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105E" w14:textId="77777777" w:rsidR="008F0CDB" w:rsidRPr="00455491" w:rsidRDefault="008F0CDB" w:rsidP="006B1855">
      <w:pPr>
        <w:pStyle w:val="Sous-titre1"/>
        <w:rPr>
          <w:rFonts w:asciiTheme="minorHAnsi" w:hAnsiTheme="minorHAnsi" w:cstheme="minorBidi"/>
          <w:lang w:val="cs-CZ"/>
        </w:rPr>
      </w:pPr>
    </w:p>
    <w:p w14:paraId="52FFBF14" w14:textId="5C45CF46" w:rsidR="009B376E" w:rsidRPr="00455491" w:rsidRDefault="004D6C5D" w:rsidP="006B1855">
      <w:pPr>
        <w:pStyle w:val="Sous-titre1"/>
        <w:rPr>
          <w:rFonts w:asciiTheme="minorHAnsi" w:hAnsiTheme="minorHAnsi" w:cstheme="minorBidi"/>
          <w:lang w:val="cs-CZ"/>
        </w:rPr>
      </w:pPr>
      <w:r w:rsidRPr="00455491">
        <w:rPr>
          <w:rFonts w:asciiTheme="minorHAnsi" w:hAnsiTheme="minorHAnsi" w:cstheme="minorBidi"/>
          <w:b/>
          <w:bCs/>
          <w:sz w:val="48"/>
          <w:szCs w:val="48"/>
          <w:lang w:val="cs-CZ"/>
        </w:rPr>
        <w:t xml:space="preserve">RENAULT SYMBIOZ, NOVÁ ÉRA RODINNÉHO VOZU </w:t>
      </w:r>
      <w:r w:rsidR="00795EFF">
        <w:rPr>
          <w:rFonts w:asciiTheme="minorHAnsi" w:hAnsiTheme="minorHAnsi" w:cstheme="minorBidi"/>
          <w:b/>
          <w:bCs/>
          <w:sz w:val="48"/>
          <w:szCs w:val="48"/>
          <w:lang w:val="cs-CZ"/>
        </w:rPr>
        <w:t>S RYTMEM ŽIVOTA</w:t>
      </w:r>
    </w:p>
    <w:p w14:paraId="52F52D9A" w14:textId="77777777" w:rsidR="009B376E" w:rsidRPr="00455491" w:rsidRDefault="009B376E" w:rsidP="006B1855">
      <w:pPr>
        <w:pStyle w:val="Sous-titre1"/>
        <w:rPr>
          <w:rFonts w:ascii="Calibri" w:hAnsi="Calibri" w:cs="Calibri"/>
          <w:noProof/>
          <w:lang w:val="cs-CZ"/>
        </w:rPr>
      </w:pPr>
    </w:p>
    <w:p w14:paraId="4F40E070" w14:textId="3490A47D" w:rsidR="006B673E" w:rsidRPr="00455491" w:rsidRDefault="006B673E" w:rsidP="006B1855">
      <w:pPr>
        <w:pStyle w:val="Sous-titre1"/>
        <w:rPr>
          <w:rFonts w:ascii="Calibri" w:hAnsi="Calibri" w:cs="Calibri"/>
          <w:noProof/>
          <w:lang w:val="cs-CZ"/>
        </w:rPr>
      </w:pPr>
    </w:p>
    <w:p w14:paraId="1846DD7B" w14:textId="77777777" w:rsidR="006B673E" w:rsidRPr="00455491" w:rsidRDefault="006B673E" w:rsidP="006B1855">
      <w:pPr>
        <w:pStyle w:val="Sous-titre1"/>
        <w:rPr>
          <w:rFonts w:ascii="Calibri" w:hAnsi="Calibri" w:cs="Calibri"/>
          <w:noProof/>
          <w:lang w:val="cs-CZ"/>
        </w:rPr>
      </w:pPr>
    </w:p>
    <w:p w14:paraId="579F9C8D" w14:textId="77777777" w:rsidR="006B673E" w:rsidRPr="00455491" w:rsidRDefault="006B673E" w:rsidP="006B1855">
      <w:pPr>
        <w:pStyle w:val="Sous-titre1"/>
        <w:rPr>
          <w:rFonts w:ascii="Calibri" w:hAnsi="Calibri" w:cs="Calibri"/>
          <w:noProof/>
          <w:lang w:val="cs-CZ"/>
        </w:rPr>
      </w:pPr>
    </w:p>
    <w:p w14:paraId="06F07075" w14:textId="77777777" w:rsidR="006B673E" w:rsidRPr="00455491" w:rsidRDefault="006B673E" w:rsidP="006B1855">
      <w:pPr>
        <w:pStyle w:val="Sous-titre1"/>
        <w:rPr>
          <w:rFonts w:ascii="Calibri" w:hAnsi="Calibri" w:cs="Calibri"/>
          <w:noProof/>
          <w:lang w:val="cs-CZ"/>
        </w:rPr>
      </w:pPr>
    </w:p>
    <w:p w14:paraId="750C2903" w14:textId="77777777" w:rsidR="006B673E" w:rsidRPr="00455491" w:rsidRDefault="006B673E" w:rsidP="006B1855">
      <w:pPr>
        <w:pStyle w:val="Sous-titre1"/>
        <w:rPr>
          <w:rFonts w:ascii="Calibri" w:hAnsi="Calibri" w:cs="Calibri"/>
          <w:noProof/>
          <w:lang w:val="cs-CZ"/>
        </w:rPr>
      </w:pPr>
    </w:p>
    <w:p w14:paraId="634324FF" w14:textId="77777777" w:rsidR="006B673E" w:rsidRPr="00455491" w:rsidRDefault="006B673E" w:rsidP="006B1855">
      <w:pPr>
        <w:pStyle w:val="Sous-titre1"/>
        <w:rPr>
          <w:rFonts w:ascii="Calibri" w:hAnsi="Calibri" w:cs="Calibri"/>
          <w:noProof/>
          <w:lang w:val="cs-CZ"/>
        </w:rPr>
      </w:pPr>
    </w:p>
    <w:p w14:paraId="6EE127C8" w14:textId="77777777" w:rsidR="006B673E" w:rsidRPr="00455491" w:rsidRDefault="006B673E" w:rsidP="006B1855">
      <w:pPr>
        <w:pStyle w:val="Sous-titre1"/>
        <w:rPr>
          <w:rFonts w:ascii="Calibri" w:hAnsi="Calibri" w:cs="Calibri"/>
          <w:noProof/>
          <w:lang w:val="cs-CZ"/>
        </w:rPr>
      </w:pPr>
    </w:p>
    <w:p w14:paraId="3B354BCB" w14:textId="77777777" w:rsidR="006B673E" w:rsidRPr="00455491" w:rsidRDefault="006B673E" w:rsidP="006B1855">
      <w:pPr>
        <w:pStyle w:val="Sous-titre1"/>
        <w:rPr>
          <w:rFonts w:ascii="Calibri" w:hAnsi="Calibri" w:cs="Calibri"/>
          <w:noProof/>
          <w:lang w:val="cs-CZ"/>
        </w:rPr>
      </w:pPr>
    </w:p>
    <w:p w14:paraId="2CE9475A" w14:textId="77777777" w:rsidR="006B673E" w:rsidRPr="00455491" w:rsidRDefault="006B673E" w:rsidP="006B1855">
      <w:pPr>
        <w:pStyle w:val="Sous-titre1"/>
        <w:rPr>
          <w:rFonts w:ascii="Calibri" w:hAnsi="Calibri" w:cs="Calibri"/>
          <w:noProof/>
          <w:lang w:val="cs-CZ"/>
        </w:rPr>
      </w:pPr>
    </w:p>
    <w:p w14:paraId="4F611517" w14:textId="77777777" w:rsidR="006B673E" w:rsidRPr="00455491" w:rsidRDefault="006B673E" w:rsidP="006B1855">
      <w:pPr>
        <w:pStyle w:val="Sous-titre1"/>
        <w:rPr>
          <w:rFonts w:ascii="Calibri" w:hAnsi="Calibri" w:cs="Calibri"/>
          <w:noProof/>
          <w:lang w:val="cs-CZ"/>
        </w:rPr>
      </w:pPr>
    </w:p>
    <w:p w14:paraId="0894AB39" w14:textId="77777777" w:rsidR="006B673E" w:rsidRPr="00455491" w:rsidRDefault="006B673E" w:rsidP="006B1855">
      <w:pPr>
        <w:pStyle w:val="Sous-titre1"/>
        <w:rPr>
          <w:rFonts w:ascii="Calibri" w:hAnsi="Calibri" w:cs="Calibri"/>
          <w:noProof/>
          <w:lang w:val="cs-CZ"/>
        </w:rPr>
      </w:pPr>
    </w:p>
    <w:p w14:paraId="2F34AC03" w14:textId="77777777" w:rsidR="006B673E" w:rsidRPr="00455491" w:rsidRDefault="006B673E" w:rsidP="006B1855">
      <w:pPr>
        <w:pStyle w:val="Sous-titre1"/>
        <w:rPr>
          <w:rFonts w:ascii="Calibri" w:hAnsi="Calibri" w:cs="Calibri"/>
          <w:noProof/>
          <w:lang w:val="cs-CZ"/>
        </w:rPr>
      </w:pPr>
    </w:p>
    <w:p w14:paraId="2D681DDF" w14:textId="77777777" w:rsidR="006B673E" w:rsidRPr="00455491" w:rsidRDefault="006B673E" w:rsidP="006B1855">
      <w:pPr>
        <w:pStyle w:val="Sous-titre1"/>
        <w:rPr>
          <w:rFonts w:ascii="Calibri" w:hAnsi="Calibri" w:cs="Calibri"/>
          <w:noProof/>
          <w:lang w:val="cs-CZ"/>
        </w:rPr>
      </w:pPr>
    </w:p>
    <w:p w14:paraId="7C95BFE5" w14:textId="77777777" w:rsidR="006B673E" w:rsidRPr="00455491" w:rsidRDefault="006B673E" w:rsidP="006B1855">
      <w:pPr>
        <w:pStyle w:val="Sous-titre1"/>
        <w:rPr>
          <w:rFonts w:ascii="Calibri" w:hAnsi="Calibri" w:cs="Calibri"/>
          <w:noProof/>
          <w:lang w:val="cs-CZ"/>
        </w:rPr>
      </w:pPr>
    </w:p>
    <w:p w14:paraId="6155BEF5" w14:textId="77777777" w:rsidR="006B673E" w:rsidRPr="00455491" w:rsidRDefault="006B673E" w:rsidP="006B1855">
      <w:pPr>
        <w:pStyle w:val="Sous-titre1"/>
        <w:rPr>
          <w:rFonts w:ascii="Calibri" w:hAnsi="Calibri" w:cs="Calibri"/>
          <w:noProof/>
          <w:lang w:val="cs-CZ"/>
        </w:rPr>
      </w:pPr>
    </w:p>
    <w:p w14:paraId="55D5AF3B" w14:textId="77777777" w:rsidR="006B673E" w:rsidRPr="00455491" w:rsidRDefault="006B673E" w:rsidP="006B1855">
      <w:pPr>
        <w:pStyle w:val="Sous-titre1"/>
        <w:rPr>
          <w:rFonts w:ascii="Calibri" w:hAnsi="Calibri" w:cs="Calibri"/>
          <w:noProof/>
          <w:lang w:val="cs-CZ"/>
        </w:rPr>
      </w:pPr>
    </w:p>
    <w:p w14:paraId="6406CE47" w14:textId="77777777" w:rsidR="006B673E" w:rsidRPr="00455491" w:rsidRDefault="006B673E" w:rsidP="006B1855">
      <w:pPr>
        <w:pStyle w:val="Sous-titre1"/>
        <w:rPr>
          <w:rFonts w:ascii="Calibri" w:hAnsi="Calibri" w:cs="Calibri"/>
          <w:noProof/>
          <w:lang w:val="cs-CZ"/>
        </w:rPr>
      </w:pPr>
    </w:p>
    <w:p w14:paraId="34A5C89E" w14:textId="77777777" w:rsidR="006B673E" w:rsidRPr="00455491" w:rsidRDefault="006B673E" w:rsidP="006B1855">
      <w:pPr>
        <w:pStyle w:val="Sous-titre1"/>
        <w:rPr>
          <w:rFonts w:ascii="Calibri" w:hAnsi="Calibri" w:cs="Calibri"/>
          <w:noProof/>
          <w:lang w:val="cs-CZ"/>
        </w:rPr>
      </w:pPr>
    </w:p>
    <w:p w14:paraId="5403A22E" w14:textId="77777777" w:rsidR="006B673E" w:rsidRPr="00455491" w:rsidRDefault="006B673E" w:rsidP="006B1855">
      <w:pPr>
        <w:pStyle w:val="Sous-titre1"/>
        <w:rPr>
          <w:rFonts w:ascii="Calibri" w:hAnsi="Calibri" w:cs="Calibri"/>
          <w:noProof/>
          <w:lang w:val="cs-CZ"/>
        </w:rPr>
      </w:pPr>
    </w:p>
    <w:p w14:paraId="6335680C" w14:textId="77777777" w:rsidR="006B673E" w:rsidRPr="00455491" w:rsidRDefault="006B673E" w:rsidP="006B1855">
      <w:pPr>
        <w:pStyle w:val="Sous-titre1"/>
        <w:rPr>
          <w:rFonts w:ascii="Calibri" w:hAnsi="Calibri" w:cs="Calibri"/>
          <w:noProof/>
          <w:lang w:val="cs-CZ"/>
        </w:rPr>
      </w:pPr>
    </w:p>
    <w:p w14:paraId="0A5942D2" w14:textId="77777777" w:rsidR="006B673E" w:rsidRPr="00455491" w:rsidRDefault="006B673E" w:rsidP="006B1855">
      <w:pPr>
        <w:pStyle w:val="Sous-titre1"/>
        <w:rPr>
          <w:rFonts w:ascii="Calibri" w:hAnsi="Calibri" w:cs="Calibri"/>
          <w:noProof/>
          <w:lang w:val="cs-CZ"/>
        </w:rPr>
      </w:pPr>
    </w:p>
    <w:p w14:paraId="4A2D7B7B" w14:textId="77777777" w:rsidR="006B673E" w:rsidRPr="00455491" w:rsidRDefault="006B673E" w:rsidP="006B1855">
      <w:pPr>
        <w:pStyle w:val="Sous-titre1"/>
        <w:rPr>
          <w:rFonts w:ascii="Calibri" w:hAnsi="Calibri" w:cs="Calibri"/>
          <w:noProof/>
          <w:lang w:val="cs-CZ"/>
        </w:rPr>
      </w:pPr>
    </w:p>
    <w:p w14:paraId="6F6F7388" w14:textId="4241AFDA" w:rsidR="006B673E" w:rsidRPr="00455491" w:rsidRDefault="006B673E" w:rsidP="006B1855">
      <w:pPr>
        <w:pStyle w:val="Sous-titre1"/>
        <w:rPr>
          <w:lang w:val="cs-CZ"/>
        </w:rPr>
        <w:sectPr w:rsidR="006B673E" w:rsidRPr="00455491" w:rsidSect="00EB0529">
          <w:headerReference w:type="default" r:id="rId11"/>
          <w:footerReference w:type="default" r:id="rId12"/>
          <w:headerReference w:type="first" r:id="rId13"/>
          <w:footerReference w:type="first" r:id="rId14"/>
          <w:type w:val="continuous"/>
          <w:pgSz w:w="11901" w:h="16817"/>
          <w:pgMar w:top="2835" w:right="1021" w:bottom="1814" w:left="1021" w:header="709" w:footer="454" w:gutter="0"/>
          <w:cols w:space="708"/>
          <w:titlePg/>
          <w:docGrid w:linePitch="360"/>
        </w:sectPr>
      </w:pPr>
    </w:p>
    <w:p w14:paraId="0339C11A" w14:textId="77708772" w:rsidR="00681E70" w:rsidRPr="00455491" w:rsidRDefault="004D6C5D" w:rsidP="002E2CA4">
      <w:pPr>
        <w:pStyle w:val="Title1"/>
        <w:rPr>
          <w:lang w:val="cs-CZ"/>
        </w:rPr>
      </w:pPr>
      <w:r w:rsidRPr="00455491">
        <w:rPr>
          <w:lang w:val="cs-CZ"/>
        </w:rPr>
        <w:lastRenderedPageBreak/>
        <w:t>OBSAH</w:t>
      </w:r>
    </w:p>
    <w:p w14:paraId="3561BFA9" w14:textId="77777777" w:rsidR="008F0CDB" w:rsidRPr="00455491" w:rsidRDefault="008F0CDB" w:rsidP="006B1855">
      <w:pPr>
        <w:pStyle w:val="Sous-titre1"/>
        <w:rPr>
          <w:rFonts w:asciiTheme="minorHAnsi" w:hAnsiTheme="minorHAnsi" w:cstheme="minorHAnsi"/>
          <w:sz w:val="24"/>
          <w:szCs w:val="24"/>
          <w:lang w:val="cs-CZ"/>
        </w:rPr>
      </w:pPr>
    </w:p>
    <w:p w14:paraId="118D779C" w14:textId="36F48FA8" w:rsidR="00AD073E" w:rsidRPr="00455491" w:rsidRDefault="007B1089" w:rsidP="00AD073E">
      <w:pPr>
        <w:pStyle w:val="Obsah1"/>
        <w:rPr>
          <w:rFonts w:cstheme="minorBidi"/>
          <w:kern w:val="2"/>
          <w:lang w:val="cs-CZ"/>
          <w14:ligatures w14:val="standardContextual"/>
        </w:rPr>
      </w:pPr>
      <w:r w:rsidRPr="00455491">
        <w:rPr>
          <w:lang w:val="cs-CZ"/>
        </w:rPr>
        <w:t>ÚVOD</w:t>
      </w:r>
      <w:r w:rsidR="00AD073E" w:rsidRPr="00455491">
        <w:rPr>
          <w:webHidden/>
          <w:lang w:val="cs-CZ"/>
        </w:rPr>
        <w:tab/>
      </w:r>
      <w:r w:rsidR="00971C49" w:rsidRPr="00455491">
        <w:rPr>
          <w:webHidden/>
          <w:lang w:val="cs-CZ"/>
        </w:rPr>
        <w:t>4</w:t>
      </w:r>
    </w:p>
    <w:p w14:paraId="7B3246FA" w14:textId="44F93B2C" w:rsidR="00AD073E" w:rsidRPr="00455491" w:rsidRDefault="007B1089" w:rsidP="00AD073E">
      <w:pPr>
        <w:pStyle w:val="Obsah2"/>
        <w:rPr>
          <w:rFonts w:cstheme="minorBidi"/>
          <w:noProof/>
          <w:kern w:val="2"/>
          <w:lang w:val="cs-CZ"/>
          <w14:ligatures w14:val="standardContextual"/>
        </w:rPr>
      </w:pPr>
      <w:r w:rsidRPr="00455491">
        <w:rPr>
          <w:noProof/>
          <w:lang w:val="cs-CZ"/>
        </w:rPr>
        <w:t>Interiér v duchu tradice rodinných vozů Renault</w:t>
      </w:r>
      <w:r w:rsidR="00AD073E" w:rsidRPr="00455491">
        <w:rPr>
          <w:noProof/>
          <w:webHidden/>
          <w:lang w:val="cs-CZ"/>
        </w:rPr>
        <w:tab/>
      </w:r>
      <w:r w:rsidR="00971C49" w:rsidRPr="00455491">
        <w:rPr>
          <w:noProof/>
          <w:lang w:val="cs-CZ"/>
        </w:rPr>
        <w:t>4</w:t>
      </w:r>
    </w:p>
    <w:p w14:paraId="52D9E492" w14:textId="2CBC485B" w:rsidR="00AD073E" w:rsidRPr="00455491" w:rsidRDefault="007B1089" w:rsidP="00AD073E">
      <w:pPr>
        <w:pStyle w:val="Obsah2"/>
        <w:rPr>
          <w:rFonts w:cstheme="minorBidi"/>
          <w:noProof/>
          <w:kern w:val="2"/>
          <w:lang w:val="cs-CZ"/>
          <w14:ligatures w14:val="standardContextual"/>
        </w:rPr>
      </w:pPr>
      <w:r w:rsidRPr="00455491">
        <w:rPr>
          <w:noProof/>
          <w:lang w:val="cs-CZ"/>
        </w:rPr>
        <w:t>Výběr toho nejlepšího ze segmentu C</w:t>
      </w:r>
      <w:r w:rsidR="00AD073E" w:rsidRPr="00455491">
        <w:rPr>
          <w:noProof/>
          <w:webHidden/>
          <w:lang w:val="cs-CZ"/>
        </w:rPr>
        <w:tab/>
      </w:r>
      <w:r w:rsidR="00971C49" w:rsidRPr="00455491">
        <w:rPr>
          <w:noProof/>
          <w:webHidden/>
          <w:lang w:val="cs-CZ"/>
        </w:rPr>
        <w:t>4</w:t>
      </w:r>
    </w:p>
    <w:p w14:paraId="24843AC9" w14:textId="404FDB89" w:rsidR="00C50F1E" w:rsidRPr="00455491" w:rsidRDefault="007B1089" w:rsidP="00AD073E">
      <w:pPr>
        <w:pStyle w:val="Obsah1"/>
        <w:rPr>
          <w:lang w:val="cs-CZ"/>
        </w:rPr>
      </w:pPr>
      <w:r w:rsidRPr="00455491">
        <w:rPr>
          <w:lang w:val="cs-CZ"/>
        </w:rPr>
        <w:t>DESIGN EXTERIÉRU</w:t>
      </w:r>
      <w:r w:rsidR="00CE63EC" w:rsidRPr="00455491">
        <w:rPr>
          <w:lang w:val="cs-CZ"/>
        </w:rPr>
        <w:t xml:space="preserve">: </w:t>
      </w:r>
    </w:p>
    <w:p w14:paraId="1994A97E" w14:textId="7D3C8AC7" w:rsidR="00AD073E" w:rsidRPr="00455491" w:rsidRDefault="007B1089" w:rsidP="00AD073E">
      <w:pPr>
        <w:pStyle w:val="Obsah1"/>
        <w:rPr>
          <w:rFonts w:cstheme="minorBidi"/>
          <w:kern w:val="2"/>
          <w:lang w:val="cs-CZ"/>
          <w14:ligatures w14:val="standardContextual"/>
        </w:rPr>
      </w:pPr>
      <w:r w:rsidRPr="00455491">
        <w:rPr>
          <w:lang w:val="cs-CZ"/>
        </w:rPr>
        <w:t>MODERNÍ A SOFISTIKOVANÝ</w:t>
      </w:r>
      <w:r w:rsidR="00AD073E" w:rsidRPr="00455491">
        <w:rPr>
          <w:webHidden/>
          <w:lang w:val="cs-CZ"/>
        </w:rPr>
        <w:tab/>
      </w:r>
      <w:r w:rsidR="00971C49" w:rsidRPr="00455491">
        <w:rPr>
          <w:webHidden/>
          <w:lang w:val="cs-CZ"/>
        </w:rPr>
        <w:t>7</w:t>
      </w:r>
    </w:p>
    <w:p w14:paraId="773707E2" w14:textId="48FD4A1A" w:rsidR="00AD073E" w:rsidRPr="00455491" w:rsidRDefault="007B1089" w:rsidP="00AD073E">
      <w:pPr>
        <w:pStyle w:val="Obsah2"/>
        <w:rPr>
          <w:rFonts w:cstheme="minorBidi"/>
          <w:noProof/>
          <w:kern w:val="2"/>
          <w:lang w:val="cs-CZ"/>
          <w14:ligatures w14:val="standardContextual"/>
        </w:rPr>
      </w:pPr>
      <w:r w:rsidRPr="00455491">
        <w:rPr>
          <w:noProof/>
          <w:lang w:val="cs-CZ"/>
        </w:rPr>
        <w:t>Vyváženost proporcí</w:t>
      </w:r>
      <w:r w:rsidR="00AD073E" w:rsidRPr="00455491">
        <w:rPr>
          <w:noProof/>
          <w:webHidden/>
          <w:lang w:val="cs-CZ"/>
        </w:rPr>
        <w:tab/>
      </w:r>
      <w:r w:rsidR="00971C49" w:rsidRPr="00455491">
        <w:rPr>
          <w:noProof/>
          <w:webHidden/>
          <w:lang w:val="cs-CZ"/>
        </w:rPr>
        <w:t>7</w:t>
      </w:r>
    </w:p>
    <w:p w14:paraId="15366363" w14:textId="3A034273" w:rsidR="00AD073E" w:rsidRPr="00455491" w:rsidRDefault="007B1089" w:rsidP="00AD073E">
      <w:pPr>
        <w:pStyle w:val="Obsah2"/>
        <w:rPr>
          <w:rFonts w:cstheme="minorBidi"/>
          <w:noProof/>
          <w:kern w:val="2"/>
          <w:lang w:val="cs-CZ"/>
          <w14:ligatures w14:val="standardContextual"/>
        </w:rPr>
      </w:pPr>
      <w:r w:rsidRPr="00455491">
        <w:rPr>
          <w:noProof/>
          <w:lang w:val="cs-CZ"/>
        </w:rPr>
        <w:t>Sofistikovaný, moderní design</w:t>
      </w:r>
      <w:r w:rsidR="00AD073E" w:rsidRPr="00455491">
        <w:rPr>
          <w:noProof/>
          <w:webHidden/>
          <w:lang w:val="cs-CZ"/>
        </w:rPr>
        <w:tab/>
      </w:r>
      <w:r w:rsidR="00971C49" w:rsidRPr="00455491">
        <w:rPr>
          <w:noProof/>
          <w:webHidden/>
          <w:lang w:val="cs-CZ"/>
        </w:rPr>
        <w:t>7</w:t>
      </w:r>
    </w:p>
    <w:p w14:paraId="628F9139" w14:textId="09E1CDF9" w:rsidR="00AD073E" w:rsidRPr="00455491" w:rsidRDefault="007B1089" w:rsidP="00AD073E">
      <w:pPr>
        <w:pStyle w:val="Obsah2"/>
        <w:rPr>
          <w:rFonts w:cstheme="minorBidi"/>
          <w:noProof/>
          <w:kern w:val="2"/>
          <w:lang w:val="cs-CZ"/>
          <w14:ligatures w14:val="standardContextual"/>
        </w:rPr>
      </w:pPr>
      <w:r w:rsidRPr="00455491">
        <w:rPr>
          <w:noProof/>
          <w:lang w:val="cs-CZ"/>
        </w:rPr>
        <w:t>Nová exkluzivní kola</w:t>
      </w:r>
      <w:r w:rsidR="00AD073E" w:rsidRPr="00455491">
        <w:rPr>
          <w:noProof/>
          <w:webHidden/>
          <w:lang w:val="cs-CZ"/>
        </w:rPr>
        <w:tab/>
      </w:r>
      <w:r w:rsidR="00971C49" w:rsidRPr="00455491">
        <w:rPr>
          <w:noProof/>
          <w:webHidden/>
          <w:lang w:val="cs-CZ"/>
        </w:rPr>
        <w:t>7</w:t>
      </w:r>
    </w:p>
    <w:p w14:paraId="38C323C1" w14:textId="72B5D640" w:rsidR="00AD073E" w:rsidRPr="00455491" w:rsidRDefault="007B1089" w:rsidP="00AD073E">
      <w:pPr>
        <w:pStyle w:val="Obsah2"/>
        <w:rPr>
          <w:rFonts w:cstheme="minorBidi"/>
          <w:noProof/>
          <w:kern w:val="2"/>
          <w:lang w:val="cs-CZ"/>
          <w14:ligatures w14:val="standardContextual"/>
        </w:rPr>
      </w:pPr>
      <w:r w:rsidRPr="00455491">
        <w:rPr>
          <w:noProof/>
          <w:lang w:val="cs-CZ"/>
        </w:rPr>
        <w:t>Pronikavý pohled</w:t>
      </w:r>
      <w:r w:rsidR="00AD073E" w:rsidRPr="00455491">
        <w:rPr>
          <w:noProof/>
          <w:webHidden/>
          <w:lang w:val="cs-CZ"/>
        </w:rPr>
        <w:tab/>
      </w:r>
      <w:r w:rsidR="00971C49" w:rsidRPr="00455491">
        <w:rPr>
          <w:noProof/>
          <w:webHidden/>
          <w:lang w:val="cs-CZ"/>
        </w:rPr>
        <w:t>8</w:t>
      </w:r>
    </w:p>
    <w:p w14:paraId="313F7A1B" w14:textId="46C6641D" w:rsidR="00AD073E" w:rsidRPr="00455491" w:rsidRDefault="007B1089" w:rsidP="00AD073E">
      <w:pPr>
        <w:pStyle w:val="Obsah2"/>
        <w:rPr>
          <w:rFonts w:cstheme="minorBidi"/>
          <w:noProof/>
          <w:kern w:val="2"/>
          <w:lang w:val="cs-CZ"/>
          <w14:ligatures w14:val="standardContextual"/>
        </w:rPr>
      </w:pPr>
      <w:r w:rsidRPr="00455491">
        <w:rPr>
          <w:noProof/>
          <w:lang w:val="cs-CZ"/>
        </w:rPr>
        <w:t>Záď, která vše mění</w:t>
      </w:r>
      <w:r w:rsidR="00AD073E" w:rsidRPr="00455491">
        <w:rPr>
          <w:noProof/>
          <w:webHidden/>
          <w:lang w:val="cs-CZ"/>
        </w:rPr>
        <w:tab/>
      </w:r>
      <w:r w:rsidR="00971C49" w:rsidRPr="00455491">
        <w:rPr>
          <w:noProof/>
          <w:webHidden/>
          <w:lang w:val="cs-CZ"/>
        </w:rPr>
        <w:t>8</w:t>
      </w:r>
    </w:p>
    <w:p w14:paraId="17CEB04D" w14:textId="60C24B78" w:rsidR="00AD073E" w:rsidRPr="00455491" w:rsidRDefault="007B1089" w:rsidP="00F744CD">
      <w:pPr>
        <w:pStyle w:val="Obsah2"/>
        <w:rPr>
          <w:rFonts w:cstheme="minorBidi"/>
          <w:noProof/>
          <w:kern w:val="2"/>
          <w:lang w:val="cs-CZ"/>
          <w14:ligatures w14:val="standardContextual"/>
        </w:rPr>
      </w:pPr>
      <w:r w:rsidRPr="00455491">
        <w:rPr>
          <w:noProof/>
          <w:lang w:val="cs-CZ"/>
        </w:rPr>
        <w:t>Paleta sedmi odstínů</w:t>
      </w:r>
      <w:r w:rsidR="00AD073E" w:rsidRPr="00455491">
        <w:rPr>
          <w:noProof/>
          <w:webHidden/>
          <w:lang w:val="cs-CZ"/>
        </w:rPr>
        <w:tab/>
      </w:r>
      <w:r w:rsidR="00971C49" w:rsidRPr="00455491">
        <w:rPr>
          <w:noProof/>
          <w:webHidden/>
          <w:lang w:val="cs-CZ"/>
        </w:rPr>
        <w:t>8</w:t>
      </w:r>
    </w:p>
    <w:p w14:paraId="7F325552" w14:textId="1EE92FE5" w:rsidR="00C50F1E" w:rsidRPr="00455491" w:rsidRDefault="007B1089" w:rsidP="00AD073E">
      <w:pPr>
        <w:pStyle w:val="Obsah1"/>
        <w:rPr>
          <w:lang w:val="cs-CZ"/>
        </w:rPr>
      </w:pPr>
      <w:r w:rsidRPr="00455491">
        <w:rPr>
          <w:lang w:val="cs-CZ"/>
        </w:rPr>
        <w:t>ŽIVOT NA PALUBĚ</w:t>
      </w:r>
      <w:r w:rsidR="00F744CD" w:rsidRPr="00455491">
        <w:rPr>
          <w:lang w:val="cs-CZ"/>
        </w:rPr>
        <w:t xml:space="preserve">: </w:t>
      </w:r>
    </w:p>
    <w:p w14:paraId="6F4E35EA" w14:textId="7494275D" w:rsidR="00AD073E" w:rsidRPr="00455491" w:rsidRDefault="007B1089" w:rsidP="00AD073E">
      <w:pPr>
        <w:pStyle w:val="Obsah1"/>
        <w:rPr>
          <w:rFonts w:cstheme="minorBidi"/>
          <w:kern w:val="2"/>
          <w:lang w:val="cs-CZ"/>
          <w14:ligatures w14:val="standardContextual"/>
        </w:rPr>
      </w:pPr>
      <w:r w:rsidRPr="00455491">
        <w:rPr>
          <w:lang w:val="cs-CZ"/>
        </w:rPr>
        <w:t>VELKORYSÝ PROSTOR PLNÝ SVĚTLA</w:t>
      </w:r>
      <w:r w:rsidR="00AD073E" w:rsidRPr="00455491">
        <w:rPr>
          <w:webHidden/>
          <w:lang w:val="cs-CZ"/>
        </w:rPr>
        <w:tab/>
      </w:r>
      <w:r w:rsidR="00971C49" w:rsidRPr="00455491">
        <w:rPr>
          <w:webHidden/>
          <w:lang w:val="cs-CZ"/>
        </w:rPr>
        <w:t>9</w:t>
      </w:r>
      <w:hyperlink w:anchor="_Toc137824505" w:history="1"/>
    </w:p>
    <w:p w14:paraId="267737D6" w14:textId="2B8A465C" w:rsidR="00AD073E" w:rsidRPr="00455491" w:rsidRDefault="007B1089" w:rsidP="00AD073E">
      <w:pPr>
        <w:pStyle w:val="Obsah3"/>
        <w:rPr>
          <w:rFonts w:cstheme="minorBidi"/>
          <w:kern w:val="2"/>
          <w:lang w:val="cs-CZ"/>
          <w14:ligatures w14:val="standardContextual"/>
        </w:rPr>
      </w:pPr>
      <w:r w:rsidRPr="00455491">
        <w:rPr>
          <w:lang w:val="cs-CZ"/>
        </w:rPr>
        <w:t>Rafinovaný kokon</w:t>
      </w:r>
      <w:r w:rsidR="00AD073E" w:rsidRPr="00455491">
        <w:rPr>
          <w:webHidden/>
          <w:lang w:val="cs-CZ"/>
        </w:rPr>
        <w:tab/>
      </w:r>
      <w:r w:rsidR="00971C49" w:rsidRPr="00455491">
        <w:rPr>
          <w:webHidden/>
          <w:lang w:val="cs-CZ"/>
        </w:rPr>
        <w:t>9</w:t>
      </w:r>
    </w:p>
    <w:p w14:paraId="46A5E0E3" w14:textId="56DEE20B" w:rsidR="00AD073E" w:rsidRPr="00455491" w:rsidRDefault="007B1089" w:rsidP="00AD073E">
      <w:pPr>
        <w:pStyle w:val="Obsah3"/>
        <w:rPr>
          <w:rFonts w:cstheme="minorBidi"/>
          <w:kern w:val="2"/>
          <w:lang w:val="cs-CZ"/>
          <w14:ligatures w14:val="standardContextual"/>
        </w:rPr>
      </w:pPr>
      <w:r w:rsidRPr="00455491">
        <w:rPr>
          <w:lang w:val="cs-CZ"/>
        </w:rPr>
        <w:t>Specifické čalounění pro každou verzi</w:t>
      </w:r>
      <w:r w:rsidR="00AD073E" w:rsidRPr="00455491">
        <w:rPr>
          <w:webHidden/>
          <w:lang w:val="cs-CZ"/>
        </w:rPr>
        <w:tab/>
      </w:r>
      <w:r w:rsidR="00971C49" w:rsidRPr="00455491">
        <w:rPr>
          <w:webHidden/>
          <w:lang w:val="cs-CZ"/>
        </w:rPr>
        <w:t>9</w:t>
      </w:r>
    </w:p>
    <w:p w14:paraId="64B13DA1" w14:textId="337A95C5" w:rsidR="00AD073E" w:rsidRPr="00455491" w:rsidRDefault="007B1089" w:rsidP="00AD073E">
      <w:pPr>
        <w:pStyle w:val="Obsah3"/>
        <w:rPr>
          <w:rFonts w:cstheme="minorBidi"/>
          <w:kern w:val="2"/>
          <w:lang w:val="cs-CZ"/>
          <w14:ligatures w14:val="standardContextual"/>
        </w:rPr>
      </w:pPr>
      <w:r w:rsidRPr="00455491">
        <w:rPr>
          <w:lang w:val="cs-CZ"/>
        </w:rPr>
        <w:t>Jedinečná rovnováha mezi kompaktností a prostorností</w:t>
      </w:r>
      <w:r w:rsidR="00AD073E" w:rsidRPr="00455491">
        <w:rPr>
          <w:webHidden/>
          <w:lang w:val="cs-CZ"/>
        </w:rPr>
        <w:tab/>
      </w:r>
      <w:r w:rsidR="00971C49" w:rsidRPr="00455491">
        <w:rPr>
          <w:webHidden/>
          <w:lang w:val="cs-CZ"/>
        </w:rPr>
        <w:t>9</w:t>
      </w:r>
    </w:p>
    <w:p w14:paraId="3CF6F80C" w14:textId="3341B61F" w:rsidR="00F744CD" w:rsidRPr="00455491" w:rsidRDefault="007B1089" w:rsidP="00F744CD">
      <w:pPr>
        <w:pStyle w:val="Obsah3"/>
        <w:rPr>
          <w:rFonts w:cstheme="minorBidi"/>
          <w:kern w:val="2"/>
          <w:lang w:val="cs-CZ"/>
          <w14:ligatures w14:val="standardContextual"/>
        </w:rPr>
      </w:pPr>
      <w:r w:rsidRPr="00455491">
        <w:rPr>
          <w:lang w:val="cs-CZ"/>
        </w:rPr>
        <w:t>Příkladná modularita</w:t>
      </w:r>
      <w:r w:rsidR="00F744CD" w:rsidRPr="00455491">
        <w:rPr>
          <w:webHidden/>
          <w:lang w:val="cs-CZ"/>
        </w:rPr>
        <w:tab/>
      </w:r>
      <w:r w:rsidR="00971C49" w:rsidRPr="00455491">
        <w:rPr>
          <w:webHidden/>
          <w:lang w:val="cs-CZ"/>
        </w:rPr>
        <w:t>10</w:t>
      </w:r>
    </w:p>
    <w:p w14:paraId="039499E4" w14:textId="1EFE3A7B" w:rsidR="00F744CD" w:rsidRPr="00455491" w:rsidRDefault="007B1089" w:rsidP="00F744CD">
      <w:pPr>
        <w:pStyle w:val="Obsah3"/>
        <w:rPr>
          <w:rFonts w:cstheme="minorBidi"/>
          <w:kern w:val="2"/>
          <w:lang w:val="cs-CZ"/>
          <w14:ligatures w14:val="standardContextual"/>
        </w:rPr>
      </w:pPr>
      <w:r w:rsidRPr="00455491">
        <w:rPr>
          <w:lang w:val="cs-CZ"/>
        </w:rPr>
        <w:t>Praktický život s elektricky ovládanými zadními dveřmi</w:t>
      </w:r>
      <w:r w:rsidR="00F744CD" w:rsidRPr="00455491">
        <w:rPr>
          <w:webHidden/>
          <w:lang w:val="cs-CZ"/>
        </w:rPr>
        <w:tab/>
      </w:r>
      <w:r w:rsidR="00971C49" w:rsidRPr="00455491">
        <w:rPr>
          <w:webHidden/>
          <w:lang w:val="cs-CZ"/>
        </w:rPr>
        <w:t>10</w:t>
      </w:r>
    </w:p>
    <w:p w14:paraId="15AF6E26" w14:textId="6FA7ED5A" w:rsidR="00F744CD" w:rsidRPr="00455491" w:rsidRDefault="007B1089" w:rsidP="00F744CD">
      <w:pPr>
        <w:pStyle w:val="Obsah3"/>
        <w:rPr>
          <w:rFonts w:cstheme="minorBidi"/>
          <w:kern w:val="2"/>
          <w:lang w:val="cs-CZ"/>
          <w14:ligatures w14:val="standardContextual"/>
        </w:rPr>
      </w:pPr>
      <w:r w:rsidRPr="00455491">
        <w:rPr>
          <w:lang w:val="cs-CZ"/>
        </w:rPr>
        <w:t>Více světla díky skleněné střeše Solarbay s nastavitelnou průhledností</w:t>
      </w:r>
      <w:r w:rsidR="00F744CD" w:rsidRPr="00455491">
        <w:rPr>
          <w:webHidden/>
          <w:lang w:val="cs-CZ"/>
        </w:rPr>
        <w:tab/>
      </w:r>
      <w:r w:rsidR="00CC3269" w:rsidRPr="00455491">
        <w:rPr>
          <w:webHidden/>
          <w:lang w:val="cs-CZ"/>
        </w:rPr>
        <w:t>10</w:t>
      </w:r>
    </w:p>
    <w:p w14:paraId="11DA0CBC" w14:textId="10B0192A" w:rsidR="00C50F1E" w:rsidRPr="00455491" w:rsidRDefault="009B265A" w:rsidP="00AD073E">
      <w:pPr>
        <w:pStyle w:val="Obsah1"/>
        <w:rPr>
          <w:lang w:val="cs-CZ"/>
        </w:rPr>
      </w:pPr>
      <w:r w:rsidRPr="00455491">
        <w:rPr>
          <w:lang w:val="cs-CZ"/>
        </w:rPr>
        <w:t>TECHNOLOGIE A KONEKTIVITA</w:t>
      </w:r>
      <w:r w:rsidR="00F744CD" w:rsidRPr="00455491">
        <w:rPr>
          <w:lang w:val="cs-CZ"/>
        </w:rPr>
        <w:t xml:space="preserve">: </w:t>
      </w:r>
    </w:p>
    <w:p w14:paraId="74D24421" w14:textId="09E68CE9" w:rsidR="005036F0" w:rsidRPr="00455491" w:rsidRDefault="009B265A" w:rsidP="00C50F1E">
      <w:pPr>
        <w:pStyle w:val="Obsah1"/>
        <w:rPr>
          <w:rFonts w:cstheme="minorBidi"/>
          <w:kern w:val="2"/>
          <w:lang w:val="cs-CZ"/>
          <w14:ligatures w14:val="standardContextual"/>
        </w:rPr>
      </w:pPr>
      <w:r w:rsidRPr="00455491">
        <w:rPr>
          <w:lang w:val="cs-CZ"/>
        </w:rPr>
        <w:t>VÝBĚR TOHO NEJLEPŠÍHO OD RENAULTU</w:t>
      </w:r>
      <w:r w:rsidR="00C50F1E" w:rsidRPr="00455491">
        <w:rPr>
          <w:lang w:val="cs-CZ"/>
        </w:rPr>
        <w:t xml:space="preserve"> </w:t>
      </w:r>
      <w:r w:rsidR="00AD073E" w:rsidRPr="00455491">
        <w:rPr>
          <w:webHidden/>
          <w:lang w:val="cs-CZ"/>
        </w:rPr>
        <w:tab/>
      </w:r>
      <w:r w:rsidR="007C5633" w:rsidRPr="00455491">
        <w:rPr>
          <w:webHidden/>
          <w:lang w:val="cs-CZ"/>
        </w:rPr>
        <w:t>12</w:t>
      </w:r>
    </w:p>
    <w:p w14:paraId="2A99138C" w14:textId="34C99585" w:rsidR="00C50F1E" w:rsidRPr="00455491" w:rsidRDefault="009B265A" w:rsidP="00C50F1E">
      <w:pPr>
        <w:pStyle w:val="Obsah3"/>
        <w:rPr>
          <w:b/>
          <w:bCs/>
          <w:noProof w:val="0"/>
          <w:lang w:val="cs-CZ"/>
        </w:rPr>
      </w:pPr>
      <w:r w:rsidRPr="00455491">
        <w:rPr>
          <w:b/>
          <w:bCs/>
          <w:noProof w:val="0"/>
          <w:lang w:val="cs-CZ"/>
        </w:rPr>
        <w:t>Konektivita</w:t>
      </w:r>
      <w:r w:rsidR="00C50F1E" w:rsidRPr="00455491">
        <w:rPr>
          <w:b/>
          <w:bCs/>
          <w:noProof w:val="0"/>
          <w:lang w:val="cs-CZ"/>
        </w:rPr>
        <w:t> </w:t>
      </w:r>
    </w:p>
    <w:p w14:paraId="3AA475E6" w14:textId="240C3F75" w:rsidR="00C50F1E" w:rsidRPr="00455491" w:rsidRDefault="009B265A" w:rsidP="00C50F1E">
      <w:pPr>
        <w:pStyle w:val="Obsah3"/>
        <w:rPr>
          <w:rFonts w:cstheme="minorBidi"/>
          <w:kern w:val="2"/>
          <w:lang w:val="cs-CZ"/>
          <w14:ligatures w14:val="standardContextual"/>
        </w:rPr>
      </w:pPr>
      <w:r w:rsidRPr="00455491">
        <w:rPr>
          <w:lang w:val="cs-CZ"/>
        </w:rPr>
        <w:t>OpenR Link etalon na trhu</w:t>
      </w:r>
      <w:r w:rsidR="00C50F1E" w:rsidRPr="00455491">
        <w:rPr>
          <w:webHidden/>
          <w:lang w:val="cs-CZ"/>
        </w:rPr>
        <w:tab/>
      </w:r>
      <w:r w:rsidR="007C5633" w:rsidRPr="00455491">
        <w:rPr>
          <w:webHidden/>
          <w:lang w:val="cs-CZ"/>
        </w:rPr>
        <w:t>12</w:t>
      </w:r>
    </w:p>
    <w:p w14:paraId="7BF378DC" w14:textId="054C797E" w:rsidR="00C50F1E" w:rsidRPr="00455491" w:rsidRDefault="009B265A" w:rsidP="00C50F1E">
      <w:pPr>
        <w:pStyle w:val="Obsah3"/>
        <w:rPr>
          <w:rFonts w:cstheme="minorBidi"/>
          <w:kern w:val="2"/>
          <w:lang w:val="cs-CZ"/>
          <w14:ligatures w14:val="standardContextual"/>
        </w:rPr>
      </w:pPr>
      <w:r w:rsidRPr="00455491">
        <w:rPr>
          <w:lang w:val="cs-CZ"/>
        </w:rPr>
        <w:t>Svět společnosti Google</w:t>
      </w:r>
      <w:r w:rsidR="00C50F1E" w:rsidRPr="00455491">
        <w:rPr>
          <w:webHidden/>
          <w:lang w:val="cs-CZ"/>
        </w:rPr>
        <w:tab/>
      </w:r>
      <w:r w:rsidR="007C5633" w:rsidRPr="00455491">
        <w:rPr>
          <w:webHidden/>
          <w:lang w:val="cs-CZ"/>
        </w:rPr>
        <w:t>12</w:t>
      </w:r>
    </w:p>
    <w:p w14:paraId="46707839" w14:textId="32E7E836" w:rsidR="00C50F1E" w:rsidRPr="00455491" w:rsidRDefault="009B265A" w:rsidP="00C50F1E">
      <w:pPr>
        <w:pStyle w:val="Obsah3"/>
        <w:rPr>
          <w:webHidden/>
          <w:lang w:val="cs-CZ"/>
        </w:rPr>
      </w:pPr>
      <w:r w:rsidRPr="00455491">
        <w:rPr>
          <w:lang w:val="cs-CZ"/>
        </w:rPr>
        <w:t>Aplikace na míru</w:t>
      </w:r>
      <w:r w:rsidR="00C50F1E" w:rsidRPr="00455491">
        <w:rPr>
          <w:webHidden/>
          <w:lang w:val="cs-CZ"/>
        </w:rPr>
        <w:tab/>
      </w:r>
      <w:r w:rsidR="007C5633" w:rsidRPr="00455491">
        <w:rPr>
          <w:webHidden/>
          <w:lang w:val="cs-CZ"/>
        </w:rPr>
        <w:t>12</w:t>
      </w:r>
    </w:p>
    <w:p w14:paraId="2A3246BA" w14:textId="410B3BBB" w:rsidR="00C50F1E" w:rsidRPr="00455491" w:rsidRDefault="009B265A" w:rsidP="00C50F1E">
      <w:pPr>
        <w:pStyle w:val="Obsah3"/>
        <w:rPr>
          <w:webHidden/>
          <w:lang w:val="cs-CZ"/>
        </w:rPr>
      </w:pPr>
      <w:r w:rsidRPr="00455491">
        <w:rPr>
          <w:lang w:val="cs-CZ"/>
        </w:rPr>
        <w:t>Aplikace My Renault</w:t>
      </w:r>
      <w:r w:rsidR="00C50F1E" w:rsidRPr="00455491">
        <w:rPr>
          <w:webHidden/>
          <w:lang w:val="cs-CZ"/>
        </w:rPr>
        <w:tab/>
      </w:r>
      <w:r w:rsidR="00CC3269" w:rsidRPr="00455491">
        <w:rPr>
          <w:webHidden/>
          <w:lang w:val="cs-CZ"/>
        </w:rPr>
        <w:t>12</w:t>
      </w:r>
    </w:p>
    <w:p w14:paraId="4BAA93D7" w14:textId="1667744D" w:rsidR="008B13DE" w:rsidRPr="00455491" w:rsidRDefault="009B265A" w:rsidP="008B13DE">
      <w:pPr>
        <w:pStyle w:val="Obsah3"/>
        <w:rPr>
          <w:webHidden/>
          <w:lang w:val="cs-CZ"/>
        </w:rPr>
      </w:pPr>
      <w:r w:rsidRPr="00455491">
        <w:rPr>
          <w:lang w:val="cs-CZ"/>
        </w:rPr>
        <w:t>Vzdálené aktualizace</w:t>
      </w:r>
      <w:r w:rsidR="008B13DE" w:rsidRPr="00455491">
        <w:rPr>
          <w:webHidden/>
          <w:lang w:val="cs-CZ"/>
        </w:rPr>
        <w:tab/>
      </w:r>
      <w:r w:rsidR="00CC3269" w:rsidRPr="00455491">
        <w:rPr>
          <w:webHidden/>
          <w:lang w:val="cs-CZ"/>
        </w:rPr>
        <w:t>13</w:t>
      </w:r>
    </w:p>
    <w:p w14:paraId="3C8E8676" w14:textId="38FCA319" w:rsidR="00B74A79" w:rsidRPr="00455491" w:rsidRDefault="009B265A" w:rsidP="00B74A79">
      <w:pPr>
        <w:pStyle w:val="Obsah3"/>
        <w:rPr>
          <w:webHidden/>
          <w:lang w:val="cs-CZ"/>
        </w:rPr>
      </w:pPr>
      <w:r w:rsidRPr="00455491">
        <w:rPr>
          <w:lang w:val="cs-CZ"/>
        </w:rPr>
        <w:t>Zvuk Harman Kardon</w:t>
      </w:r>
      <w:r w:rsidR="00B74A79" w:rsidRPr="00455491">
        <w:rPr>
          <w:webHidden/>
          <w:lang w:val="cs-CZ"/>
        </w:rPr>
        <w:tab/>
      </w:r>
      <w:r w:rsidR="00CC3269" w:rsidRPr="00455491">
        <w:rPr>
          <w:webHidden/>
          <w:lang w:val="cs-CZ"/>
        </w:rPr>
        <w:t>13</w:t>
      </w:r>
    </w:p>
    <w:p w14:paraId="41275DF1" w14:textId="7E501099" w:rsidR="00B74A79" w:rsidRPr="00455491" w:rsidRDefault="009B265A" w:rsidP="00B74A79">
      <w:pPr>
        <w:pStyle w:val="Obsah3"/>
        <w:rPr>
          <w:rFonts w:cstheme="minorBidi"/>
          <w:kern w:val="2"/>
          <w:lang w:val="cs-CZ"/>
          <w14:ligatures w14:val="standardContextual"/>
        </w:rPr>
      </w:pPr>
      <w:r w:rsidRPr="00455491">
        <w:rPr>
          <w:lang w:val="cs-CZ"/>
        </w:rPr>
        <w:t>Přizpůsobitelná atmosféra</w:t>
      </w:r>
      <w:r w:rsidR="00B74A79" w:rsidRPr="00455491">
        <w:rPr>
          <w:webHidden/>
          <w:lang w:val="cs-CZ"/>
        </w:rPr>
        <w:tab/>
      </w:r>
      <w:r w:rsidR="00CC3269" w:rsidRPr="00455491">
        <w:rPr>
          <w:webHidden/>
          <w:lang w:val="cs-CZ"/>
        </w:rPr>
        <w:t>13</w:t>
      </w:r>
    </w:p>
    <w:p w14:paraId="6F2D143D" w14:textId="5F13058A" w:rsidR="007C5633" w:rsidRPr="00455491" w:rsidRDefault="009B265A" w:rsidP="007C5633">
      <w:pPr>
        <w:pStyle w:val="Obsah3"/>
        <w:rPr>
          <w:b/>
          <w:bCs/>
          <w:lang w:val="cs-CZ"/>
        </w:rPr>
      </w:pPr>
      <w:r w:rsidRPr="00455491">
        <w:rPr>
          <w:b/>
          <w:bCs/>
          <w:lang w:val="cs-CZ"/>
        </w:rPr>
        <w:lastRenderedPageBreak/>
        <w:t>Jízdní asistenti</w:t>
      </w:r>
      <w:r w:rsidR="007C5633" w:rsidRPr="00455491">
        <w:rPr>
          <w:b/>
          <w:bCs/>
          <w:lang w:val="cs-CZ"/>
        </w:rPr>
        <w:t xml:space="preserve"> </w:t>
      </w:r>
    </w:p>
    <w:p w14:paraId="1FE48DBF" w14:textId="65D346B5" w:rsidR="007C5633" w:rsidRPr="00455491" w:rsidRDefault="009B265A" w:rsidP="007C5633">
      <w:pPr>
        <w:pStyle w:val="Obsah3"/>
        <w:rPr>
          <w:webHidden/>
          <w:lang w:val="cs-CZ"/>
        </w:rPr>
      </w:pPr>
      <w:r w:rsidRPr="00455491">
        <w:rPr>
          <w:lang w:val="cs-CZ"/>
        </w:rPr>
        <w:t>Delegování řízení</w:t>
      </w:r>
      <w:r w:rsidR="007C5633" w:rsidRPr="00455491">
        <w:rPr>
          <w:webHidden/>
          <w:lang w:val="cs-CZ"/>
        </w:rPr>
        <w:tab/>
      </w:r>
      <w:r w:rsidR="00CC3269" w:rsidRPr="00455491">
        <w:rPr>
          <w:webHidden/>
          <w:lang w:val="cs-CZ"/>
        </w:rPr>
        <w:t>14</w:t>
      </w:r>
    </w:p>
    <w:p w14:paraId="749F9167" w14:textId="7DE534B8" w:rsidR="00CC3269" w:rsidRPr="00455491" w:rsidRDefault="009B265A" w:rsidP="00CC3269">
      <w:pPr>
        <w:pStyle w:val="Obsah3"/>
        <w:rPr>
          <w:webHidden/>
          <w:lang w:val="cs-CZ"/>
        </w:rPr>
      </w:pPr>
      <w:r w:rsidRPr="00455491">
        <w:rPr>
          <w:lang w:val="cs-CZ"/>
        </w:rPr>
        <w:t>Rozpoznávání značek</w:t>
      </w:r>
      <w:r w:rsidR="00CC3269" w:rsidRPr="00455491">
        <w:rPr>
          <w:webHidden/>
          <w:lang w:val="cs-CZ"/>
        </w:rPr>
        <w:tab/>
      </w:r>
      <w:r w:rsidR="009C40BA" w:rsidRPr="00455491">
        <w:rPr>
          <w:webHidden/>
          <w:lang w:val="cs-CZ"/>
        </w:rPr>
        <w:t>14</w:t>
      </w:r>
    </w:p>
    <w:p w14:paraId="05D8D0D7" w14:textId="5B2A2EB5" w:rsidR="009C40BA" w:rsidRPr="00455491" w:rsidRDefault="009B265A" w:rsidP="009C40BA">
      <w:pPr>
        <w:pStyle w:val="Obsah3"/>
        <w:rPr>
          <w:webHidden/>
          <w:lang w:val="cs-CZ"/>
        </w:rPr>
      </w:pPr>
      <w:r w:rsidRPr="00455491">
        <w:rPr>
          <w:lang w:val="cs-CZ"/>
        </w:rPr>
        <w:t>Automatické nouzové brzdění při couvání</w:t>
      </w:r>
      <w:r w:rsidR="009C40BA" w:rsidRPr="00455491">
        <w:rPr>
          <w:webHidden/>
          <w:lang w:val="cs-CZ"/>
        </w:rPr>
        <w:tab/>
        <w:t>14</w:t>
      </w:r>
    </w:p>
    <w:p w14:paraId="0F82846B" w14:textId="27DAFA32" w:rsidR="009C40BA" w:rsidRPr="00455491" w:rsidRDefault="009B265A" w:rsidP="009C40BA">
      <w:pPr>
        <w:pStyle w:val="Obsah3"/>
        <w:rPr>
          <w:webHidden/>
          <w:lang w:val="cs-CZ"/>
        </w:rPr>
      </w:pPr>
      <w:r w:rsidRPr="00455491">
        <w:rPr>
          <w:lang w:val="cs-CZ"/>
        </w:rPr>
        <w:t>Safety Coach: individuální poradenství pro zodpovědnější jízdu</w:t>
      </w:r>
      <w:r w:rsidR="009C40BA" w:rsidRPr="00455491">
        <w:rPr>
          <w:webHidden/>
          <w:lang w:val="cs-CZ"/>
        </w:rPr>
        <w:tab/>
        <w:t>14</w:t>
      </w:r>
    </w:p>
    <w:p w14:paraId="5BACE877" w14:textId="0B40B834" w:rsidR="009C40BA" w:rsidRPr="00455491" w:rsidRDefault="009B265A" w:rsidP="009C40BA">
      <w:pPr>
        <w:pStyle w:val="Obsah3"/>
        <w:rPr>
          <w:webHidden/>
          <w:lang w:val="cs-CZ"/>
        </w:rPr>
      </w:pPr>
      <w:r w:rsidRPr="00455491">
        <w:rPr>
          <w:lang w:val="cs-CZ"/>
        </w:rPr>
        <w:t>Vlastní nastavení</w:t>
      </w:r>
      <w:r w:rsidR="009C40BA" w:rsidRPr="00455491">
        <w:rPr>
          <w:webHidden/>
          <w:lang w:val="cs-CZ"/>
        </w:rPr>
        <w:tab/>
        <w:t>15</w:t>
      </w:r>
    </w:p>
    <w:p w14:paraId="7B0A4261" w14:textId="5421AD81" w:rsidR="009C40BA" w:rsidRPr="00455491" w:rsidRDefault="009B265A" w:rsidP="009C40BA">
      <w:pPr>
        <w:pStyle w:val="Obsah1"/>
        <w:rPr>
          <w:rFonts w:cstheme="minorBidi"/>
          <w:kern w:val="2"/>
          <w:lang w:val="cs-CZ"/>
          <w14:ligatures w14:val="standardContextual"/>
        </w:rPr>
      </w:pPr>
      <w:r w:rsidRPr="00455491">
        <w:rPr>
          <w:lang w:val="cs-CZ"/>
        </w:rPr>
        <w:t>Motorizace E-Tech full hybrid</w:t>
      </w:r>
      <w:r w:rsidR="009C40BA" w:rsidRPr="00455491">
        <w:rPr>
          <w:webHidden/>
          <w:lang w:val="cs-CZ"/>
        </w:rPr>
        <w:tab/>
        <w:t>16</w:t>
      </w:r>
    </w:p>
    <w:p w14:paraId="3CAFA4B8" w14:textId="6437896B" w:rsidR="009C40BA" w:rsidRPr="00455491" w:rsidRDefault="009B265A" w:rsidP="009C40BA">
      <w:pPr>
        <w:pStyle w:val="Obsah3"/>
        <w:rPr>
          <w:webHidden/>
          <w:lang w:val="cs-CZ"/>
        </w:rPr>
      </w:pPr>
      <w:r w:rsidRPr="00455491">
        <w:rPr>
          <w:lang w:val="cs-CZ"/>
        </w:rPr>
        <w:t>Nekompromisní výběr technologie</w:t>
      </w:r>
      <w:r w:rsidR="009C40BA" w:rsidRPr="00455491">
        <w:rPr>
          <w:webHidden/>
          <w:lang w:val="cs-CZ"/>
        </w:rPr>
        <w:tab/>
        <w:t>16</w:t>
      </w:r>
    </w:p>
    <w:p w14:paraId="56979317" w14:textId="0CF74493" w:rsidR="009C40BA" w:rsidRPr="00455491" w:rsidRDefault="009B265A" w:rsidP="009C40BA">
      <w:pPr>
        <w:pStyle w:val="Obsah3"/>
        <w:rPr>
          <w:webHidden/>
          <w:lang w:val="cs-CZ"/>
        </w:rPr>
      </w:pPr>
      <w:r w:rsidRPr="00455491">
        <w:rPr>
          <w:lang w:val="cs-CZ"/>
        </w:rPr>
        <w:t>Až 14 kombinací</w:t>
      </w:r>
      <w:r w:rsidR="009C40BA" w:rsidRPr="00455491">
        <w:rPr>
          <w:webHidden/>
          <w:lang w:val="cs-CZ"/>
        </w:rPr>
        <w:tab/>
        <w:t>16</w:t>
      </w:r>
    </w:p>
    <w:p w14:paraId="7B3101F9" w14:textId="48DDDC32" w:rsidR="009C40BA" w:rsidRPr="00455491" w:rsidRDefault="009B265A" w:rsidP="009C40BA">
      <w:pPr>
        <w:pStyle w:val="Obsah3"/>
        <w:rPr>
          <w:webHidden/>
          <w:lang w:val="cs-CZ"/>
        </w:rPr>
      </w:pPr>
      <w:r w:rsidRPr="00455491">
        <w:rPr>
          <w:lang w:val="cs-CZ"/>
        </w:rPr>
        <w:t>Elektrika v hlavní roli</w:t>
      </w:r>
      <w:r w:rsidR="009C40BA" w:rsidRPr="00455491">
        <w:rPr>
          <w:webHidden/>
          <w:lang w:val="cs-CZ"/>
        </w:rPr>
        <w:tab/>
        <w:t>16</w:t>
      </w:r>
    </w:p>
    <w:p w14:paraId="6F82680A" w14:textId="3BD92E45" w:rsidR="009C40BA" w:rsidRPr="00455491" w:rsidRDefault="009B265A" w:rsidP="009C40BA">
      <w:pPr>
        <w:pStyle w:val="Obsah3"/>
        <w:rPr>
          <w:webHidden/>
          <w:lang w:val="cs-CZ"/>
        </w:rPr>
      </w:pPr>
      <w:r w:rsidRPr="00455491">
        <w:rPr>
          <w:lang w:val="cs-CZ"/>
        </w:rPr>
        <w:t>Průběžná optimalizace</w:t>
      </w:r>
      <w:r w:rsidR="009C40BA" w:rsidRPr="00455491">
        <w:rPr>
          <w:webHidden/>
          <w:lang w:val="cs-CZ"/>
        </w:rPr>
        <w:tab/>
        <w:t>16</w:t>
      </w:r>
    </w:p>
    <w:p w14:paraId="6B9AB149" w14:textId="416099E4" w:rsidR="009C40BA" w:rsidRPr="00455491" w:rsidRDefault="009B265A" w:rsidP="009C40BA">
      <w:pPr>
        <w:pStyle w:val="Obsah3"/>
        <w:rPr>
          <w:webHidden/>
          <w:lang w:val="cs-CZ"/>
        </w:rPr>
      </w:pPr>
      <w:r w:rsidRPr="00455491">
        <w:rPr>
          <w:lang w:val="cs-CZ"/>
        </w:rPr>
        <w:t>Hybridní prediktivní řízení</w:t>
      </w:r>
      <w:r w:rsidR="009C40BA" w:rsidRPr="00455491">
        <w:rPr>
          <w:webHidden/>
          <w:lang w:val="cs-CZ"/>
        </w:rPr>
        <w:tab/>
        <w:t>17</w:t>
      </w:r>
    </w:p>
    <w:p w14:paraId="2F1C6604" w14:textId="77777777" w:rsidR="009C40BA" w:rsidRPr="00455491" w:rsidRDefault="009C40BA" w:rsidP="009C40BA">
      <w:pPr>
        <w:rPr>
          <w:webHidden/>
          <w:lang w:val="cs-CZ" w:eastAsia="fr-FR"/>
        </w:rPr>
      </w:pPr>
    </w:p>
    <w:p w14:paraId="2F5320A0" w14:textId="77777777" w:rsidR="009C40BA" w:rsidRPr="00455491" w:rsidRDefault="009C40BA" w:rsidP="009C40BA">
      <w:pPr>
        <w:rPr>
          <w:b/>
          <w:bCs/>
          <w:lang w:val="cs-CZ"/>
        </w:rPr>
      </w:pPr>
    </w:p>
    <w:p w14:paraId="25C4B176" w14:textId="77777777" w:rsidR="009C40BA" w:rsidRPr="00455491" w:rsidRDefault="009C40BA" w:rsidP="009C40BA">
      <w:pPr>
        <w:rPr>
          <w:lang w:val="cs-CZ" w:eastAsia="fr-FR"/>
        </w:rPr>
      </w:pPr>
    </w:p>
    <w:p w14:paraId="4F3663CD" w14:textId="77777777" w:rsidR="00CC3269" w:rsidRPr="00455491" w:rsidRDefault="00CC3269" w:rsidP="00CC3269">
      <w:pPr>
        <w:rPr>
          <w:lang w:val="cs-CZ" w:eastAsia="fr-FR"/>
        </w:rPr>
      </w:pPr>
    </w:p>
    <w:p w14:paraId="392F85CE" w14:textId="77777777" w:rsidR="007C5633" w:rsidRPr="00455491" w:rsidRDefault="007C5633" w:rsidP="007C5633">
      <w:pPr>
        <w:rPr>
          <w:lang w:val="cs-CZ" w:eastAsia="fr-FR"/>
        </w:rPr>
      </w:pPr>
    </w:p>
    <w:p w14:paraId="1B23A2C0" w14:textId="77777777" w:rsidR="00B74A79" w:rsidRPr="00455491" w:rsidRDefault="00B74A79" w:rsidP="00B74A79">
      <w:pPr>
        <w:rPr>
          <w:lang w:val="cs-CZ" w:eastAsia="fr-FR"/>
        </w:rPr>
      </w:pPr>
    </w:p>
    <w:p w14:paraId="58DD4AE1" w14:textId="77777777" w:rsidR="00B74A79" w:rsidRPr="00455491" w:rsidRDefault="00B74A79" w:rsidP="00B74A79">
      <w:pPr>
        <w:rPr>
          <w:lang w:val="cs-CZ" w:eastAsia="fr-FR"/>
        </w:rPr>
      </w:pPr>
    </w:p>
    <w:p w14:paraId="6F668934" w14:textId="77777777" w:rsidR="008B13DE" w:rsidRPr="00455491" w:rsidRDefault="008B13DE" w:rsidP="008B13DE">
      <w:pPr>
        <w:rPr>
          <w:lang w:val="cs-CZ" w:eastAsia="fr-FR"/>
        </w:rPr>
      </w:pPr>
    </w:p>
    <w:p w14:paraId="1FEEE0C9" w14:textId="77777777" w:rsidR="00C50F1E" w:rsidRPr="00455491" w:rsidRDefault="00C50F1E" w:rsidP="00C50F1E">
      <w:pPr>
        <w:rPr>
          <w:lang w:val="cs-CZ" w:eastAsia="fr-FR"/>
        </w:rPr>
      </w:pPr>
    </w:p>
    <w:p w14:paraId="780F831B" w14:textId="31DCBAB5" w:rsidR="00C50F1E" w:rsidRPr="00455491" w:rsidRDefault="00C50F1E" w:rsidP="006B1855">
      <w:pPr>
        <w:pStyle w:val="Sous-titre1"/>
        <w:rPr>
          <w:rFonts w:asciiTheme="minorHAnsi" w:hAnsiTheme="minorHAnsi" w:cstheme="minorHAnsi"/>
          <w:sz w:val="24"/>
          <w:szCs w:val="24"/>
          <w:lang w:val="cs-CZ"/>
        </w:rPr>
        <w:sectPr w:rsidR="00C50F1E" w:rsidRPr="00455491" w:rsidSect="00EB0529">
          <w:pgSz w:w="11901" w:h="16817"/>
          <w:pgMar w:top="2835" w:right="1021" w:bottom="1814" w:left="1021" w:header="709" w:footer="454" w:gutter="0"/>
          <w:cols w:space="708"/>
          <w:titlePg/>
          <w:docGrid w:linePitch="360"/>
        </w:sectPr>
      </w:pPr>
    </w:p>
    <w:p w14:paraId="47B70C2F" w14:textId="1BD60A0E" w:rsidR="00E66940" w:rsidRPr="00455491" w:rsidRDefault="004D6C5D" w:rsidP="00E66940">
      <w:pPr>
        <w:pStyle w:val="Title1"/>
        <w:rPr>
          <w:lang w:val="cs-CZ"/>
        </w:rPr>
      </w:pPr>
      <w:r w:rsidRPr="00455491">
        <w:rPr>
          <w:caps w:val="0"/>
          <w:lang w:val="cs-CZ"/>
        </w:rPr>
        <w:lastRenderedPageBreak/>
        <w:t>ÚVOD</w:t>
      </w:r>
    </w:p>
    <w:p w14:paraId="3CB0C466" w14:textId="37CFC84B" w:rsidR="000227B6" w:rsidRPr="00455491" w:rsidRDefault="000227B6" w:rsidP="00AC6A93">
      <w:pPr>
        <w:rPr>
          <w:color w:val="000000" w:themeColor="text1"/>
          <w:lang w:val="cs-CZ"/>
        </w:rPr>
      </w:pPr>
    </w:p>
    <w:p w14:paraId="01FEA422" w14:textId="3F7DA07F" w:rsidR="004D6C5D" w:rsidRPr="00455491" w:rsidRDefault="004D6C5D" w:rsidP="004D6C5D">
      <w:pPr>
        <w:rPr>
          <w:b/>
          <w:bCs/>
          <w:lang w:val="cs-CZ"/>
        </w:rPr>
      </w:pPr>
      <w:r w:rsidRPr="00455491">
        <w:rPr>
          <w:b/>
          <w:bCs/>
          <w:lang w:val="cs-CZ"/>
        </w:rPr>
        <w:t xml:space="preserve">Téměř 60 let od představení moderního, prostorného a praktického </w:t>
      </w:r>
      <w:r w:rsidR="00795EFF">
        <w:rPr>
          <w:b/>
          <w:bCs/>
          <w:lang w:val="cs-CZ"/>
        </w:rPr>
        <w:t>vozu Renault</w:t>
      </w:r>
      <w:r w:rsidR="00795EFF" w:rsidRPr="00455491">
        <w:rPr>
          <w:b/>
          <w:bCs/>
          <w:lang w:val="cs-CZ"/>
        </w:rPr>
        <w:t xml:space="preserve"> </w:t>
      </w:r>
      <w:r w:rsidRPr="00455491">
        <w:rPr>
          <w:b/>
          <w:bCs/>
          <w:lang w:val="cs-CZ"/>
        </w:rPr>
        <w:t xml:space="preserve">16 a 40 let od představení revolučního modelu </w:t>
      </w:r>
      <w:proofErr w:type="spellStart"/>
      <w:r w:rsidRPr="00455491">
        <w:rPr>
          <w:b/>
          <w:bCs/>
          <w:lang w:val="cs-CZ"/>
        </w:rPr>
        <w:t>Espace</w:t>
      </w:r>
      <w:proofErr w:type="spellEnd"/>
      <w:r w:rsidRPr="00455491">
        <w:rPr>
          <w:b/>
          <w:bCs/>
          <w:lang w:val="cs-CZ"/>
        </w:rPr>
        <w:t xml:space="preserve">, vozu pro sedm osob s délkou 4,25 m, přispívá Renault k dědictví "rodinných vozů </w:t>
      </w:r>
      <w:r w:rsidR="00795EFF">
        <w:rPr>
          <w:b/>
          <w:bCs/>
          <w:lang w:val="cs-CZ"/>
        </w:rPr>
        <w:t>s rytmem života</w:t>
      </w:r>
      <w:r w:rsidRPr="00455491">
        <w:rPr>
          <w:b/>
          <w:bCs/>
          <w:lang w:val="cs-CZ"/>
        </w:rPr>
        <w:t xml:space="preserve">" modelem </w:t>
      </w:r>
      <w:proofErr w:type="spellStart"/>
      <w:r w:rsidRPr="00455491">
        <w:rPr>
          <w:b/>
          <w:bCs/>
          <w:lang w:val="cs-CZ"/>
        </w:rPr>
        <w:t>Symbioz</w:t>
      </w:r>
      <w:proofErr w:type="spellEnd"/>
      <w:r w:rsidRPr="00455491">
        <w:rPr>
          <w:b/>
          <w:bCs/>
          <w:lang w:val="cs-CZ"/>
        </w:rPr>
        <w:t>.</w:t>
      </w:r>
    </w:p>
    <w:p w14:paraId="56D3632D" w14:textId="51830220" w:rsidR="00F20F7F" w:rsidRPr="00455491" w:rsidRDefault="004D6C5D" w:rsidP="004D6C5D">
      <w:pPr>
        <w:rPr>
          <w:b/>
          <w:bCs/>
          <w:lang w:val="cs-CZ"/>
        </w:rPr>
      </w:pPr>
      <w:proofErr w:type="spellStart"/>
      <w:r w:rsidRPr="00455491">
        <w:rPr>
          <w:b/>
          <w:bCs/>
          <w:lang w:val="cs-CZ"/>
        </w:rPr>
        <w:t>Symbioz</w:t>
      </w:r>
      <w:proofErr w:type="spellEnd"/>
      <w:r w:rsidRPr="00455491">
        <w:rPr>
          <w:b/>
          <w:bCs/>
          <w:lang w:val="cs-CZ"/>
        </w:rPr>
        <w:t xml:space="preserve"> je všestranný vůz, který v sobě zahrnuje to nejlepší z technologií </w:t>
      </w:r>
      <w:r w:rsidR="00795EFF">
        <w:rPr>
          <w:b/>
          <w:bCs/>
          <w:lang w:val="cs-CZ"/>
        </w:rPr>
        <w:t>značky Renault</w:t>
      </w:r>
      <w:r w:rsidR="00795EFF" w:rsidRPr="00455491">
        <w:rPr>
          <w:b/>
          <w:bCs/>
          <w:lang w:val="cs-CZ"/>
        </w:rPr>
        <w:t xml:space="preserve"> </w:t>
      </w:r>
      <w:r w:rsidRPr="00455491">
        <w:rPr>
          <w:b/>
          <w:bCs/>
          <w:lang w:val="cs-CZ"/>
        </w:rPr>
        <w:t>v segmentu C a nabízí kompaktní rozměry a prostornost, jež uspokojí potřeby každého.</w:t>
      </w:r>
    </w:p>
    <w:p w14:paraId="40CDDDF2" w14:textId="77777777" w:rsidR="003914C6" w:rsidRPr="00455491" w:rsidRDefault="003914C6" w:rsidP="00F20F7F">
      <w:pPr>
        <w:rPr>
          <w:lang w:val="cs-CZ"/>
        </w:rPr>
      </w:pPr>
    </w:p>
    <w:p w14:paraId="0690A478" w14:textId="6EEE2495" w:rsidR="00F20F7F" w:rsidRPr="00455491" w:rsidRDefault="002E6AAD" w:rsidP="00F20F7F">
      <w:pPr>
        <w:rPr>
          <w:b/>
          <w:bCs/>
          <w:sz w:val="28"/>
          <w:szCs w:val="28"/>
          <w:lang w:val="cs-CZ"/>
        </w:rPr>
      </w:pPr>
      <w:r w:rsidRPr="00455491">
        <w:rPr>
          <w:b/>
          <w:bCs/>
          <w:sz w:val="28"/>
          <w:szCs w:val="28"/>
          <w:lang w:val="cs-CZ"/>
        </w:rPr>
        <w:t xml:space="preserve">Interiér v duchu tradice rodinných vozů Renault </w:t>
      </w:r>
    </w:p>
    <w:p w14:paraId="76025161" w14:textId="77777777" w:rsidR="00F20F7F" w:rsidRPr="00455491" w:rsidRDefault="00F20F7F" w:rsidP="00F20F7F">
      <w:pPr>
        <w:rPr>
          <w:lang w:val="cs-CZ"/>
        </w:rPr>
      </w:pPr>
    </w:p>
    <w:p w14:paraId="51F8E282" w14:textId="1411893A" w:rsidR="00F20F7F" w:rsidRPr="00455491" w:rsidRDefault="003143E1" w:rsidP="00F20F7F">
      <w:pPr>
        <w:rPr>
          <w:lang w:val="cs-CZ"/>
        </w:rPr>
      </w:pPr>
      <w:r w:rsidRPr="00455491">
        <w:rPr>
          <w:lang w:val="cs-CZ"/>
        </w:rPr>
        <w:t>V roce 1965 byl Renault 16 navržen jako vůz pro život, což byl klíčový prvek zamýšleného odlišení od konkurence. Nabízel nový typ siluety hatchbacku pro přístup do zavazadlového prostoru a modulární lavici, kterou bylo možné změnit například na pozici pro odjezd na dovolenou. Nabízel na svou dobu nebývalou variabilitu a reagoval na potřeby rodin, které hledaly vůz, jenž by se přizpůsobil jejich životu, v souladu se společností, která procházela změnami.</w:t>
      </w:r>
    </w:p>
    <w:p w14:paraId="54168133" w14:textId="77777777" w:rsidR="00F20F7F" w:rsidRPr="00455491" w:rsidRDefault="00F20F7F" w:rsidP="00F20F7F">
      <w:pPr>
        <w:rPr>
          <w:lang w:val="cs-CZ"/>
        </w:rPr>
      </w:pPr>
    </w:p>
    <w:p w14:paraId="7E67518C" w14:textId="29F5653C" w:rsidR="00F20F7F" w:rsidRPr="00455491" w:rsidRDefault="002A5F79" w:rsidP="00F20F7F">
      <w:pPr>
        <w:rPr>
          <w:lang w:val="cs-CZ"/>
        </w:rPr>
      </w:pPr>
      <w:r w:rsidRPr="00455491">
        <w:rPr>
          <w:lang w:val="cs-CZ"/>
        </w:rPr>
        <w:t xml:space="preserve">Od té doby Renault pokračuje v inovacích rodinných vozů, které </w:t>
      </w:r>
      <w:proofErr w:type="gramStart"/>
      <w:r w:rsidRPr="00455491">
        <w:rPr>
          <w:lang w:val="cs-CZ"/>
        </w:rPr>
        <w:t>drží</w:t>
      </w:r>
      <w:proofErr w:type="gramEnd"/>
      <w:r w:rsidRPr="00455491">
        <w:rPr>
          <w:lang w:val="cs-CZ"/>
        </w:rPr>
        <w:t xml:space="preserve"> krok s dobou. Tak tomu bylo v 80. letech s modelem </w:t>
      </w:r>
      <w:proofErr w:type="spellStart"/>
      <w:r w:rsidRPr="00455491">
        <w:rPr>
          <w:lang w:val="cs-CZ"/>
        </w:rPr>
        <w:t>Espace</w:t>
      </w:r>
      <w:proofErr w:type="spellEnd"/>
      <w:r w:rsidRPr="00455491">
        <w:rPr>
          <w:lang w:val="cs-CZ"/>
        </w:rPr>
        <w:t xml:space="preserve">, který byl díky svému jednoprostorovému tvaru karoserie a variabilitě, v té době zcela nevídané, skutečnou revolucí. V 90. letech na něj Renault navázal modelem </w:t>
      </w:r>
      <w:proofErr w:type="spellStart"/>
      <w:r w:rsidRPr="00455491">
        <w:rPr>
          <w:lang w:val="cs-CZ"/>
        </w:rPr>
        <w:t>Scénic</w:t>
      </w:r>
      <w:proofErr w:type="spellEnd"/>
      <w:r w:rsidRPr="00455491">
        <w:rPr>
          <w:lang w:val="cs-CZ"/>
        </w:rPr>
        <w:t xml:space="preserve">, prvním kompaktním MPV navrženým </w:t>
      </w:r>
      <w:r w:rsidR="0069141E">
        <w:rPr>
          <w:lang w:val="cs-CZ"/>
        </w:rPr>
        <w:t>směrem zevnitř ven</w:t>
      </w:r>
      <w:r w:rsidRPr="00455491">
        <w:rPr>
          <w:lang w:val="cs-CZ"/>
        </w:rPr>
        <w:t>. Interiér byl navržen tak, aby zajišťoval stejnou pohodu všem cestujícím.</w:t>
      </w:r>
      <w:r w:rsidR="00F20F7F" w:rsidRPr="00455491">
        <w:rPr>
          <w:lang w:val="cs-CZ"/>
        </w:rPr>
        <w:t xml:space="preserve"> </w:t>
      </w:r>
    </w:p>
    <w:p w14:paraId="5CB067C3" w14:textId="77777777" w:rsidR="00F20F7F" w:rsidRPr="00455491" w:rsidRDefault="00F20F7F" w:rsidP="00F20F7F">
      <w:pPr>
        <w:rPr>
          <w:lang w:val="cs-CZ"/>
        </w:rPr>
      </w:pPr>
    </w:p>
    <w:p w14:paraId="76898013" w14:textId="6BD0E743" w:rsidR="00F20F7F" w:rsidRPr="00455491" w:rsidRDefault="002A5F79" w:rsidP="00F20F7F">
      <w:pPr>
        <w:rPr>
          <w:lang w:val="cs-CZ"/>
        </w:rPr>
      </w:pPr>
      <w:proofErr w:type="spellStart"/>
      <w:r w:rsidRPr="00455491">
        <w:rPr>
          <w:lang w:val="cs-CZ"/>
        </w:rPr>
        <w:t>Symbioz</w:t>
      </w:r>
      <w:proofErr w:type="spellEnd"/>
      <w:r w:rsidRPr="00455491">
        <w:rPr>
          <w:lang w:val="cs-CZ"/>
        </w:rPr>
        <w:t xml:space="preserve"> dokáže přizpůsobit svůj zavazadlový prostor a prostor pro cestující potřebám rodin. Je vybaven užitečnými technologiemi, které lidem přinášejí přidanou hodnotu </w:t>
      </w:r>
      <w:r w:rsidR="0069141E">
        <w:rPr>
          <w:lang w:val="cs-CZ"/>
        </w:rPr>
        <w:t xml:space="preserve">a má </w:t>
      </w:r>
      <w:proofErr w:type="spellStart"/>
      <w:r w:rsidR="0069141E">
        <w:rPr>
          <w:lang w:val="cs-CZ"/>
        </w:rPr>
        <w:t>ompaktní</w:t>
      </w:r>
      <w:proofErr w:type="spellEnd"/>
      <w:r w:rsidRPr="00455491">
        <w:rPr>
          <w:lang w:val="cs-CZ"/>
        </w:rPr>
        <w:t xml:space="preserve"> rozměry, které jsou vhodné i pro jízdu ve městě. Přebírá tradiční DNA, recept na všestranné vozidlo pro život a přizpůsobuje ho dnešní době. </w:t>
      </w:r>
      <w:proofErr w:type="spellStart"/>
      <w:r w:rsidRPr="00455491">
        <w:rPr>
          <w:lang w:val="cs-CZ"/>
        </w:rPr>
        <w:t>Symbioz</w:t>
      </w:r>
      <w:proofErr w:type="spellEnd"/>
      <w:r w:rsidRPr="00455491">
        <w:rPr>
          <w:lang w:val="cs-CZ"/>
        </w:rPr>
        <w:t xml:space="preserve"> ztělesňuje nový designový jazyk značky Renault a zdůrazňuje kontinuitu s nedávnými modely </w:t>
      </w:r>
      <w:proofErr w:type="spellStart"/>
      <w:r w:rsidR="0069141E">
        <w:rPr>
          <w:lang w:val="cs-CZ"/>
        </w:rPr>
        <w:t>Scenic</w:t>
      </w:r>
      <w:proofErr w:type="spellEnd"/>
      <w:r w:rsidR="0069141E" w:rsidRPr="00455491">
        <w:rPr>
          <w:lang w:val="cs-CZ"/>
        </w:rPr>
        <w:t xml:space="preserve"> </w:t>
      </w:r>
      <w:r w:rsidRPr="00455491">
        <w:rPr>
          <w:lang w:val="cs-CZ"/>
        </w:rPr>
        <w:t xml:space="preserve">E-Tech </w:t>
      </w:r>
      <w:r w:rsidR="0069141E">
        <w:rPr>
          <w:lang w:val="cs-CZ"/>
        </w:rPr>
        <w:t>elektrický</w:t>
      </w:r>
      <w:r w:rsidR="0069141E" w:rsidRPr="00455491">
        <w:rPr>
          <w:lang w:val="cs-CZ"/>
        </w:rPr>
        <w:t xml:space="preserve"> </w:t>
      </w:r>
      <w:r w:rsidRPr="00455491">
        <w:rPr>
          <w:lang w:val="cs-CZ"/>
        </w:rPr>
        <w:t xml:space="preserve">a </w:t>
      </w:r>
      <w:r w:rsidR="0069141E">
        <w:rPr>
          <w:lang w:val="cs-CZ"/>
        </w:rPr>
        <w:t>nový</w:t>
      </w:r>
      <w:r w:rsidR="0069141E" w:rsidRPr="00455491">
        <w:rPr>
          <w:lang w:val="cs-CZ"/>
        </w:rPr>
        <w:t xml:space="preserve"> </w:t>
      </w:r>
      <w:proofErr w:type="spellStart"/>
      <w:r w:rsidRPr="00455491">
        <w:rPr>
          <w:lang w:val="cs-CZ"/>
        </w:rPr>
        <w:t>Captur</w:t>
      </w:r>
      <w:proofErr w:type="spellEnd"/>
      <w:r w:rsidRPr="00455491">
        <w:rPr>
          <w:lang w:val="cs-CZ"/>
        </w:rPr>
        <w:t>.</w:t>
      </w:r>
    </w:p>
    <w:p w14:paraId="140349BF" w14:textId="77777777" w:rsidR="00F20F7F" w:rsidRPr="00455491" w:rsidRDefault="00F20F7F" w:rsidP="00F20F7F">
      <w:pPr>
        <w:rPr>
          <w:lang w:val="cs-CZ"/>
        </w:rPr>
      </w:pPr>
    </w:p>
    <w:p w14:paraId="5D30ED24" w14:textId="5D662E36" w:rsidR="00F20F7F" w:rsidRPr="00455491" w:rsidRDefault="002A5F79" w:rsidP="00F20F7F">
      <w:pPr>
        <w:rPr>
          <w:b/>
          <w:bCs/>
          <w:sz w:val="28"/>
          <w:szCs w:val="28"/>
          <w:lang w:val="cs-CZ"/>
        </w:rPr>
      </w:pPr>
      <w:r w:rsidRPr="00455491">
        <w:rPr>
          <w:b/>
          <w:bCs/>
          <w:sz w:val="28"/>
          <w:szCs w:val="28"/>
          <w:lang w:val="cs-CZ"/>
        </w:rPr>
        <w:t>Výběr toho nejlepšího ze segmentu C</w:t>
      </w:r>
      <w:r w:rsidR="00F20F7F" w:rsidRPr="00455491">
        <w:rPr>
          <w:b/>
          <w:bCs/>
          <w:sz w:val="28"/>
          <w:szCs w:val="28"/>
          <w:lang w:val="cs-CZ"/>
        </w:rPr>
        <w:t xml:space="preserve"> </w:t>
      </w:r>
    </w:p>
    <w:p w14:paraId="3906663B" w14:textId="77777777" w:rsidR="00F20F7F" w:rsidRPr="00455491" w:rsidRDefault="00F20F7F" w:rsidP="00F20F7F">
      <w:pPr>
        <w:rPr>
          <w:lang w:val="cs-CZ"/>
        </w:rPr>
      </w:pPr>
    </w:p>
    <w:p w14:paraId="458CAB57" w14:textId="146AD6D6" w:rsidR="00F20F7F" w:rsidRPr="00455491" w:rsidRDefault="002A5F79" w:rsidP="00F20F7F">
      <w:pPr>
        <w:rPr>
          <w:lang w:val="cs-CZ"/>
        </w:rPr>
      </w:pPr>
      <w:proofErr w:type="spellStart"/>
      <w:r w:rsidRPr="00455491">
        <w:rPr>
          <w:lang w:val="cs-CZ"/>
        </w:rPr>
        <w:t>Symbioz</w:t>
      </w:r>
      <w:proofErr w:type="spellEnd"/>
      <w:r w:rsidRPr="00455491">
        <w:rPr>
          <w:lang w:val="cs-CZ"/>
        </w:rPr>
        <w:t xml:space="preserve"> spojuje to nejlepší z nabídky </w:t>
      </w:r>
      <w:r w:rsidR="0069141E">
        <w:rPr>
          <w:lang w:val="cs-CZ"/>
        </w:rPr>
        <w:t>značky Renault</w:t>
      </w:r>
      <w:r w:rsidR="0069141E" w:rsidRPr="00455491">
        <w:rPr>
          <w:lang w:val="cs-CZ"/>
        </w:rPr>
        <w:t xml:space="preserve"> </w:t>
      </w:r>
      <w:r w:rsidRPr="00455491">
        <w:rPr>
          <w:lang w:val="cs-CZ"/>
        </w:rPr>
        <w:t xml:space="preserve">v segmentu C, pokud jde o modularitu, konektivitu a efektivitu, jako kombinace know-how a inteligence, která má usnadnit život na palubě na krátkých i dlouhých cestách. Tento model je zaměřen na velmi širokou zákaznickou základnu. Především pro rodiny, které hledají prostornost, modularitu, modernu a efektivitu. Ale také pro firemní vozové parky, které hledají elektrifikaci a </w:t>
      </w:r>
      <w:r w:rsidR="0069141E">
        <w:rPr>
          <w:lang w:val="cs-CZ"/>
        </w:rPr>
        <w:t>nízké</w:t>
      </w:r>
      <w:r w:rsidR="0069141E" w:rsidRPr="00455491">
        <w:rPr>
          <w:lang w:val="cs-CZ"/>
        </w:rPr>
        <w:t xml:space="preserve"> </w:t>
      </w:r>
      <w:r w:rsidRPr="00455491">
        <w:rPr>
          <w:lang w:val="cs-CZ"/>
        </w:rPr>
        <w:t>TCO</w:t>
      </w:r>
      <w:r w:rsidR="0069141E">
        <w:rPr>
          <w:lang w:val="cs-CZ"/>
        </w:rPr>
        <w:t xml:space="preserve"> (celkové náklady na vlastnictví vozu)</w:t>
      </w:r>
      <w:r w:rsidRPr="00455491">
        <w:rPr>
          <w:lang w:val="cs-CZ"/>
        </w:rPr>
        <w:t>. Pro obě kategorie zákazníků vítězná kombinace bez kompromisů.</w:t>
      </w:r>
    </w:p>
    <w:p w14:paraId="40961481" w14:textId="77777777" w:rsidR="00F20F7F" w:rsidRPr="00455491" w:rsidRDefault="00F20F7F" w:rsidP="00F20F7F">
      <w:pPr>
        <w:rPr>
          <w:lang w:val="cs-CZ"/>
        </w:rPr>
      </w:pPr>
    </w:p>
    <w:p w14:paraId="589D61EB" w14:textId="5A626A97" w:rsidR="00F20F7F" w:rsidRPr="00455491" w:rsidRDefault="00945889" w:rsidP="00F20F7F">
      <w:pPr>
        <w:rPr>
          <w:lang w:val="cs-CZ"/>
        </w:rPr>
      </w:pPr>
      <w:proofErr w:type="spellStart"/>
      <w:r w:rsidRPr="00455491">
        <w:rPr>
          <w:lang w:val="cs-CZ"/>
        </w:rPr>
        <w:t>Symbioz</w:t>
      </w:r>
      <w:proofErr w:type="spellEnd"/>
      <w:r w:rsidRPr="00455491">
        <w:rPr>
          <w:lang w:val="cs-CZ"/>
        </w:rPr>
        <w:t xml:space="preserve"> posiluje pozici značky Renault v segmentu C a zaujímá pozici mezi modely </w:t>
      </w:r>
      <w:proofErr w:type="spellStart"/>
      <w:r w:rsidRPr="00455491">
        <w:rPr>
          <w:lang w:val="cs-CZ"/>
        </w:rPr>
        <w:t>Captur</w:t>
      </w:r>
      <w:proofErr w:type="spellEnd"/>
      <w:r w:rsidRPr="00455491">
        <w:rPr>
          <w:lang w:val="cs-CZ"/>
        </w:rPr>
        <w:t xml:space="preserve"> a Austral. S délkou 4,41 m tento nový model doplňuje "hybridní" řadu E-Tech, do které již </w:t>
      </w:r>
      <w:proofErr w:type="gramStart"/>
      <w:r w:rsidRPr="00455491">
        <w:rPr>
          <w:lang w:val="cs-CZ"/>
        </w:rPr>
        <w:t>patří</w:t>
      </w:r>
      <w:proofErr w:type="gramEnd"/>
      <w:r w:rsidRPr="00455491">
        <w:rPr>
          <w:lang w:val="cs-CZ"/>
        </w:rPr>
        <w:t xml:space="preserve"> </w:t>
      </w:r>
      <w:proofErr w:type="spellStart"/>
      <w:r w:rsidRPr="00455491">
        <w:rPr>
          <w:lang w:val="cs-CZ"/>
        </w:rPr>
        <w:t>Arkana</w:t>
      </w:r>
      <w:proofErr w:type="spellEnd"/>
      <w:r w:rsidRPr="00455491">
        <w:rPr>
          <w:lang w:val="cs-CZ"/>
        </w:rPr>
        <w:t xml:space="preserve"> (4,57 m) a Austral (4,51 m), a také "elektrickou" řadu E-Tech s modely </w:t>
      </w:r>
      <w:proofErr w:type="spellStart"/>
      <w:r w:rsidR="0069141E">
        <w:rPr>
          <w:lang w:val="cs-CZ"/>
        </w:rPr>
        <w:t>Megane</w:t>
      </w:r>
      <w:proofErr w:type="spellEnd"/>
      <w:r w:rsidR="0069141E" w:rsidRPr="00455491">
        <w:rPr>
          <w:lang w:val="cs-CZ"/>
        </w:rPr>
        <w:t xml:space="preserve"> </w:t>
      </w:r>
      <w:r w:rsidRPr="00455491">
        <w:rPr>
          <w:lang w:val="cs-CZ"/>
        </w:rPr>
        <w:t xml:space="preserve">a </w:t>
      </w:r>
      <w:proofErr w:type="spellStart"/>
      <w:r w:rsidR="0069141E">
        <w:rPr>
          <w:lang w:val="cs-CZ"/>
        </w:rPr>
        <w:t>Scenic</w:t>
      </w:r>
      <w:proofErr w:type="spellEnd"/>
      <w:r w:rsidR="0069141E" w:rsidRPr="00455491">
        <w:rPr>
          <w:lang w:val="cs-CZ"/>
        </w:rPr>
        <w:t xml:space="preserve"> </w:t>
      </w:r>
      <w:r w:rsidRPr="00455491">
        <w:rPr>
          <w:lang w:val="cs-CZ"/>
        </w:rPr>
        <w:t xml:space="preserve">E-Tech </w:t>
      </w:r>
      <w:proofErr w:type="spellStart"/>
      <w:r w:rsidRPr="00455491">
        <w:rPr>
          <w:lang w:val="cs-CZ"/>
        </w:rPr>
        <w:t>electric</w:t>
      </w:r>
      <w:proofErr w:type="spellEnd"/>
      <w:r w:rsidRPr="00455491">
        <w:rPr>
          <w:lang w:val="cs-CZ"/>
        </w:rPr>
        <w:t xml:space="preserve">. To </w:t>
      </w:r>
      <w:r w:rsidRPr="00455491">
        <w:rPr>
          <w:lang w:val="cs-CZ"/>
        </w:rPr>
        <w:lastRenderedPageBreak/>
        <w:t xml:space="preserve">posiluje strategickou provázanost </w:t>
      </w:r>
      <w:r w:rsidR="0069141E">
        <w:rPr>
          <w:lang w:val="cs-CZ"/>
        </w:rPr>
        <w:t>značky</w:t>
      </w:r>
      <w:r w:rsidR="0069141E" w:rsidRPr="00455491">
        <w:rPr>
          <w:lang w:val="cs-CZ"/>
        </w:rPr>
        <w:t xml:space="preserve"> </w:t>
      </w:r>
      <w:r w:rsidRPr="00455491">
        <w:rPr>
          <w:lang w:val="cs-CZ"/>
        </w:rPr>
        <w:t xml:space="preserve">Renault, která reaguje na celou škálu přání motoristů tím, že </w:t>
      </w:r>
      <w:proofErr w:type="gramStart"/>
      <w:r w:rsidRPr="00455491">
        <w:rPr>
          <w:lang w:val="cs-CZ"/>
        </w:rPr>
        <w:t>vytváří</w:t>
      </w:r>
      <w:proofErr w:type="gramEnd"/>
      <w:r w:rsidRPr="00455491">
        <w:rPr>
          <w:lang w:val="cs-CZ"/>
        </w:rPr>
        <w:t xml:space="preserve"> dvojí modelovou řadu se specializovanými platformami.</w:t>
      </w:r>
    </w:p>
    <w:p w14:paraId="28C25208" w14:textId="77777777" w:rsidR="00F20F7F" w:rsidRPr="00455491" w:rsidRDefault="00F20F7F" w:rsidP="00F20F7F">
      <w:pPr>
        <w:rPr>
          <w:lang w:val="cs-CZ"/>
        </w:rPr>
      </w:pPr>
    </w:p>
    <w:p w14:paraId="41D1D8B2" w14:textId="0CA0047E" w:rsidR="00F20F7F" w:rsidRPr="00455491" w:rsidRDefault="00945889" w:rsidP="00F20F7F">
      <w:pPr>
        <w:rPr>
          <w:lang w:val="cs-CZ"/>
        </w:rPr>
      </w:pPr>
      <w:proofErr w:type="spellStart"/>
      <w:r w:rsidRPr="00455491">
        <w:rPr>
          <w:lang w:val="cs-CZ"/>
        </w:rPr>
        <w:t>Symbioz</w:t>
      </w:r>
      <w:proofErr w:type="spellEnd"/>
      <w:r w:rsidRPr="00455491">
        <w:rPr>
          <w:lang w:val="cs-CZ"/>
        </w:rPr>
        <w:t xml:space="preserve"> je vybaven nejlepšími technologiemi značky Renault. Nechybí multimediální systém </w:t>
      </w:r>
      <w:proofErr w:type="spellStart"/>
      <w:r w:rsidRPr="00455491">
        <w:rPr>
          <w:lang w:val="cs-CZ"/>
        </w:rPr>
        <w:t>OpenR</w:t>
      </w:r>
      <w:proofErr w:type="spellEnd"/>
      <w:r w:rsidRPr="00455491">
        <w:rPr>
          <w:lang w:val="cs-CZ"/>
        </w:rPr>
        <w:t xml:space="preserve"> Link s integrovanými službami Google a </w:t>
      </w:r>
      <w:r w:rsidR="0069141E">
        <w:rPr>
          <w:lang w:val="cs-CZ"/>
        </w:rPr>
        <w:t>panoramatická</w:t>
      </w:r>
      <w:r w:rsidR="0069141E" w:rsidRPr="00455491">
        <w:rPr>
          <w:lang w:val="cs-CZ"/>
        </w:rPr>
        <w:t xml:space="preserve"> </w:t>
      </w:r>
      <w:r w:rsidRPr="00455491">
        <w:rPr>
          <w:lang w:val="cs-CZ"/>
        </w:rPr>
        <w:t xml:space="preserve">střecha </w:t>
      </w:r>
      <w:proofErr w:type="spellStart"/>
      <w:r w:rsidRPr="00455491">
        <w:rPr>
          <w:lang w:val="cs-CZ"/>
        </w:rPr>
        <w:t>Solarbay</w:t>
      </w:r>
      <w:proofErr w:type="spellEnd"/>
      <w:r w:rsidRPr="00455491">
        <w:rPr>
          <w:lang w:val="cs-CZ"/>
        </w:rPr>
        <w:t xml:space="preserve"> s nastavitelnou průhledností. Ve verzi </w:t>
      </w:r>
      <w:proofErr w:type="spellStart"/>
      <w:r w:rsidRPr="00455491">
        <w:rPr>
          <w:lang w:val="cs-CZ"/>
        </w:rPr>
        <w:t>Iconic</w:t>
      </w:r>
      <w:proofErr w:type="spellEnd"/>
      <w:r w:rsidRPr="00455491">
        <w:rPr>
          <w:lang w:val="cs-CZ"/>
        </w:rPr>
        <w:t xml:space="preserve"> je vybaven 29 jízdními asistenty nejnovější generace pro maximální bezpečnost a komfort jízdy.</w:t>
      </w:r>
    </w:p>
    <w:p w14:paraId="2A72EBB3" w14:textId="77777777" w:rsidR="00F20F7F" w:rsidRPr="00455491" w:rsidRDefault="00F20F7F" w:rsidP="00F20F7F">
      <w:pPr>
        <w:rPr>
          <w:lang w:val="cs-CZ"/>
        </w:rPr>
      </w:pPr>
    </w:p>
    <w:p w14:paraId="15C8ED00" w14:textId="0A5DCF2F" w:rsidR="00F20F7F" w:rsidRPr="00455491" w:rsidRDefault="00945889" w:rsidP="00F20F7F">
      <w:pPr>
        <w:rPr>
          <w:lang w:val="cs-CZ"/>
        </w:rPr>
      </w:pPr>
      <w:r w:rsidRPr="00455491">
        <w:rPr>
          <w:lang w:val="cs-CZ"/>
        </w:rPr>
        <w:t xml:space="preserve">Objem zavazadlového prostoru až 624 litrů, který je při dané délce vozidla nevídaný a který je navíc modulární díky posuvné zadní lavici a rovné podlaze při jejím sklopení, řadí </w:t>
      </w:r>
      <w:proofErr w:type="spellStart"/>
      <w:r w:rsidRPr="00455491">
        <w:rPr>
          <w:lang w:val="cs-CZ"/>
        </w:rPr>
        <w:t>Symbioz</w:t>
      </w:r>
      <w:proofErr w:type="spellEnd"/>
      <w:r w:rsidRPr="00455491">
        <w:rPr>
          <w:lang w:val="cs-CZ"/>
        </w:rPr>
        <w:t xml:space="preserve"> na špičku ve své třídě. To vše při zachování kompaktnosti a agility. Je to ideální kombinace všestrannosti, městského provozu a rodinného života.</w:t>
      </w:r>
    </w:p>
    <w:p w14:paraId="5838CA9A" w14:textId="77777777" w:rsidR="00F20F7F" w:rsidRPr="00455491" w:rsidRDefault="00F20F7F" w:rsidP="00F20F7F">
      <w:pPr>
        <w:rPr>
          <w:lang w:val="cs-CZ"/>
        </w:rPr>
      </w:pPr>
    </w:p>
    <w:p w14:paraId="15C1593A" w14:textId="71D8FCE2" w:rsidR="00F20F7F" w:rsidRPr="00455491" w:rsidRDefault="00945889" w:rsidP="00F20F7F">
      <w:pPr>
        <w:rPr>
          <w:lang w:val="cs-CZ"/>
        </w:rPr>
      </w:pPr>
      <w:proofErr w:type="spellStart"/>
      <w:r w:rsidRPr="00455491">
        <w:rPr>
          <w:lang w:val="cs-CZ"/>
        </w:rPr>
        <w:t>Symbioz</w:t>
      </w:r>
      <w:proofErr w:type="spellEnd"/>
      <w:r w:rsidRPr="00455491">
        <w:rPr>
          <w:lang w:val="cs-CZ"/>
        </w:rPr>
        <w:t xml:space="preserve"> je nový rodinný vůz, který je šetrný k životnímu prostředí a zároveň úsporný v provozu. Váží necelých 1 500 kg a je vybaven hybridním pohonným ústrojím </w:t>
      </w:r>
      <w:r w:rsidR="0069141E">
        <w:rPr>
          <w:lang w:val="cs-CZ"/>
        </w:rPr>
        <w:t xml:space="preserve">E-Tech full </w:t>
      </w:r>
      <w:proofErr w:type="gramStart"/>
      <w:r w:rsidR="0069141E">
        <w:rPr>
          <w:lang w:val="cs-CZ"/>
        </w:rPr>
        <w:t xml:space="preserve">hybrid </w:t>
      </w:r>
      <w:r w:rsidRPr="00455491">
        <w:rPr>
          <w:lang w:val="cs-CZ"/>
        </w:rPr>
        <w:t xml:space="preserve"> 145</w:t>
      </w:r>
      <w:proofErr w:type="gramEnd"/>
      <w:r w:rsidRPr="00455491">
        <w:rPr>
          <w:lang w:val="cs-CZ"/>
        </w:rPr>
        <w:t>, jehož spotřeba paliva a emise jsou na nejlepší úrovni na trhu díky exkluzivní, mimořádně účinné technologii, která se od uvedení na trh v roce 2020 neustále zdokonaluje.</w:t>
      </w:r>
    </w:p>
    <w:p w14:paraId="3588D366" w14:textId="77777777" w:rsidR="00F20F7F" w:rsidRPr="00455491" w:rsidRDefault="00F20F7F" w:rsidP="00F20F7F">
      <w:pPr>
        <w:rPr>
          <w:lang w:val="cs-CZ"/>
        </w:rPr>
      </w:pPr>
    </w:p>
    <w:p w14:paraId="5D22B4EA" w14:textId="08F7B5E6" w:rsidR="00F20F7F" w:rsidRPr="00455491" w:rsidRDefault="00945889" w:rsidP="00F20F7F">
      <w:pPr>
        <w:rPr>
          <w:lang w:val="cs-CZ"/>
        </w:rPr>
      </w:pPr>
      <w:r w:rsidRPr="00455491">
        <w:rPr>
          <w:lang w:val="cs-CZ"/>
        </w:rPr>
        <w:t xml:space="preserve">Po modelech </w:t>
      </w:r>
      <w:proofErr w:type="spellStart"/>
      <w:r w:rsidRPr="00455491">
        <w:rPr>
          <w:lang w:val="cs-CZ"/>
        </w:rPr>
        <w:t>Arkana</w:t>
      </w:r>
      <w:proofErr w:type="spellEnd"/>
      <w:r w:rsidRPr="00455491">
        <w:rPr>
          <w:lang w:val="cs-CZ"/>
        </w:rPr>
        <w:t xml:space="preserve">, </w:t>
      </w:r>
      <w:proofErr w:type="spellStart"/>
      <w:r w:rsidR="0069141E">
        <w:rPr>
          <w:lang w:val="cs-CZ"/>
        </w:rPr>
        <w:t>Megane</w:t>
      </w:r>
      <w:proofErr w:type="spellEnd"/>
      <w:r w:rsidR="0069141E" w:rsidRPr="00455491">
        <w:rPr>
          <w:lang w:val="cs-CZ"/>
        </w:rPr>
        <w:t xml:space="preserve"> </w:t>
      </w:r>
      <w:r w:rsidRPr="00455491">
        <w:rPr>
          <w:lang w:val="cs-CZ"/>
        </w:rPr>
        <w:t xml:space="preserve">E-Tech </w:t>
      </w:r>
      <w:r w:rsidR="0069141E">
        <w:rPr>
          <w:lang w:val="cs-CZ"/>
        </w:rPr>
        <w:t>elektrický</w:t>
      </w:r>
      <w:r w:rsidRPr="00455491">
        <w:rPr>
          <w:lang w:val="cs-CZ"/>
        </w:rPr>
        <w:t xml:space="preserve">, Austral a </w:t>
      </w:r>
      <w:proofErr w:type="spellStart"/>
      <w:r w:rsidR="0069141E">
        <w:rPr>
          <w:lang w:val="cs-CZ"/>
        </w:rPr>
        <w:t>Scenic</w:t>
      </w:r>
      <w:proofErr w:type="spellEnd"/>
      <w:r w:rsidR="0069141E" w:rsidRPr="00455491">
        <w:rPr>
          <w:lang w:val="cs-CZ"/>
        </w:rPr>
        <w:t xml:space="preserve"> </w:t>
      </w:r>
      <w:r w:rsidRPr="00455491">
        <w:rPr>
          <w:lang w:val="cs-CZ"/>
        </w:rPr>
        <w:t xml:space="preserve">E-Tech </w:t>
      </w:r>
      <w:r w:rsidR="0069141E">
        <w:rPr>
          <w:lang w:val="cs-CZ"/>
        </w:rPr>
        <w:t>elektrický</w:t>
      </w:r>
      <w:r w:rsidR="0069141E" w:rsidRPr="00455491">
        <w:rPr>
          <w:lang w:val="cs-CZ"/>
        </w:rPr>
        <w:t xml:space="preserve"> </w:t>
      </w:r>
      <w:r w:rsidRPr="00455491">
        <w:rPr>
          <w:lang w:val="cs-CZ"/>
        </w:rPr>
        <w:t xml:space="preserve">doplňuje </w:t>
      </w:r>
      <w:proofErr w:type="spellStart"/>
      <w:r w:rsidRPr="00455491">
        <w:rPr>
          <w:lang w:val="cs-CZ"/>
        </w:rPr>
        <w:t>Symbioz</w:t>
      </w:r>
      <w:proofErr w:type="spellEnd"/>
      <w:r w:rsidRPr="00455491">
        <w:rPr>
          <w:lang w:val="cs-CZ"/>
        </w:rPr>
        <w:t xml:space="preserve"> kompaktní řadu vozů Renault a uzavírá kapitolu snahy </w:t>
      </w:r>
      <w:r w:rsidR="0069141E">
        <w:rPr>
          <w:lang w:val="cs-CZ"/>
        </w:rPr>
        <w:t>značky Renault</w:t>
      </w:r>
      <w:r w:rsidR="0069141E" w:rsidRPr="00455491">
        <w:rPr>
          <w:lang w:val="cs-CZ"/>
        </w:rPr>
        <w:t xml:space="preserve"> </w:t>
      </w:r>
      <w:r w:rsidRPr="00455491">
        <w:rPr>
          <w:lang w:val="cs-CZ"/>
        </w:rPr>
        <w:t>získat zpět segment C.</w:t>
      </w:r>
    </w:p>
    <w:p w14:paraId="29F4D114" w14:textId="2C0325E1" w:rsidR="005A1866" w:rsidRPr="00455491" w:rsidRDefault="005A1866" w:rsidP="005A1866">
      <w:pPr>
        <w:rPr>
          <w:rFonts w:cstheme="minorHAnsi"/>
          <w:lang w:val="cs-CZ"/>
        </w:rPr>
      </w:pPr>
    </w:p>
    <w:p w14:paraId="3005B94B" w14:textId="77777777" w:rsidR="005A1866" w:rsidRPr="00455491" w:rsidRDefault="005A1866" w:rsidP="005A1866">
      <w:pPr>
        <w:rPr>
          <w:rFonts w:cstheme="minorHAnsi"/>
          <w:lang w:val="cs-CZ"/>
        </w:rPr>
      </w:pPr>
    </w:p>
    <w:p w14:paraId="75F79F33" w14:textId="0FD0F3BF" w:rsidR="005A1866" w:rsidRPr="00455491" w:rsidRDefault="005A1866" w:rsidP="00FB331C">
      <w:pPr>
        <w:rPr>
          <w:rFonts w:cstheme="minorHAnsi"/>
          <w:lang w:val="cs-CZ"/>
        </w:rPr>
      </w:pPr>
    </w:p>
    <w:p w14:paraId="0F2BEC96" w14:textId="1E9A7EBE" w:rsidR="005A1866" w:rsidRPr="00455491" w:rsidRDefault="005A1866" w:rsidP="00FB331C">
      <w:pPr>
        <w:rPr>
          <w:rFonts w:cstheme="minorHAnsi"/>
          <w:lang w:val="cs-CZ"/>
        </w:rPr>
      </w:pPr>
    </w:p>
    <w:p w14:paraId="645A9951" w14:textId="77777777" w:rsidR="005A1866" w:rsidRPr="00455491" w:rsidRDefault="005A1866" w:rsidP="00FB331C">
      <w:pPr>
        <w:rPr>
          <w:rFonts w:cstheme="minorHAnsi"/>
          <w:lang w:val="cs-CZ"/>
        </w:rPr>
        <w:sectPr w:rsidR="005A1866" w:rsidRPr="00455491" w:rsidSect="00EB0529">
          <w:pgSz w:w="11901" w:h="16817"/>
          <w:pgMar w:top="2835" w:right="1021" w:bottom="1814" w:left="1021" w:header="709" w:footer="454" w:gutter="0"/>
          <w:cols w:space="708"/>
          <w:titlePg/>
          <w:docGrid w:linePitch="360"/>
        </w:sectPr>
      </w:pPr>
    </w:p>
    <w:p w14:paraId="6061F02B" w14:textId="520EB842" w:rsidR="00945889" w:rsidRPr="00455491" w:rsidRDefault="00945889" w:rsidP="00945889">
      <w:pPr>
        <w:pStyle w:val="Title1"/>
        <w:rPr>
          <w:caps w:val="0"/>
          <w:lang w:val="cs-CZ"/>
        </w:rPr>
      </w:pPr>
      <w:r w:rsidRPr="00455491">
        <w:rPr>
          <w:caps w:val="0"/>
          <w:lang w:val="cs-CZ"/>
        </w:rPr>
        <w:lastRenderedPageBreak/>
        <w:t>DESIGN EXTERIÉRU:</w:t>
      </w:r>
    </w:p>
    <w:p w14:paraId="1A1D56B6" w14:textId="28477F95" w:rsidR="003E4283" w:rsidRPr="00455491" w:rsidRDefault="00945889" w:rsidP="00945889">
      <w:pPr>
        <w:pStyle w:val="Title1"/>
        <w:rPr>
          <w:lang w:val="cs-CZ"/>
        </w:rPr>
      </w:pPr>
      <w:r w:rsidRPr="00455491">
        <w:rPr>
          <w:caps w:val="0"/>
          <w:lang w:val="cs-CZ"/>
        </w:rPr>
        <w:t>MODERNÍ A SOFISTIKOVANÝ</w:t>
      </w:r>
    </w:p>
    <w:p w14:paraId="3A6D9C2B" w14:textId="77777777" w:rsidR="003E4283" w:rsidRPr="00455491" w:rsidRDefault="003E4283" w:rsidP="003E4283">
      <w:pPr>
        <w:jc w:val="both"/>
        <w:rPr>
          <w:color w:val="000000" w:themeColor="text1"/>
          <w:lang w:val="cs-CZ"/>
        </w:rPr>
      </w:pPr>
    </w:p>
    <w:p w14:paraId="6342E271" w14:textId="28B35458" w:rsidR="007A1CCA" w:rsidRPr="00455491" w:rsidRDefault="00D2214A" w:rsidP="007A1CCA">
      <w:pPr>
        <w:rPr>
          <w:b/>
          <w:bCs/>
          <w:i/>
          <w:iCs/>
          <w:color w:val="000000" w:themeColor="text1"/>
          <w:lang w:val="cs-CZ"/>
        </w:rPr>
      </w:pPr>
      <w:r w:rsidRPr="00455491">
        <w:rPr>
          <w:b/>
          <w:bCs/>
          <w:i/>
          <w:iCs/>
          <w:color w:val="000000" w:themeColor="text1"/>
          <w:lang w:val="cs-CZ"/>
        </w:rPr>
        <w:t xml:space="preserve">Vyváženost proporcí linií vozu Renault </w:t>
      </w:r>
      <w:proofErr w:type="spellStart"/>
      <w:r w:rsidRPr="00455491">
        <w:rPr>
          <w:b/>
          <w:bCs/>
          <w:i/>
          <w:iCs/>
          <w:color w:val="000000" w:themeColor="text1"/>
          <w:lang w:val="cs-CZ"/>
        </w:rPr>
        <w:t>Symbioz</w:t>
      </w:r>
      <w:proofErr w:type="spellEnd"/>
      <w:r w:rsidRPr="00455491">
        <w:rPr>
          <w:b/>
          <w:bCs/>
          <w:i/>
          <w:iCs/>
          <w:color w:val="000000" w:themeColor="text1"/>
          <w:lang w:val="cs-CZ"/>
        </w:rPr>
        <w:t xml:space="preserve"> je dosažena velkorysostí zadního převisu, který reaguje na svislou přední část vozu. To jsou dvě oblasti, v nichž se rozvíjí nový stylistický jazyk značky Renault s velmi sofistikovanou rafinovaností.</w:t>
      </w:r>
    </w:p>
    <w:p w14:paraId="17F5FAF2" w14:textId="77777777" w:rsidR="007A1CCA" w:rsidRPr="00455491" w:rsidRDefault="007A1CCA" w:rsidP="007A1CCA">
      <w:pPr>
        <w:rPr>
          <w:color w:val="000000" w:themeColor="text1"/>
          <w:lang w:val="cs-CZ"/>
        </w:rPr>
      </w:pPr>
    </w:p>
    <w:p w14:paraId="52A8CCFC" w14:textId="2AE3EA64" w:rsidR="007A1CCA" w:rsidRPr="00455491" w:rsidRDefault="00D2214A" w:rsidP="007A1CCA">
      <w:pPr>
        <w:rPr>
          <w:b/>
          <w:bCs/>
          <w:color w:val="000000" w:themeColor="text1"/>
          <w:lang w:val="cs-CZ"/>
        </w:rPr>
      </w:pPr>
      <w:r w:rsidRPr="00455491">
        <w:rPr>
          <w:b/>
          <w:bCs/>
          <w:color w:val="000000" w:themeColor="text1"/>
          <w:lang w:val="cs-CZ"/>
        </w:rPr>
        <w:t>Vyváženost proporcí</w:t>
      </w:r>
    </w:p>
    <w:p w14:paraId="30CCCCCB" w14:textId="66BABB7B" w:rsidR="007A1CCA" w:rsidRPr="00455491" w:rsidRDefault="00D2214A" w:rsidP="007A1CCA">
      <w:pPr>
        <w:rPr>
          <w:color w:val="000000" w:themeColor="text1"/>
          <w:lang w:val="cs-CZ"/>
        </w:rPr>
      </w:pPr>
      <w:proofErr w:type="spellStart"/>
      <w:r w:rsidRPr="00455491">
        <w:rPr>
          <w:color w:val="000000" w:themeColor="text1"/>
          <w:lang w:val="cs-CZ"/>
        </w:rPr>
        <w:t>Symbioz</w:t>
      </w:r>
      <w:proofErr w:type="spellEnd"/>
      <w:r w:rsidRPr="00455491">
        <w:rPr>
          <w:color w:val="000000" w:themeColor="text1"/>
          <w:lang w:val="cs-CZ"/>
        </w:rPr>
        <w:t xml:space="preserve"> je postaven na prodloužené verzi platformy CMF-B, kterou používají modely </w:t>
      </w:r>
      <w:proofErr w:type="spellStart"/>
      <w:r w:rsidRPr="00455491">
        <w:rPr>
          <w:color w:val="000000" w:themeColor="text1"/>
          <w:lang w:val="cs-CZ"/>
        </w:rPr>
        <w:t>Clio</w:t>
      </w:r>
      <w:proofErr w:type="spellEnd"/>
      <w:r w:rsidRPr="00455491">
        <w:rPr>
          <w:color w:val="000000" w:themeColor="text1"/>
          <w:lang w:val="cs-CZ"/>
        </w:rPr>
        <w:t xml:space="preserve"> a </w:t>
      </w:r>
      <w:proofErr w:type="spellStart"/>
      <w:r w:rsidRPr="00455491">
        <w:rPr>
          <w:color w:val="000000" w:themeColor="text1"/>
          <w:lang w:val="cs-CZ"/>
        </w:rPr>
        <w:t>Captur</w:t>
      </w:r>
      <w:proofErr w:type="spellEnd"/>
      <w:r w:rsidRPr="00455491">
        <w:rPr>
          <w:color w:val="000000" w:themeColor="text1"/>
          <w:lang w:val="cs-CZ"/>
        </w:rPr>
        <w:t xml:space="preserve"> (segment B) a </w:t>
      </w:r>
      <w:proofErr w:type="spellStart"/>
      <w:r w:rsidRPr="00455491">
        <w:rPr>
          <w:color w:val="000000" w:themeColor="text1"/>
          <w:lang w:val="cs-CZ"/>
        </w:rPr>
        <w:t>Arkana</w:t>
      </w:r>
      <w:proofErr w:type="spellEnd"/>
      <w:r w:rsidRPr="00455491">
        <w:rPr>
          <w:color w:val="000000" w:themeColor="text1"/>
          <w:lang w:val="cs-CZ"/>
        </w:rPr>
        <w:t xml:space="preserve"> (segment C), má vyvážené proporce, dokonce i zadní převis, díky němuž má </w:t>
      </w:r>
      <w:r w:rsidR="00003561">
        <w:rPr>
          <w:color w:val="000000" w:themeColor="text1"/>
          <w:lang w:val="cs-CZ"/>
        </w:rPr>
        <w:t>velký objem</w:t>
      </w:r>
      <w:r w:rsidR="00003561" w:rsidRPr="00455491">
        <w:rPr>
          <w:color w:val="000000" w:themeColor="text1"/>
          <w:lang w:val="cs-CZ"/>
        </w:rPr>
        <w:t xml:space="preserve"> </w:t>
      </w:r>
      <w:r w:rsidRPr="00455491">
        <w:rPr>
          <w:color w:val="000000" w:themeColor="text1"/>
          <w:lang w:val="cs-CZ"/>
        </w:rPr>
        <w:t xml:space="preserve">zavazadlového </w:t>
      </w:r>
      <w:proofErr w:type="gramStart"/>
      <w:r w:rsidRPr="00455491">
        <w:rPr>
          <w:color w:val="000000" w:themeColor="text1"/>
          <w:lang w:val="cs-CZ"/>
        </w:rPr>
        <w:t xml:space="preserve">prostoru, </w:t>
      </w:r>
      <w:r w:rsidR="00003561">
        <w:rPr>
          <w:color w:val="000000" w:themeColor="text1"/>
          <w:lang w:val="cs-CZ"/>
        </w:rPr>
        <w:t xml:space="preserve"> </w:t>
      </w:r>
      <w:r w:rsidRPr="00455491">
        <w:rPr>
          <w:color w:val="000000" w:themeColor="text1"/>
          <w:lang w:val="cs-CZ"/>
        </w:rPr>
        <w:t>dodává</w:t>
      </w:r>
      <w:proofErr w:type="gramEnd"/>
      <w:r w:rsidRPr="00455491">
        <w:rPr>
          <w:color w:val="000000" w:themeColor="text1"/>
          <w:lang w:val="cs-CZ"/>
        </w:rPr>
        <w:t xml:space="preserve"> celkovým liniím plynulost. Záď vyvažuje moderní, </w:t>
      </w:r>
      <w:r w:rsidR="00003561">
        <w:rPr>
          <w:color w:val="000000" w:themeColor="text1"/>
          <w:lang w:val="cs-CZ"/>
        </w:rPr>
        <w:t>agresivní</w:t>
      </w:r>
      <w:r w:rsidR="00003561" w:rsidRPr="00455491">
        <w:rPr>
          <w:color w:val="000000" w:themeColor="text1"/>
          <w:lang w:val="cs-CZ"/>
        </w:rPr>
        <w:t xml:space="preserve"> </w:t>
      </w:r>
      <w:r w:rsidRPr="00455491">
        <w:rPr>
          <w:color w:val="000000" w:themeColor="text1"/>
          <w:lang w:val="cs-CZ"/>
        </w:rPr>
        <w:t>přední část, kde se vysoká, horizontální kapota setkává s výrazně kolmou přední částí.</w:t>
      </w:r>
    </w:p>
    <w:p w14:paraId="3BD95B24" w14:textId="77777777" w:rsidR="007A1CCA" w:rsidRPr="00455491" w:rsidRDefault="007A1CCA" w:rsidP="007A1CCA">
      <w:pPr>
        <w:rPr>
          <w:color w:val="000000" w:themeColor="text1"/>
          <w:lang w:val="cs-CZ"/>
        </w:rPr>
      </w:pPr>
    </w:p>
    <w:p w14:paraId="1C8A544A" w14:textId="0C87B73B" w:rsidR="007A1CCA" w:rsidRPr="00455491" w:rsidRDefault="00D2214A" w:rsidP="007A1CCA">
      <w:pPr>
        <w:rPr>
          <w:b/>
          <w:bCs/>
          <w:color w:val="000000" w:themeColor="text1"/>
          <w:lang w:val="cs-CZ"/>
        </w:rPr>
      </w:pPr>
      <w:r w:rsidRPr="00455491">
        <w:rPr>
          <w:b/>
          <w:bCs/>
          <w:color w:val="000000" w:themeColor="text1"/>
          <w:lang w:val="cs-CZ"/>
        </w:rPr>
        <w:t>Sofistikovaný, moderní design</w:t>
      </w:r>
    </w:p>
    <w:p w14:paraId="0930E88B" w14:textId="77777777" w:rsidR="00283016" w:rsidRPr="00455491" w:rsidRDefault="00283016" w:rsidP="00283016">
      <w:pPr>
        <w:rPr>
          <w:color w:val="000000" w:themeColor="text1"/>
          <w:lang w:val="cs-CZ"/>
        </w:rPr>
      </w:pPr>
      <w:r w:rsidRPr="00455491">
        <w:rPr>
          <w:color w:val="000000" w:themeColor="text1"/>
          <w:lang w:val="cs-CZ"/>
        </w:rPr>
        <w:t xml:space="preserve">Na přídi i zádi vozu </w:t>
      </w:r>
      <w:proofErr w:type="spellStart"/>
      <w:r w:rsidRPr="00455491">
        <w:rPr>
          <w:color w:val="000000" w:themeColor="text1"/>
          <w:lang w:val="cs-CZ"/>
        </w:rPr>
        <w:t>Symbioz</w:t>
      </w:r>
      <w:proofErr w:type="spellEnd"/>
      <w:r w:rsidRPr="00455491">
        <w:rPr>
          <w:color w:val="000000" w:themeColor="text1"/>
          <w:lang w:val="cs-CZ"/>
        </w:rPr>
        <w:t xml:space="preserve"> jsou patrné plastické linie nového designového jazyka značky Renault, které lemují boční strany vozu, jež byly jemně a střízlivě upraveny. </w:t>
      </w:r>
    </w:p>
    <w:p w14:paraId="3455D691" w14:textId="7CF84544" w:rsidR="00283016" w:rsidRPr="00455491" w:rsidRDefault="00283016" w:rsidP="00283016">
      <w:pPr>
        <w:rPr>
          <w:color w:val="000000" w:themeColor="text1"/>
          <w:lang w:val="cs-CZ"/>
        </w:rPr>
      </w:pPr>
      <w:r w:rsidRPr="00455491">
        <w:rPr>
          <w:color w:val="000000" w:themeColor="text1"/>
          <w:lang w:val="cs-CZ"/>
        </w:rPr>
        <w:t xml:space="preserve">Přední a zadní část vozu se vyznačuje výraznými hranami, které lámou světlo, </w:t>
      </w:r>
      <w:r w:rsidR="00455491" w:rsidRPr="00455491">
        <w:rPr>
          <w:color w:val="000000" w:themeColor="text1"/>
          <w:lang w:val="cs-CZ"/>
        </w:rPr>
        <w:t>podtrhují obrysy vozu a působí velmi rafinovaně</w:t>
      </w:r>
      <w:r w:rsidRPr="00455491">
        <w:rPr>
          <w:color w:val="000000" w:themeColor="text1"/>
          <w:lang w:val="cs-CZ"/>
        </w:rPr>
        <w:t>.</w:t>
      </w:r>
    </w:p>
    <w:p w14:paraId="46C7FA6D" w14:textId="5C1549BF" w:rsidR="007A1CCA" w:rsidRPr="00455491" w:rsidRDefault="00283016" w:rsidP="00283016">
      <w:pPr>
        <w:rPr>
          <w:color w:val="000000" w:themeColor="text1"/>
          <w:lang w:val="cs-CZ"/>
        </w:rPr>
      </w:pPr>
      <w:r w:rsidRPr="00455491">
        <w:rPr>
          <w:color w:val="000000" w:themeColor="text1"/>
          <w:lang w:val="cs-CZ"/>
        </w:rPr>
        <w:t>Nové logo Renault je všudypřítomné. Může být kompletní, uprostřed mřížky chladiče, vertikálně rozříznuté na dvě části, aby tvořilo světelný podpis, nebo se může stát motivem grafické animace mřížky chladiče.</w:t>
      </w:r>
    </w:p>
    <w:p w14:paraId="00DF11ED" w14:textId="77777777" w:rsidR="007A1CCA" w:rsidRPr="00455491" w:rsidRDefault="007A1CCA" w:rsidP="007A1CCA">
      <w:pPr>
        <w:rPr>
          <w:color w:val="000000" w:themeColor="text1"/>
          <w:lang w:val="cs-CZ"/>
        </w:rPr>
      </w:pPr>
    </w:p>
    <w:p w14:paraId="17BBF7A6" w14:textId="73E65ADA" w:rsidR="00636ACC" w:rsidRPr="00455491" w:rsidRDefault="00455491" w:rsidP="007A1CCA">
      <w:pPr>
        <w:rPr>
          <w:i/>
          <w:iCs/>
          <w:color w:val="4472C4" w:themeColor="accent1"/>
          <w:lang w:val="cs-CZ"/>
        </w:rPr>
      </w:pPr>
      <w:r>
        <w:rPr>
          <w:i/>
          <w:iCs/>
          <w:color w:val="4472C4" w:themeColor="accent1"/>
          <w:lang w:val="cs-CZ"/>
        </w:rPr>
        <w:t>„</w:t>
      </w:r>
      <w:r w:rsidR="00283016" w:rsidRPr="00455491">
        <w:rPr>
          <w:i/>
          <w:iCs/>
          <w:color w:val="4472C4" w:themeColor="accent1"/>
          <w:lang w:val="cs-CZ"/>
        </w:rPr>
        <w:t>Na masce chladiče se motivy loga rozšiřují a vytvářejí sofistikovanou animaci. Jsou rovněž lakovány tón v tónu, ale s 3D efektem vytvořeným průhledným překrytím, což zajišťuje formálnější dojem.</w:t>
      </w:r>
      <w:r>
        <w:rPr>
          <w:i/>
          <w:iCs/>
          <w:color w:val="4472C4" w:themeColor="accent1"/>
          <w:lang w:val="cs-CZ"/>
        </w:rPr>
        <w:t>“</w:t>
      </w:r>
    </w:p>
    <w:p w14:paraId="08BF5AE9" w14:textId="69C077AC" w:rsidR="007A1CCA" w:rsidRPr="00455491" w:rsidRDefault="007A1CCA" w:rsidP="007A1CCA">
      <w:pPr>
        <w:rPr>
          <w:color w:val="4472C4" w:themeColor="accent1"/>
          <w:lang w:val="cs-CZ"/>
        </w:rPr>
      </w:pPr>
      <w:r w:rsidRPr="00455491">
        <w:rPr>
          <w:color w:val="4472C4" w:themeColor="accent1"/>
          <w:lang w:val="cs-CZ"/>
        </w:rPr>
        <w:t xml:space="preserve">Paula </w:t>
      </w:r>
      <w:proofErr w:type="spellStart"/>
      <w:r w:rsidRPr="00455491">
        <w:rPr>
          <w:color w:val="4472C4" w:themeColor="accent1"/>
          <w:lang w:val="cs-CZ"/>
        </w:rPr>
        <w:t>Fabregat</w:t>
      </w:r>
      <w:proofErr w:type="spellEnd"/>
    </w:p>
    <w:p w14:paraId="300F5DC2" w14:textId="77777777" w:rsidR="007A1CCA" w:rsidRPr="00455491" w:rsidRDefault="007A1CCA" w:rsidP="007A1CCA">
      <w:pPr>
        <w:rPr>
          <w:color w:val="000000" w:themeColor="text1"/>
          <w:lang w:val="cs-CZ"/>
        </w:rPr>
      </w:pPr>
    </w:p>
    <w:p w14:paraId="588CBAE6" w14:textId="1A152284" w:rsidR="007A1CCA" w:rsidRPr="00455491" w:rsidRDefault="00283016" w:rsidP="007A1CCA">
      <w:pPr>
        <w:rPr>
          <w:b/>
          <w:bCs/>
          <w:color w:val="000000" w:themeColor="text1"/>
          <w:lang w:val="cs-CZ"/>
        </w:rPr>
      </w:pPr>
      <w:r w:rsidRPr="00455491">
        <w:rPr>
          <w:b/>
          <w:bCs/>
          <w:color w:val="000000" w:themeColor="text1"/>
          <w:lang w:val="cs-CZ"/>
        </w:rPr>
        <w:t>Nová exkluzivní kola</w:t>
      </w:r>
    </w:p>
    <w:p w14:paraId="29EADC77" w14:textId="6FF699D3" w:rsidR="007A1CCA" w:rsidRPr="00455491" w:rsidRDefault="00283016" w:rsidP="007A1CCA">
      <w:pPr>
        <w:rPr>
          <w:color w:val="000000" w:themeColor="text1"/>
          <w:lang w:val="cs-CZ"/>
        </w:rPr>
      </w:pPr>
      <w:r w:rsidRPr="00455491">
        <w:rPr>
          <w:color w:val="000000" w:themeColor="text1"/>
          <w:lang w:val="cs-CZ"/>
        </w:rPr>
        <w:t xml:space="preserve">Design </w:t>
      </w:r>
      <w:proofErr w:type="spellStart"/>
      <w:r w:rsidRPr="00455491">
        <w:rPr>
          <w:color w:val="000000" w:themeColor="text1"/>
          <w:lang w:val="cs-CZ"/>
        </w:rPr>
        <w:t>Symbioz</w:t>
      </w:r>
      <w:proofErr w:type="spellEnd"/>
      <w:r w:rsidRPr="00455491">
        <w:rPr>
          <w:color w:val="000000" w:themeColor="text1"/>
          <w:lang w:val="cs-CZ"/>
        </w:rPr>
        <w:t xml:space="preserve"> doplňují velká 19" kola verzí Esprit Alpine a </w:t>
      </w:r>
      <w:proofErr w:type="spellStart"/>
      <w:r w:rsidRPr="00455491">
        <w:rPr>
          <w:color w:val="000000" w:themeColor="text1"/>
          <w:lang w:val="cs-CZ"/>
        </w:rPr>
        <w:t>Iconic</w:t>
      </w:r>
      <w:proofErr w:type="spellEnd"/>
      <w:r w:rsidRPr="00455491">
        <w:rPr>
          <w:color w:val="000000" w:themeColor="text1"/>
          <w:lang w:val="cs-CZ"/>
        </w:rPr>
        <w:t xml:space="preserve">. Všechna kola (18 a 19") jsou nová a exkluzivní pro tento model. Jejich ostrý design hraje na strunu dynamických grafických efektů a </w:t>
      </w:r>
      <w:proofErr w:type="gramStart"/>
      <w:r w:rsidRPr="00455491">
        <w:rPr>
          <w:color w:val="000000" w:themeColor="text1"/>
          <w:lang w:val="cs-CZ"/>
        </w:rPr>
        <w:t>vytváří</w:t>
      </w:r>
      <w:proofErr w:type="gramEnd"/>
      <w:r w:rsidRPr="00455491">
        <w:rPr>
          <w:color w:val="000000" w:themeColor="text1"/>
          <w:lang w:val="cs-CZ"/>
        </w:rPr>
        <w:t xml:space="preserve"> iluzi, že kolo je v pohybu, i když stojí.</w:t>
      </w:r>
    </w:p>
    <w:p w14:paraId="3218875D" w14:textId="77777777" w:rsidR="007A1CCA" w:rsidRPr="00455491" w:rsidRDefault="007A1CCA" w:rsidP="007A1CCA">
      <w:pPr>
        <w:rPr>
          <w:color w:val="000000" w:themeColor="text1"/>
          <w:lang w:val="cs-CZ"/>
        </w:rPr>
      </w:pPr>
    </w:p>
    <w:p w14:paraId="720DD539" w14:textId="292F7977" w:rsidR="007A1CCA" w:rsidRPr="00455491" w:rsidRDefault="00283016" w:rsidP="007A1CCA">
      <w:pPr>
        <w:rPr>
          <w:b/>
          <w:bCs/>
          <w:color w:val="000000" w:themeColor="text1"/>
          <w:lang w:val="cs-CZ"/>
        </w:rPr>
      </w:pPr>
      <w:r w:rsidRPr="00455491">
        <w:rPr>
          <w:b/>
          <w:bCs/>
          <w:color w:val="000000" w:themeColor="text1"/>
          <w:lang w:val="cs-CZ"/>
        </w:rPr>
        <w:t>Pronikavý pohled</w:t>
      </w:r>
    </w:p>
    <w:p w14:paraId="17B9CEC4" w14:textId="6A666964" w:rsidR="007A1CCA" w:rsidRPr="00455491" w:rsidRDefault="00194049" w:rsidP="007A1CCA">
      <w:pPr>
        <w:rPr>
          <w:color w:val="000000" w:themeColor="text1"/>
          <w:lang w:val="cs-CZ"/>
        </w:rPr>
      </w:pPr>
      <w:r w:rsidRPr="00455491">
        <w:rPr>
          <w:color w:val="000000" w:themeColor="text1"/>
          <w:lang w:val="cs-CZ"/>
        </w:rPr>
        <w:t xml:space="preserve">Vodorovně protažené světlomety dodávají vozu pronikavý vzhled. Jsou propojeny černým pásem, který opticky odlehčuje přední plochu a zároveň zvětšuje vozidlo. Černý pás zrcadlí spodní pás v barvě karoserie. Zrcadlový efekt </w:t>
      </w:r>
      <w:r w:rsidR="00455491" w:rsidRPr="00455491">
        <w:rPr>
          <w:color w:val="000000" w:themeColor="text1"/>
          <w:lang w:val="cs-CZ"/>
        </w:rPr>
        <w:t>se projevuje i v motivech, které jsou jejich oživením</w:t>
      </w:r>
      <w:r w:rsidRPr="00455491">
        <w:rPr>
          <w:color w:val="000000" w:themeColor="text1"/>
          <w:lang w:val="cs-CZ"/>
        </w:rPr>
        <w:t>.</w:t>
      </w:r>
    </w:p>
    <w:p w14:paraId="4E3DEDC6" w14:textId="77777777" w:rsidR="007A1CCA" w:rsidRPr="00455491" w:rsidRDefault="007A1CCA" w:rsidP="007A1CCA">
      <w:pPr>
        <w:rPr>
          <w:color w:val="000000" w:themeColor="text1"/>
          <w:lang w:val="cs-CZ"/>
        </w:rPr>
      </w:pPr>
    </w:p>
    <w:p w14:paraId="5481EA49" w14:textId="77777777" w:rsidR="001C655A" w:rsidRDefault="001C655A" w:rsidP="007A1CCA">
      <w:pPr>
        <w:rPr>
          <w:b/>
          <w:bCs/>
          <w:color w:val="000000" w:themeColor="text1"/>
          <w:lang w:val="cs-CZ"/>
        </w:rPr>
      </w:pPr>
    </w:p>
    <w:p w14:paraId="53A0610D" w14:textId="77777777" w:rsidR="001C655A" w:rsidRDefault="001C655A" w:rsidP="007A1CCA">
      <w:pPr>
        <w:rPr>
          <w:b/>
          <w:bCs/>
          <w:color w:val="000000" w:themeColor="text1"/>
          <w:lang w:val="cs-CZ"/>
        </w:rPr>
      </w:pPr>
    </w:p>
    <w:p w14:paraId="12D1F9C9" w14:textId="77777777" w:rsidR="001C655A" w:rsidRDefault="001C655A" w:rsidP="007A1CCA">
      <w:pPr>
        <w:rPr>
          <w:b/>
          <w:bCs/>
          <w:color w:val="000000" w:themeColor="text1"/>
          <w:lang w:val="cs-CZ"/>
        </w:rPr>
      </w:pPr>
    </w:p>
    <w:p w14:paraId="38D7A417" w14:textId="4AB81387" w:rsidR="007A1CCA" w:rsidRPr="00455491" w:rsidRDefault="00194049" w:rsidP="007A1CCA">
      <w:pPr>
        <w:rPr>
          <w:b/>
          <w:bCs/>
          <w:color w:val="000000" w:themeColor="text1"/>
          <w:lang w:val="cs-CZ"/>
        </w:rPr>
      </w:pPr>
      <w:r w:rsidRPr="00455491">
        <w:rPr>
          <w:b/>
          <w:bCs/>
          <w:color w:val="000000" w:themeColor="text1"/>
          <w:lang w:val="cs-CZ"/>
        </w:rPr>
        <w:lastRenderedPageBreak/>
        <w:t>Záď, která vše mění</w:t>
      </w:r>
    </w:p>
    <w:p w14:paraId="43BED40E" w14:textId="321592D2" w:rsidR="007A1CCA" w:rsidRPr="00455491" w:rsidRDefault="00194049" w:rsidP="007A1CCA">
      <w:pPr>
        <w:rPr>
          <w:color w:val="000000" w:themeColor="text1"/>
          <w:lang w:val="cs-CZ"/>
        </w:rPr>
      </w:pPr>
      <w:r w:rsidRPr="00455491">
        <w:rPr>
          <w:color w:val="000000" w:themeColor="text1"/>
          <w:lang w:val="cs-CZ"/>
        </w:rPr>
        <w:t xml:space="preserve">Záď je </w:t>
      </w:r>
      <w:r w:rsidR="00003561">
        <w:rPr>
          <w:color w:val="000000" w:themeColor="text1"/>
          <w:lang w:val="cs-CZ"/>
        </w:rPr>
        <w:t xml:space="preserve">výrazně </w:t>
      </w:r>
      <w:r w:rsidRPr="00455491">
        <w:rPr>
          <w:color w:val="000000" w:themeColor="text1"/>
          <w:lang w:val="cs-CZ"/>
        </w:rPr>
        <w:t>tvarovaná, rozměrná a dynamická, s velkým množstvím světelných efektů. Světla maximálně protahují šířku vozu, čímž zdůrazňují vizuální projev a zároveň zachovávají schopnost protáhnout se úzkými průjezdy. Svislost zadních dveří je příslibem velkorysého vnitřního prostoru.</w:t>
      </w:r>
    </w:p>
    <w:p w14:paraId="0ADA04CA" w14:textId="77777777" w:rsidR="007A1CCA" w:rsidRPr="00455491" w:rsidRDefault="007A1CCA" w:rsidP="007A1CCA">
      <w:pPr>
        <w:rPr>
          <w:color w:val="000000" w:themeColor="text1"/>
          <w:lang w:val="cs-CZ"/>
        </w:rPr>
      </w:pPr>
    </w:p>
    <w:p w14:paraId="4CC32D21" w14:textId="754A07C2" w:rsidR="005F29D1" w:rsidRPr="00455491" w:rsidRDefault="00455491" w:rsidP="007A1CCA">
      <w:pPr>
        <w:rPr>
          <w:i/>
          <w:iCs/>
          <w:color w:val="4472C4" w:themeColor="accent1"/>
          <w:lang w:val="cs-CZ"/>
        </w:rPr>
      </w:pPr>
      <w:r>
        <w:rPr>
          <w:i/>
          <w:iCs/>
          <w:color w:val="4472C4" w:themeColor="accent1"/>
          <w:lang w:val="cs-CZ"/>
        </w:rPr>
        <w:t>„</w:t>
      </w:r>
      <w:r w:rsidR="00194049" w:rsidRPr="00455491">
        <w:rPr>
          <w:i/>
          <w:iCs/>
          <w:color w:val="4472C4" w:themeColor="accent1"/>
          <w:lang w:val="cs-CZ"/>
        </w:rPr>
        <w:t xml:space="preserve">V interiéru osvětlení </w:t>
      </w:r>
      <w:proofErr w:type="gramStart"/>
      <w:r w:rsidR="00194049" w:rsidRPr="00455491">
        <w:rPr>
          <w:i/>
          <w:iCs/>
          <w:color w:val="4472C4" w:themeColor="accent1"/>
          <w:lang w:val="cs-CZ"/>
        </w:rPr>
        <w:t>vytváří</w:t>
      </w:r>
      <w:proofErr w:type="gramEnd"/>
      <w:r w:rsidR="00194049" w:rsidRPr="00455491">
        <w:rPr>
          <w:i/>
          <w:iCs/>
          <w:color w:val="4472C4" w:themeColor="accent1"/>
          <w:lang w:val="cs-CZ"/>
        </w:rPr>
        <w:t xml:space="preserve"> svítící geometrické tvary iluzi kostek ledu plovoucích v kapalině.</w:t>
      </w:r>
      <w:r>
        <w:rPr>
          <w:i/>
          <w:iCs/>
          <w:color w:val="4472C4" w:themeColor="accent1"/>
          <w:lang w:val="cs-CZ"/>
        </w:rPr>
        <w:t>“</w:t>
      </w:r>
    </w:p>
    <w:p w14:paraId="68F67BD8" w14:textId="013797B2" w:rsidR="007A1CCA" w:rsidRPr="00455491" w:rsidRDefault="007A1CCA" w:rsidP="007A1CCA">
      <w:pPr>
        <w:rPr>
          <w:color w:val="4472C4" w:themeColor="accent1"/>
          <w:lang w:val="cs-CZ"/>
        </w:rPr>
      </w:pPr>
      <w:r w:rsidRPr="00455491">
        <w:rPr>
          <w:color w:val="4472C4" w:themeColor="accent1"/>
          <w:lang w:val="cs-CZ"/>
        </w:rPr>
        <w:t xml:space="preserve">Paula </w:t>
      </w:r>
      <w:proofErr w:type="spellStart"/>
      <w:r w:rsidRPr="00455491">
        <w:rPr>
          <w:color w:val="4472C4" w:themeColor="accent1"/>
          <w:lang w:val="cs-CZ"/>
        </w:rPr>
        <w:t>Fabregat</w:t>
      </w:r>
      <w:proofErr w:type="spellEnd"/>
    </w:p>
    <w:p w14:paraId="52F9EBBA" w14:textId="77777777" w:rsidR="007A1CCA" w:rsidRPr="00455491" w:rsidRDefault="007A1CCA" w:rsidP="007A1CCA">
      <w:pPr>
        <w:rPr>
          <w:color w:val="000000" w:themeColor="text1"/>
          <w:lang w:val="cs-CZ"/>
        </w:rPr>
      </w:pPr>
    </w:p>
    <w:p w14:paraId="58D52BBD" w14:textId="01D24F73" w:rsidR="007A1CCA" w:rsidRPr="00455491" w:rsidRDefault="00194049" w:rsidP="007A1CCA">
      <w:pPr>
        <w:rPr>
          <w:b/>
          <w:bCs/>
          <w:color w:val="000000" w:themeColor="text1"/>
          <w:lang w:val="cs-CZ"/>
        </w:rPr>
      </w:pPr>
      <w:r w:rsidRPr="00455491">
        <w:rPr>
          <w:b/>
          <w:bCs/>
          <w:color w:val="000000" w:themeColor="text1"/>
          <w:lang w:val="cs-CZ"/>
        </w:rPr>
        <w:t>Paleta sedmi odstínů</w:t>
      </w:r>
    </w:p>
    <w:p w14:paraId="04FBE474" w14:textId="24C8769F" w:rsidR="007A1CCA" w:rsidRPr="00455491" w:rsidRDefault="00194049" w:rsidP="007A1CCA">
      <w:pPr>
        <w:rPr>
          <w:color w:val="000000" w:themeColor="text1"/>
          <w:lang w:val="cs-CZ"/>
        </w:rPr>
      </w:pPr>
      <w:r w:rsidRPr="00455491">
        <w:rPr>
          <w:color w:val="000000" w:themeColor="text1"/>
          <w:lang w:val="cs-CZ"/>
        </w:rPr>
        <w:t xml:space="preserve">Mezi sedmi nabízenými barvami </w:t>
      </w:r>
      <w:proofErr w:type="spellStart"/>
      <w:r w:rsidRPr="00455491">
        <w:rPr>
          <w:color w:val="000000" w:themeColor="text1"/>
          <w:lang w:val="cs-CZ"/>
        </w:rPr>
        <w:t>Symbioz</w:t>
      </w:r>
      <w:proofErr w:type="spellEnd"/>
      <w:r w:rsidRPr="00455491">
        <w:rPr>
          <w:color w:val="000000" w:themeColor="text1"/>
          <w:lang w:val="cs-CZ"/>
        </w:rPr>
        <w:t xml:space="preserve"> představuje novou zářivou modrou </w:t>
      </w:r>
      <w:proofErr w:type="spellStart"/>
      <w:r w:rsidR="00003561">
        <w:rPr>
          <w:color w:val="000000" w:themeColor="text1"/>
          <w:lang w:val="cs-CZ"/>
        </w:rPr>
        <w:t>Mercure</w:t>
      </w:r>
      <w:proofErr w:type="spellEnd"/>
      <w:r w:rsidRPr="00455491">
        <w:rPr>
          <w:color w:val="000000" w:themeColor="text1"/>
          <w:lang w:val="cs-CZ"/>
        </w:rPr>
        <w:t xml:space="preserve">. </w:t>
      </w:r>
      <w:r w:rsidR="00003561">
        <w:rPr>
          <w:color w:val="000000" w:themeColor="text1"/>
          <w:lang w:val="cs-CZ"/>
        </w:rPr>
        <w:t>Další barvy, které jsou dostupné jsou:</w:t>
      </w:r>
      <w:r w:rsidRPr="00455491">
        <w:rPr>
          <w:color w:val="000000" w:themeColor="text1"/>
          <w:lang w:val="cs-CZ"/>
        </w:rPr>
        <w:t xml:space="preserve"> bílá </w:t>
      </w:r>
      <w:proofErr w:type="spellStart"/>
      <w:r w:rsidRPr="00455491">
        <w:rPr>
          <w:color w:val="000000" w:themeColor="text1"/>
          <w:lang w:val="cs-CZ"/>
        </w:rPr>
        <w:t>Nacré</w:t>
      </w:r>
      <w:proofErr w:type="spellEnd"/>
      <w:r w:rsidRPr="00455491">
        <w:rPr>
          <w:color w:val="000000" w:themeColor="text1"/>
          <w:lang w:val="cs-CZ"/>
        </w:rPr>
        <w:t xml:space="preserve">, šedá </w:t>
      </w:r>
      <w:proofErr w:type="spellStart"/>
      <w:r w:rsidRPr="00455491">
        <w:rPr>
          <w:color w:val="000000" w:themeColor="text1"/>
          <w:lang w:val="cs-CZ"/>
        </w:rPr>
        <w:t>Cassiopée</w:t>
      </w:r>
      <w:proofErr w:type="spellEnd"/>
      <w:r w:rsidRPr="00455491">
        <w:rPr>
          <w:color w:val="000000" w:themeColor="text1"/>
          <w:lang w:val="cs-CZ"/>
        </w:rPr>
        <w:t xml:space="preserve">, černá </w:t>
      </w:r>
      <w:proofErr w:type="spellStart"/>
      <w:r w:rsidRPr="00455491">
        <w:rPr>
          <w:color w:val="000000" w:themeColor="text1"/>
          <w:lang w:val="cs-CZ"/>
        </w:rPr>
        <w:t>Étoilé</w:t>
      </w:r>
      <w:proofErr w:type="spellEnd"/>
      <w:r w:rsidRPr="00455491">
        <w:rPr>
          <w:color w:val="000000" w:themeColor="text1"/>
          <w:lang w:val="cs-CZ"/>
        </w:rPr>
        <w:t>, šedá Rafale a modrá Iron.</w:t>
      </w:r>
      <w:r w:rsidR="00003561">
        <w:rPr>
          <w:color w:val="000000" w:themeColor="text1"/>
          <w:lang w:val="cs-CZ"/>
        </w:rPr>
        <w:t xml:space="preserve"> Černá </w:t>
      </w:r>
      <w:proofErr w:type="spellStart"/>
      <w:r w:rsidR="00003561">
        <w:rPr>
          <w:color w:val="000000" w:themeColor="text1"/>
          <w:lang w:val="cs-CZ"/>
        </w:rPr>
        <w:t>Étoilé</w:t>
      </w:r>
      <w:proofErr w:type="spellEnd"/>
      <w:r w:rsidR="00003561">
        <w:rPr>
          <w:color w:val="000000" w:themeColor="text1"/>
          <w:lang w:val="cs-CZ"/>
        </w:rPr>
        <w:t xml:space="preserve"> bude k dispozici bez příplatku.</w:t>
      </w:r>
    </w:p>
    <w:p w14:paraId="4AC3E696" w14:textId="77777777" w:rsidR="005F29D1" w:rsidRPr="00455491" w:rsidRDefault="005F29D1" w:rsidP="007A1CCA">
      <w:pPr>
        <w:rPr>
          <w:color w:val="000000" w:themeColor="text1"/>
          <w:lang w:val="cs-CZ"/>
        </w:rPr>
      </w:pPr>
    </w:p>
    <w:p w14:paraId="261590C2" w14:textId="77777777" w:rsidR="005F29D1" w:rsidRPr="00455491" w:rsidRDefault="005F29D1" w:rsidP="007A1CCA">
      <w:pPr>
        <w:rPr>
          <w:color w:val="000000" w:themeColor="text1"/>
          <w:lang w:val="cs-CZ"/>
        </w:rPr>
      </w:pPr>
    </w:p>
    <w:p w14:paraId="7021B491" w14:textId="77777777" w:rsidR="005F29D1" w:rsidRPr="00455491" w:rsidRDefault="005F29D1" w:rsidP="007A1CCA">
      <w:pPr>
        <w:rPr>
          <w:color w:val="000000" w:themeColor="text1"/>
          <w:lang w:val="cs-CZ"/>
        </w:rPr>
      </w:pPr>
    </w:p>
    <w:p w14:paraId="4E77F41B" w14:textId="77777777" w:rsidR="007A1CCA" w:rsidRPr="00455491" w:rsidRDefault="007A1CCA" w:rsidP="007A1CCA">
      <w:pPr>
        <w:rPr>
          <w:color w:val="000000" w:themeColor="text1"/>
          <w:lang w:val="cs-CZ"/>
        </w:rPr>
      </w:pPr>
    </w:p>
    <w:p w14:paraId="38BC7FEA" w14:textId="77777777" w:rsidR="007A1CCA" w:rsidRPr="00455491" w:rsidRDefault="007A1CCA" w:rsidP="00DA72D5">
      <w:pPr>
        <w:rPr>
          <w:rFonts w:cstheme="minorHAnsi"/>
          <w:lang w:val="cs-CZ"/>
        </w:rPr>
        <w:sectPr w:rsidR="007A1CCA" w:rsidRPr="00455491" w:rsidSect="00EB0529">
          <w:pgSz w:w="11901" w:h="16817"/>
          <w:pgMar w:top="2835" w:right="1021" w:bottom="1814" w:left="1021" w:header="709" w:footer="454" w:gutter="0"/>
          <w:cols w:space="708"/>
          <w:titlePg/>
          <w:docGrid w:linePitch="360"/>
        </w:sectPr>
      </w:pPr>
    </w:p>
    <w:p w14:paraId="04E918BC" w14:textId="7FA75903" w:rsidR="00194049" w:rsidRPr="00455491" w:rsidRDefault="00194049" w:rsidP="00194049">
      <w:pPr>
        <w:pStyle w:val="Title1"/>
        <w:rPr>
          <w:caps w:val="0"/>
          <w:lang w:val="cs-CZ"/>
        </w:rPr>
      </w:pPr>
      <w:r w:rsidRPr="00455491">
        <w:rPr>
          <w:caps w:val="0"/>
          <w:lang w:val="cs-CZ"/>
        </w:rPr>
        <w:lastRenderedPageBreak/>
        <w:t>ŽIVOT NA PALUBĚ:</w:t>
      </w:r>
    </w:p>
    <w:p w14:paraId="01E5CE75" w14:textId="7D6698D1" w:rsidR="00E35FF7" w:rsidRPr="00455491" w:rsidRDefault="00194049" w:rsidP="00194049">
      <w:pPr>
        <w:pStyle w:val="Title1"/>
        <w:rPr>
          <w:lang w:val="cs-CZ"/>
        </w:rPr>
      </w:pPr>
      <w:r w:rsidRPr="00455491">
        <w:rPr>
          <w:caps w:val="0"/>
          <w:lang w:val="cs-CZ"/>
        </w:rPr>
        <w:t>VELKORYSÝ PROSTOR PLNÝ SVĚTLA</w:t>
      </w:r>
    </w:p>
    <w:p w14:paraId="48247680" w14:textId="77777777" w:rsidR="00E35FF7" w:rsidRPr="00455491" w:rsidRDefault="00E35FF7" w:rsidP="00E35FF7">
      <w:pPr>
        <w:jc w:val="both"/>
        <w:rPr>
          <w:lang w:val="cs-CZ"/>
        </w:rPr>
      </w:pPr>
    </w:p>
    <w:p w14:paraId="2B999460" w14:textId="4E52020C" w:rsidR="002A3161" w:rsidRPr="00455491" w:rsidRDefault="00194049" w:rsidP="002A3161">
      <w:pPr>
        <w:rPr>
          <w:b/>
          <w:bCs/>
          <w:lang w:val="cs-CZ"/>
        </w:rPr>
      </w:pPr>
      <w:r w:rsidRPr="00455491">
        <w:rPr>
          <w:b/>
          <w:bCs/>
          <w:lang w:val="cs-CZ"/>
        </w:rPr>
        <w:t xml:space="preserve">Aniž by </w:t>
      </w:r>
      <w:proofErr w:type="spellStart"/>
      <w:r w:rsidRPr="00455491">
        <w:rPr>
          <w:b/>
          <w:bCs/>
          <w:lang w:val="cs-CZ"/>
        </w:rPr>
        <w:t>Symbioz</w:t>
      </w:r>
      <w:proofErr w:type="spellEnd"/>
      <w:r w:rsidRPr="00455491">
        <w:rPr>
          <w:b/>
          <w:bCs/>
          <w:lang w:val="cs-CZ"/>
        </w:rPr>
        <w:t xml:space="preserve"> obětoval kompaktnost svých vnějších rozměrů, nabízí velkorysý vnitřní prostor, snadno přizpůsobitelný díky posuvné zadní lavici a obohacený o výbavu, která přispívá k pohodě na palubě, jako je skleněná střecha </w:t>
      </w:r>
      <w:proofErr w:type="spellStart"/>
      <w:r w:rsidRPr="00455491">
        <w:rPr>
          <w:b/>
          <w:bCs/>
          <w:lang w:val="cs-CZ"/>
        </w:rPr>
        <w:t>Solarbay</w:t>
      </w:r>
      <w:proofErr w:type="spellEnd"/>
      <w:r w:rsidRPr="00455491">
        <w:rPr>
          <w:b/>
          <w:bCs/>
          <w:lang w:val="cs-CZ"/>
        </w:rPr>
        <w:t xml:space="preserve"> s nastavitelnou průhledností a elektricky ovládané </w:t>
      </w:r>
      <w:r w:rsidR="00003561">
        <w:rPr>
          <w:b/>
          <w:bCs/>
          <w:lang w:val="cs-CZ"/>
        </w:rPr>
        <w:t>víko zavazadlového prostoru</w:t>
      </w:r>
      <w:r w:rsidRPr="00455491">
        <w:rPr>
          <w:b/>
          <w:bCs/>
          <w:lang w:val="cs-CZ"/>
        </w:rPr>
        <w:t xml:space="preserve">. </w:t>
      </w:r>
      <w:proofErr w:type="spellStart"/>
      <w:r w:rsidRPr="00455491">
        <w:rPr>
          <w:b/>
          <w:bCs/>
          <w:lang w:val="cs-CZ"/>
        </w:rPr>
        <w:t>Symbioz</w:t>
      </w:r>
      <w:proofErr w:type="spellEnd"/>
      <w:r w:rsidRPr="00455491">
        <w:rPr>
          <w:b/>
          <w:bCs/>
          <w:lang w:val="cs-CZ"/>
        </w:rPr>
        <w:t xml:space="preserve"> je vůz, který umí všechno, švýcarský armádní </w:t>
      </w:r>
      <w:r w:rsidR="00003561">
        <w:rPr>
          <w:b/>
          <w:bCs/>
          <w:lang w:val="cs-CZ"/>
        </w:rPr>
        <w:t>nožík</w:t>
      </w:r>
      <w:r w:rsidRPr="00455491">
        <w:rPr>
          <w:b/>
          <w:bCs/>
          <w:lang w:val="cs-CZ"/>
        </w:rPr>
        <w:t>, který funguje jako nový životní prostor pro celou rodinu.</w:t>
      </w:r>
    </w:p>
    <w:p w14:paraId="3DDDE331" w14:textId="77777777" w:rsidR="002A3161" w:rsidRPr="00455491" w:rsidRDefault="002A3161" w:rsidP="002A3161">
      <w:pPr>
        <w:rPr>
          <w:lang w:val="cs-CZ"/>
        </w:rPr>
      </w:pPr>
    </w:p>
    <w:p w14:paraId="0461B11C" w14:textId="6C2A3A8A" w:rsidR="002A3161" w:rsidRPr="00455491" w:rsidRDefault="004009FB" w:rsidP="002A3161">
      <w:pPr>
        <w:rPr>
          <w:b/>
          <w:bCs/>
          <w:lang w:val="cs-CZ"/>
        </w:rPr>
      </w:pPr>
      <w:r w:rsidRPr="00455491">
        <w:rPr>
          <w:b/>
          <w:bCs/>
          <w:lang w:val="cs-CZ"/>
        </w:rPr>
        <w:t>Rafinovaný kokon</w:t>
      </w:r>
    </w:p>
    <w:p w14:paraId="32D43EA3" w14:textId="23FC754C" w:rsidR="002A3161" w:rsidRPr="00455491" w:rsidRDefault="004009FB" w:rsidP="002A3161">
      <w:pPr>
        <w:rPr>
          <w:lang w:val="cs-CZ"/>
        </w:rPr>
      </w:pPr>
      <w:proofErr w:type="spellStart"/>
      <w:r w:rsidRPr="00455491">
        <w:rPr>
          <w:lang w:val="cs-CZ"/>
        </w:rPr>
        <w:t>Symbioz</w:t>
      </w:r>
      <w:proofErr w:type="spellEnd"/>
      <w:r w:rsidRPr="00455491">
        <w:rPr>
          <w:lang w:val="cs-CZ"/>
        </w:rPr>
        <w:t xml:space="preserve"> sdílí uspořádání přístrojové desky s vozem </w:t>
      </w:r>
      <w:r w:rsidR="00003561">
        <w:rPr>
          <w:lang w:val="cs-CZ"/>
        </w:rPr>
        <w:t>nový</w:t>
      </w:r>
      <w:r w:rsidR="00003561" w:rsidRPr="00455491">
        <w:rPr>
          <w:lang w:val="cs-CZ"/>
        </w:rPr>
        <w:t xml:space="preserve"> </w:t>
      </w:r>
      <w:proofErr w:type="spellStart"/>
      <w:r w:rsidRPr="00455491">
        <w:rPr>
          <w:lang w:val="cs-CZ"/>
        </w:rPr>
        <w:t>Captur</w:t>
      </w:r>
      <w:proofErr w:type="spellEnd"/>
      <w:r w:rsidRPr="00455491">
        <w:rPr>
          <w:lang w:val="cs-CZ"/>
        </w:rPr>
        <w:t xml:space="preserve">. Verze </w:t>
      </w:r>
      <w:proofErr w:type="spellStart"/>
      <w:r w:rsidRPr="00455491">
        <w:rPr>
          <w:lang w:val="cs-CZ"/>
        </w:rPr>
        <w:t>Iconic</w:t>
      </w:r>
      <w:proofErr w:type="spellEnd"/>
      <w:r w:rsidRPr="00455491">
        <w:rPr>
          <w:lang w:val="cs-CZ"/>
        </w:rPr>
        <w:t xml:space="preserve"> se rovněž vyznačuje specifickými, moderními a rafinovanými materiály. Vrchní část palubní desky je u verze Techno pokryt speciálním povrchem, který je velmi jemný na dotek, u verze Esprit Alpine modrým gradientním vzorem a u verze </w:t>
      </w:r>
      <w:proofErr w:type="spellStart"/>
      <w:r w:rsidRPr="00455491">
        <w:rPr>
          <w:lang w:val="cs-CZ"/>
        </w:rPr>
        <w:t>Iconic</w:t>
      </w:r>
      <w:proofErr w:type="spellEnd"/>
      <w:r w:rsidRPr="00455491">
        <w:rPr>
          <w:lang w:val="cs-CZ"/>
        </w:rPr>
        <w:t xml:space="preserve"> gradientním efektem kartáčovaného hliníku. Spodní část palubní desky je u verze Esprit Alpine potažena sportovní tkaninou a u verze </w:t>
      </w:r>
      <w:proofErr w:type="spellStart"/>
      <w:r w:rsidRPr="00455491">
        <w:rPr>
          <w:lang w:val="cs-CZ"/>
        </w:rPr>
        <w:t>Iconic</w:t>
      </w:r>
      <w:proofErr w:type="spellEnd"/>
      <w:r w:rsidRPr="00455491">
        <w:rPr>
          <w:lang w:val="cs-CZ"/>
        </w:rPr>
        <w:t xml:space="preserve"> </w:t>
      </w:r>
      <w:r w:rsidR="00003561">
        <w:rPr>
          <w:lang w:val="cs-CZ"/>
        </w:rPr>
        <w:t>syntetickou kůží</w:t>
      </w:r>
      <w:r w:rsidRPr="00455491">
        <w:rPr>
          <w:lang w:val="cs-CZ"/>
        </w:rPr>
        <w:t xml:space="preserve"> s prošíváním.</w:t>
      </w:r>
    </w:p>
    <w:p w14:paraId="1373C74A" w14:textId="77777777" w:rsidR="002A3161" w:rsidRPr="00455491" w:rsidRDefault="002A3161" w:rsidP="002A3161">
      <w:pPr>
        <w:rPr>
          <w:lang w:val="cs-CZ"/>
        </w:rPr>
      </w:pPr>
    </w:p>
    <w:p w14:paraId="1AF39198" w14:textId="18FEBD0D" w:rsidR="00636ACC" w:rsidRPr="00455491" w:rsidRDefault="00455491" w:rsidP="002A3161">
      <w:pPr>
        <w:rPr>
          <w:color w:val="0070C0"/>
          <w:lang w:val="cs-CZ"/>
        </w:rPr>
      </w:pPr>
      <w:r>
        <w:rPr>
          <w:color w:val="0070C0"/>
          <w:lang w:val="cs-CZ"/>
        </w:rPr>
        <w:t>„</w:t>
      </w:r>
      <w:r w:rsidR="004009FB" w:rsidRPr="00455491">
        <w:rPr>
          <w:i/>
          <w:iCs/>
          <w:color w:val="0070C0"/>
          <w:lang w:val="cs-CZ"/>
        </w:rPr>
        <w:t xml:space="preserve">Díky vysoce propracovaným detailům výbavy splňuje verze </w:t>
      </w:r>
      <w:proofErr w:type="spellStart"/>
      <w:r w:rsidR="004009FB" w:rsidRPr="00455491">
        <w:rPr>
          <w:i/>
          <w:iCs/>
          <w:color w:val="0070C0"/>
          <w:lang w:val="cs-CZ"/>
        </w:rPr>
        <w:t>Symbioz</w:t>
      </w:r>
      <w:proofErr w:type="spellEnd"/>
      <w:r w:rsidR="004009FB" w:rsidRPr="00455491">
        <w:rPr>
          <w:i/>
          <w:iCs/>
          <w:color w:val="0070C0"/>
          <w:lang w:val="cs-CZ"/>
        </w:rPr>
        <w:t xml:space="preserve"> </w:t>
      </w:r>
      <w:proofErr w:type="spellStart"/>
      <w:r w:rsidR="004009FB" w:rsidRPr="00455491">
        <w:rPr>
          <w:i/>
          <w:iCs/>
          <w:color w:val="0070C0"/>
          <w:lang w:val="cs-CZ"/>
        </w:rPr>
        <w:t>Iconic</w:t>
      </w:r>
      <w:proofErr w:type="spellEnd"/>
      <w:r w:rsidR="004009FB" w:rsidRPr="00455491">
        <w:rPr>
          <w:i/>
          <w:iCs/>
          <w:color w:val="0070C0"/>
          <w:lang w:val="cs-CZ"/>
        </w:rPr>
        <w:t xml:space="preserve"> nejvyšší standardy v segmentu C.</w:t>
      </w:r>
      <w:r>
        <w:rPr>
          <w:color w:val="0070C0"/>
          <w:lang w:val="cs-CZ"/>
        </w:rPr>
        <w:t>“</w:t>
      </w:r>
    </w:p>
    <w:p w14:paraId="5BB10DB7" w14:textId="0BF396F9" w:rsidR="002A3161" w:rsidRPr="00455491" w:rsidRDefault="002A3161" w:rsidP="002A3161">
      <w:pPr>
        <w:rPr>
          <w:color w:val="0070C0"/>
          <w:lang w:val="cs-CZ"/>
        </w:rPr>
      </w:pPr>
      <w:r w:rsidRPr="00455491">
        <w:rPr>
          <w:color w:val="0070C0"/>
          <w:lang w:val="cs-CZ"/>
        </w:rPr>
        <w:t>Gabriela A</w:t>
      </w:r>
    </w:p>
    <w:p w14:paraId="32680949" w14:textId="77777777" w:rsidR="002A3161" w:rsidRPr="00455491" w:rsidRDefault="002A3161" w:rsidP="002A3161">
      <w:pPr>
        <w:rPr>
          <w:lang w:val="cs-CZ"/>
        </w:rPr>
      </w:pPr>
    </w:p>
    <w:p w14:paraId="5C390D42" w14:textId="417485F1" w:rsidR="002A3161" w:rsidRPr="00455491" w:rsidRDefault="004009FB" w:rsidP="002A3161">
      <w:pPr>
        <w:rPr>
          <w:b/>
          <w:bCs/>
          <w:lang w:val="cs-CZ"/>
        </w:rPr>
      </w:pPr>
      <w:r w:rsidRPr="00455491">
        <w:rPr>
          <w:b/>
          <w:bCs/>
          <w:lang w:val="cs-CZ"/>
        </w:rPr>
        <w:t>Specifické čalounění pro každou verzi</w:t>
      </w:r>
    </w:p>
    <w:p w14:paraId="21EBBFA5" w14:textId="762F2603" w:rsidR="008108B2" w:rsidRPr="00455491" w:rsidRDefault="008108B2" w:rsidP="008108B2">
      <w:pPr>
        <w:rPr>
          <w:lang w:val="cs-CZ"/>
        </w:rPr>
      </w:pPr>
      <w:r w:rsidRPr="00455491">
        <w:rPr>
          <w:lang w:val="cs-CZ"/>
        </w:rPr>
        <w:t xml:space="preserve">Každá ze tří verzí má své specifické čalounění, které vyjadřuje velmi odlišnou osobnost v souladu s cílovými profily zákazníků. Sedadla verze Techno jsou čalouněna pevnou látkou s decentním vyšívaným kosočtvercem, žlutým prošíváním a žlutým a šedým lemováním. Sedadla Esprit Alpine navazují na specifické linie této verze s modrým prošíváním a bočním </w:t>
      </w:r>
      <w:r w:rsidR="00003561">
        <w:rPr>
          <w:lang w:val="cs-CZ"/>
        </w:rPr>
        <w:t>vedením</w:t>
      </w:r>
      <w:r w:rsidR="00003561" w:rsidRPr="00455491">
        <w:rPr>
          <w:lang w:val="cs-CZ"/>
        </w:rPr>
        <w:t xml:space="preserve"> </w:t>
      </w:r>
      <w:r w:rsidR="00003561">
        <w:rPr>
          <w:lang w:val="cs-CZ"/>
        </w:rPr>
        <w:t>ze syntetické kůže</w:t>
      </w:r>
      <w:r w:rsidRPr="00455491">
        <w:rPr>
          <w:lang w:val="cs-CZ"/>
        </w:rPr>
        <w:t>, zatímco opěradla a sedáky jsou potaženy stejnou sportovní látkou jako dveře a palubní deska.</w:t>
      </w:r>
    </w:p>
    <w:p w14:paraId="10E8F32C" w14:textId="09D240EC" w:rsidR="002A3161" w:rsidRPr="00455491" w:rsidRDefault="008108B2" w:rsidP="008108B2">
      <w:pPr>
        <w:rPr>
          <w:lang w:val="cs-CZ"/>
        </w:rPr>
      </w:pPr>
      <w:r w:rsidRPr="00455491">
        <w:rPr>
          <w:lang w:val="cs-CZ"/>
        </w:rPr>
        <w:t xml:space="preserve">A konečně sedadla verze </w:t>
      </w:r>
      <w:proofErr w:type="spellStart"/>
      <w:r w:rsidRPr="00455491">
        <w:rPr>
          <w:lang w:val="cs-CZ"/>
        </w:rPr>
        <w:t>Iconic</w:t>
      </w:r>
      <w:proofErr w:type="spellEnd"/>
      <w:r w:rsidRPr="00455491">
        <w:rPr>
          <w:lang w:val="cs-CZ"/>
        </w:rPr>
        <w:t xml:space="preserve"> jsou čalouněna tkaninou s velkou síťovinou, která evokuje svět špičkového sportovního vybavení. Látka je zdobena fragmentem velkého kosočtverce na opěradle a prošíváním a lemováním ve zlaté barvě. Všechny tyto prvky dodávají verzi </w:t>
      </w:r>
      <w:proofErr w:type="spellStart"/>
      <w:r w:rsidRPr="00455491">
        <w:rPr>
          <w:lang w:val="cs-CZ"/>
        </w:rPr>
        <w:t>Iconic</w:t>
      </w:r>
      <w:proofErr w:type="spellEnd"/>
      <w:r w:rsidRPr="00455491">
        <w:rPr>
          <w:lang w:val="cs-CZ"/>
        </w:rPr>
        <w:t xml:space="preserve"> rafinovanou, vysoce moderní atmosféru, která přesahuje tradiční automobilové zvyklosti.</w:t>
      </w:r>
    </w:p>
    <w:p w14:paraId="53C5A2B8" w14:textId="77777777" w:rsidR="002A3161" w:rsidRPr="00455491" w:rsidRDefault="002A3161" w:rsidP="002A3161">
      <w:pPr>
        <w:rPr>
          <w:lang w:val="cs-CZ"/>
        </w:rPr>
      </w:pPr>
    </w:p>
    <w:p w14:paraId="60004E79" w14:textId="65120152" w:rsidR="002A3161" w:rsidRPr="00455491" w:rsidRDefault="008108B2" w:rsidP="002A3161">
      <w:pPr>
        <w:rPr>
          <w:b/>
          <w:bCs/>
          <w:lang w:val="cs-CZ"/>
        </w:rPr>
      </w:pPr>
      <w:r w:rsidRPr="00455491">
        <w:rPr>
          <w:b/>
          <w:bCs/>
          <w:lang w:val="cs-CZ"/>
        </w:rPr>
        <w:t>Jedinečná rovnováha mezi kompaktností a prostorností</w:t>
      </w:r>
    </w:p>
    <w:p w14:paraId="5DC351DF" w14:textId="77777777" w:rsidR="001C655A" w:rsidRDefault="008108B2" w:rsidP="002A3161">
      <w:pPr>
        <w:rPr>
          <w:lang w:val="cs-CZ"/>
        </w:rPr>
      </w:pPr>
      <w:proofErr w:type="spellStart"/>
      <w:r w:rsidRPr="00455491">
        <w:rPr>
          <w:lang w:val="cs-CZ"/>
        </w:rPr>
        <w:t>Symbioz</w:t>
      </w:r>
      <w:proofErr w:type="spellEnd"/>
      <w:r w:rsidRPr="00455491">
        <w:rPr>
          <w:lang w:val="cs-CZ"/>
        </w:rPr>
        <w:t xml:space="preserve"> se svou délkou (4,41 m) a šířkou (1,79 m), která je pro vozidlo segmentu C dostačující, nabízí agilitu, aniž by byl omezen vnitřní prostor nebo objem zavazadlového prostoru, což je jedna z hlavních předností vozu na trhu. </w:t>
      </w:r>
      <w:proofErr w:type="spellStart"/>
      <w:r w:rsidRPr="00455491">
        <w:rPr>
          <w:lang w:val="cs-CZ"/>
        </w:rPr>
        <w:t>Symbioz</w:t>
      </w:r>
      <w:proofErr w:type="spellEnd"/>
      <w:r w:rsidRPr="00455491">
        <w:rPr>
          <w:lang w:val="cs-CZ"/>
        </w:rPr>
        <w:t xml:space="preserve"> je všestranný vůz, který představuje ideální kompromis mezi rodinným využitím a městskou agilitou</w:t>
      </w:r>
      <w:r w:rsidR="001C655A">
        <w:rPr>
          <w:lang w:val="cs-CZ"/>
        </w:rPr>
        <w:t xml:space="preserve">. </w:t>
      </w:r>
    </w:p>
    <w:p w14:paraId="1D213CFE" w14:textId="77777777" w:rsidR="001C655A" w:rsidRDefault="001C655A" w:rsidP="002A3161">
      <w:pPr>
        <w:rPr>
          <w:lang w:val="cs-CZ"/>
        </w:rPr>
      </w:pPr>
    </w:p>
    <w:p w14:paraId="3609BB38" w14:textId="77777777" w:rsidR="001C655A" w:rsidRDefault="001C655A" w:rsidP="002A3161">
      <w:pPr>
        <w:rPr>
          <w:lang w:val="cs-CZ"/>
        </w:rPr>
      </w:pPr>
    </w:p>
    <w:p w14:paraId="3AA4EA1B" w14:textId="1F2DAB1A" w:rsidR="002A3161" w:rsidRPr="00455491" w:rsidRDefault="008108B2" w:rsidP="002A3161">
      <w:pPr>
        <w:rPr>
          <w:b/>
          <w:bCs/>
          <w:lang w:val="cs-CZ"/>
        </w:rPr>
      </w:pPr>
      <w:r w:rsidRPr="00455491">
        <w:rPr>
          <w:b/>
          <w:bCs/>
          <w:lang w:val="cs-CZ"/>
        </w:rPr>
        <w:lastRenderedPageBreak/>
        <w:t>Příkladná modularita</w:t>
      </w:r>
    </w:p>
    <w:p w14:paraId="0274A48A" w14:textId="77777777" w:rsidR="008108B2" w:rsidRPr="00455491" w:rsidRDefault="008108B2" w:rsidP="008108B2">
      <w:pPr>
        <w:rPr>
          <w:lang w:val="cs-CZ"/>
        </w:rPr>
      </w:pPr>
      <w:r w:rsidRPr="00455491">
        <w:rPr>
          <w:lang w:val="cs-CZ"/>
        </w:rPr>
        <w:t>Zadní lavice posuvná v rozsahu 16 cm nabízí cestujícím na zadních sedadlech prostor pro kolena 221 mm, přičemž objem zavazadlového prostoru v této konfiguraci zůstává 492 litrů. Pokud nejsou zadní sedadla obsazena dospělými osobami, lze zadní lavici posunout dopředu a zvětšit objem zavazadlového prostoru až na 624 litrů. Při úplném sklopení zadních sedadel (2/3-1/3) pak až na 1 582 litrů.</w:t>
      </w:r>
    </w:p>
    <w:p w14:paraId="4FD8EBF1" w14:textId="77777777" w:rsidR="008108B2" w:rsidRPr="00455491" w:rsidRDefault="008108B2" w:rsidP="008108B2">
      <w:pPr>
        <w:rPr>
          <w:lang w:val="cs-CZ"/>
        </w:rPr>
      </w:pPr>
      <w:r w:rsidRPr="00455491">
        <w:rPr>
          <w:lang w:val="cs-CZ"/>
        </w:rPr>
        <w:t>Přístup k rovné podlaze je usnadněn absencí hrany, což umožňuje snadné nakládání objemných předmětů. U rodinného modelu je to obzvláště vítaná vlastnost.</w:t>
      </w:r>
    </w:p>
    <w:p w14:paraId="72A12F65" w14:textId="4FE06407" w:rsidR="002A3161" w:rsidRPr="00455491" w:rsidRDefault="008108B2" w:rsidP="008108B2">
      <w:pPr>
        <w:rPr>
          <w:color w:val="000000" w:themeColor="text1"/>
          <w:lang w:val="cs-CZ"/>
        </w:rPr>
      </w:pPr>
      <w:r w:rsidRPr="00455491">
        <w:rPr>
          <w:lang w:val="cs-CZ"/>
        </w:rPr>
        <w:t xml:space="preserve">Objem úložných </w:t>
      </w:r>
      <w:proofErr w:type="spellStart"/>
      <w:r w:rsidRPr="00455491">
        <w:rPr>
          <w:lang w:val="cs-CZ"/>
        </w:rPr>
        <w:t>prostrorů</w:t>
      </w:r>
      <w:proofErr w:type="spellEnd"/>
      <w:r w:rsidRPr="00455491">
        <w:rPr>
          <w:lang w:val="cs-CZ"/>
        </w:rPr>
        <w:t xml:space="preserve"> pro cestující činí celkem 24,7 litru, z toho 7 litrů připadá na samotnou přihrádku před spolujezdcem. A konečně pro nabíjení a konektivitu jsou k dispozici dvě zásuvky USB-C vpředu a další dvě vzadu. Verze Techno, Esprit Alpine a </w:t>
      </w:r>
      <w:proofErr w:type="spellStart"/>
      <w:r w:rsidRPr="00455491">
        <w:rPr>
          <w:lang w:val="cs-CZ"/>
        </w:rPr>
        <w:t>Iconic</w:t>
      </w:r>
      <w:proofErr w:type="spellEnd"/>
      <w:r w:rsidRPr="00455491">
        <w:rPr>
          <w:lang w:val="cs-CZ"/>
        </w:rPr>
        <w:t xml:space="preserve"> jsou navíc standardně vybaveny indukční nabíječkou chytrých telefonů.</w:t>
      </w:r>
    </w:p>
    <w:p w14:paraId="2CA43AC4" w14:textId="77777777" w:rsidR="002A3161" w:rsidRPr="00455491" w:rsidRDefault="002A3161" w:rsidP="002A3161">
      <w:pPr>
        <w:rPr>
          <w:color w:val="000000" w:themeColor="text1"/>
          <w:lang w:val="cs-CZ"/>
        </w:rPr>
      </w:pPr>
    </w:p>
    <w:p w14:paraId="336F3B75" w14:textId="19229AB3" w:rsidR="002A3161" w:rsidRPr="00455491" w:rsidRDefault="008108B2" w:rsidP="002A3161">
      <w:pPr>
        <w:rPr>
          <w:b/>
          <w:bCs/>
          <w:lang w:val="cs-CZ"/>
        </w:rPr>
      </w:pPr>
      <w:r w:rsidRPr="00455491">
        <w:rPr>
          <w:b/>
          <w:bCs/>
          <w:lang w:val="cs-CZ"/>
        </w:rPr>
        <w:t>Praktický život s elektricky ovládanými zadními dveřmi</w:t>
      </w:r>
    </w:p>
    <w:p w14:paraId="4D48D191" w14:textId="76E219E4" w:rsidR="002A3161" w:rsidRPr="00455491" w:rsidRDefault="005603D4" w:rsidP="002A3161">
      <w:pPr>
        <w:rPr>
          <w:lang w:val="cs-CZ"/>
        </w:rPr>
      </w:pPr>
      <w:r w:rsidRPr="00455491">
        <w:rPr>
          <w:lang w:val="cs-CZ"/>
        </w:rPr>
        <w:t xml:space="preserve">Jednou z hlavních předností modelu </w:t>
      </w:r>
      <w:proofErr w:type="spellStart"/>
      <w:r w:rsidRPr="00455491">
        <w:rPr>
          <w:lang w:val="cs-CZ"/>
        </w:rPr>
        <w:t>Symbioz</w:t>
      </w:r>
      <w:proofErr w:type="spellEnd"/>
      <w:r w:rsidRPr="00455491">
        <w:rPr>
          <w:lang w:val="cs-CZ"/>
        </w:rPr>
        <w:t xml:space="preserve"> je zavazadlový prostor, jehož objem se v závislosti na poloze zadní posuvné lavice pohybuje od 492 do 624 litrů a který je vybaven elektricky </w:t>
      </w:r>
      <w:r w:rsidR="00003561">
        <w:rPr>
          <w:lang w:val="cs-CZ"/>
        </w:rPr>
        <w:t xml:space="preserve">ovládaným víkem </w:t>
      </w:r>
      <w:proofErr w:type="spellStart"/>
      <w:r w:rsidR="00003561">
        <w:rPr>
          <w:lang w:val="cs-CZ"/>
        </w:rPr>
        <w:t>bzavazadlového</w:t>
      </w:r>
      <w:proofErr w:type="spellEnd"/>
      <w:r w:rsidR="00003561">
        <w:rPr>
          <w:lang w:val="cs-CZ"/>
        </w:rPr>
        <w:t xml:space="preserve"> prostoru</w:t>
      </w:r>
      <w:r w:rsidRPr="00455491">
        <w:rPr>
          <w:lang w:val="cs-CZ"/>
        </w:rPr>
        <w:t xml:space="preserve">. Zevnitř může řidič otevírat a zavírat zavazadlový prostor pomocí speciálního ovladače na přístrojové desce. Zvenčí jej může otevřít nebo zavřít pomocí elektrického tlačítka na dveřích zavazadlového prostoru, </w:t>
      </w:r>
      <w:proofErr w:type="spellStart"/>
      <w:r w:rsidR="00003561">
        <w:rPr>
          <w:lang w:val="cs-CZ"/>
        </w:rPr>
        <w:t>hands</w:t>
      </w:r>
      <w:proofErr w:type="spellEnd"/>
      <w:r w:rsidR="00003561">
        <w:rPr>
          <w:lang w:val="cs-CZ"/>
        </w:rPr>
        <w:t>-free karty</w:t>
      </w:r>
      <w:r w:rsidRPr="00455491">
        <w:rPr>
          <w:lang w:val="cs-CZ"/>
        </w:rPr>
        <w:t xml:space="preserve"> nebo pouhým </w:t>
      </w:r>
      <w:r w:rsidR="00003561">
        <w:rPr>
          <w:lang w:val="cs-CZ"/>
        </w:rPr>
        <w:t>kopem pod zadní nárazník</w:t>
      </w:r>
      <w:r w:rsidRPr="00455491">
        <w:rPr>
          <w:lang w:val="cs-CZ"/>
        </w:rPr>
        <w:t>.</w:t>
      </w:r>
      <w:r w:rsidR="002A3161" w:rsidRPr="00455491">
        <w:rPr>
          <w:lang w:val="cs-CZ"/>
        </w:rPr>
        <w:t xml:space="preserve"> </w:t>
      </w:r>
    </w:p>
    <w:p w14:paraId="7D9C8E40" w14:textId="77777777" w:rsidR="002A3161" w:rsidRPr="00455491" w:rsidRDefault="002A3161" w:rsidP="002A3161">
      <w:pPr>
        <w:rPr>
          <w:lang w:val="cs-CZ"/>
        </w:rPr>
      </w:pPr>
    </w:p>
    <w:p w14:paraId="7A0A20A3" w14:textId="61E9F2E7" w:rsidR="002A3161" w:rsidRPr="00455491" w:rsidRDefault="005603D4" w:rsidP="002A3161">
      <w:pPr>
        <w:rPr>
          <w:b/>
          <w:bCs/>
          <w:color w:val="000000" w:themeColor="text1"/>
          <w:lang w:val="cs-CZ"/>
        </w:rPr>
      </w:pPr>
      <w:r w:rsidRPr="00455491">
        <w:rPr>
          <w:b/>
          <w:bCs/>
          <w:color w:val="000000" w:themeColor="text1"/>
          <w:lang w:val="cs-CZ"/>
        </w:rPr>
        <w:t xml:space="preserve">Více světla díky skleněné střeše </w:t>
      </w:r>
      <w:proofErr w:type="spellStart"/>
      <w:r w:rsidRPr="00455491">
        <w:rPr>
          <w:b/>
          <w:bCs/>
          <w:color w:val="000000" w:themeColor="text1"/>
          <w:lang w:val="cs-CZ"/>
        </w:rPr>
        <w:t>Solarbay</w:t>
      </w:r>
      <w:proofErr w:type="spellEnd"/>
      <w:r w:rsidRPr="00455491">
        <w:rPr>
          <w:b/>
          <w:bCs/>
          <w:color w:val="000000" w:themeColor="text1"/>
          <w:lang w:val="cs-CZ"/>
        </w:rPr>
        <w:t xml:space="preserve"> s nastavitelnou průhledností</w:t>
      </w:r>
      <w:r w:rsidR="002A3161" w:rsidRPr="00455491">
        <w:rPr>
          <w:b/>
          <w:bCs/>
          <w:color w:val="000000" w:themeColor="text1"/>
          <w:lang w:val="cs-CZ"/>
        </w:rPr>
        <w:t xml:space="preserve"> </w:t>
      </w:r>
    </w:p>
    <w:p w14:paraId="719302ED" w14:textId="37ADC69E" w:rsidR="002A3161" w:rsidRPr="00455491" w:rsidRDefault="005603D4" w:rsidP="002A3161">
      <w:pPr>
        <w:rPr>
          <w:color w:val="000000" w:themeColor="text1"/>
          <w:lang w:val="cs-CZ"/>
        </w:rPr>
      </w:pPr>
      <w:r w:rsidRPr="00455491">
        <w:rPr>
          <w:color w:val="000000" w:themeColor="text1"/>
          <w:lang w:val="cs-CZ"/>
        </w:rPr>
        <w:t xml:space="preserve">Skleněná střecha </w:t>
      </w:r>
      <w:proofErr w:type="spellStart"/>
      <w:r w:rsidRPr="00455491">
        <w:rPr>
          <w:color w:val="000000" w:themeColor="text1"/>
          <w:lang w:val="cs-CZ"/>
        </w:rPr>
        <w:t>Solarbay</w:t>
      </w:r>
      <w:proofErr w:type="spellEnd"/>
      <w:r w:rsidRPr="00455491">
        <w:rPr>
          <w:color w:val="000000" w:themeColor="text1"/>
          <w:lang w:val="cs-CZ"/>
        </w:rPr>
        <w:t xml:space="preserve"> s nastavitelnou průhledností, byla představena u modelů Rafale a </w:t>
      </w:r>
      <w:proofErr w:type="spellStart"/>
      <w:r w:rsidR="00003561">
        <w:rPr>
          <w:color w:val="000000" w:themeColor="text1"/>
          <w:lang w:val="cs-CZ"/>
        </w:rPr>
        <w:t>Scenic</w:t>
      </w:r>
      <w:proofErr w:type="spellEnd"/>
      <w:r w:rsidR="00003561" w:rsidRPr="00455491">
        <w:rPr>
          <w:color w:val="000000" w:themeColor="text1"/>
          <w:lang w:val="cs-CZ"/>
        </w:rPr>
        <w:t xml:space="preserve"> </w:t>
      </w:r>
      <w:r w:rsidRPr="00455491">
        <w:rPr>
          <w:color w:val="000000" w:themeColor="text1"/>
          <w:lang w:val="cs-CZ"/>
        </w:rPr>
        <w:t xml:space="preserve">E-Tech </w:t>
      </w:r>
      <w:r w:rsidR="00003561">
        <w:rPr>
          <w:color w:val="000000" w:themeColor="text1"/>
          <w:lang w:val="cs-CZ"/>
        </w:rPr>
        <w:t>elektrický</w:t>
      </w:r>
      <w:r w:rsidRPr="00455491">
        <w:rPr>
          <w:color w:val="000000" w:themeColor="text1"/>
          <w:lang w:val="cs-CZ"/>
        </w:rPr>
        <w:t xml:space="preserve">. Je charakteristickým prvkem nejnovější generace "automobilů </w:t>
      </w:r>
      <w:r w:rsidR="00003561">
        <w:rPr>
          <w:color w:val="000000" w:themeColor="text1"/>
          <w:lang w:val="cs-CZ"/>
        </w:rPr>
        <w:t>s rytmem života</w:t>
      </w:r>
      <w:r w:rsidRPr="00455491">
        <w:rPr>
          <w:color w:val="000000" w:themeColor="text1"/>
          <w:lang w:val="cs-CZ"/>
        </w:rPr>
        <w:t xml:space="preserve">" značky Renault. Je součástí výbavy nabízené v modelu </w:t>
      </w:r>
      <w:proofErr w:type="spellStart"/>
      <w:r w:rsidRPr="00455491">
        <w:rPr>
          <w:color w:val="000000" w:themeColor="text1"/>
          <w:lang w:val="cs-CZ"/>
        </w:rPr>
        <w:t>Symbioz</w:t>
      </w:r>
      <w:proofErr w:type="spellEnd"/>
      <w:r w:rsidRPr="00455491">
        <w:rPr>
          <w:color w:val="000000" w:themeColor="text1"/>
          <w:lang w:val="cs-CZ"/>
        </w:rPr>
        <w:t xml:space="preserve"> v souladu s DNA značky, která pro své masově prodávané modely poskytuje přístup k těm nejlepším technologiím.</w:t>
      </w:r>
    </w:p>
    <w:p w14:paraId="2FE425BA" w14:textId="77777777" w:rsidR="002A3161" w:rsidRPr="00455491" w:rsidRDefault="002A3161" w:rsidP="002A3161">
      <w:pPr>
        <w:rPr>
          <w:color w:val="000000" w:themeColor="text1"/>
          <w:lang w:val="cs-CZ"/>
        </w:rPr>
      </w:pPr>
    </w:p>
    <w:p w14:paraId="5E880C23" w14:textId="20A97996" w:rsidR="002A3161" w:rsidRPr="00455491" w:rsidRDefault="005603D4" w:rsidP="002A3161">
      <w:pPr>
        <w:rPr>
          <w:color w:val="000000" w:themeColor="text1"/>
          <w:lang w:val="cs-CZ"/>
        </w:rPr>
      </w:pPr>
      <w:proofErr w:type="spellStart"/>
      <w:r w:rsidRPr="00455491">
        <w:rPr>
          <w:color w:val="000000" w:themeColor="text1"/>
          <w:lang w:val="cs-CZ"/>
        </w:rPr>
        <w:t>Solarbay</w:t>
      </w:r>
      <w:proofErr w:type="spellEnd"/>
      <w:r w:rsidRPr="00455491">
        <w:rPr>
          <w:color w:val="000000" w:themeColor="text1"/>
          <w:lang w:val="cs-CZ"/>
        </w:rPr>
        <w:t xml:space="preserve"> díky technologii </w:t>
      </w:r>
      <w:proofErr w:type="spellStart"/>
      <w:r w:rsidRPr="00455491">
        <w:rPr>
          <w:color w:val="000000" w:themeColor="text1"/>
          <w:lang w:val="cs-CZ"/>
        </w:rPr>
        <w:t>AmpliSky</w:t>
      </w:r>
      <w:proofErr w:type="spellEnd"/>
      <w:r w:rsidRPr="00455491">
        <w:rPr>
          <w:color w:val="000000" w:themeColor="text1"/>
          <w:lang w:val="cs-CZ"/>
        </w:rPr>
        <w:t xml:space="preserve"> eliminuje potřebu clony. Jedná se o kompletní aktivní systém, který se na požádání </w:t>
      </w:r>
      <w:proofErr w:type="spellStart"/>
      <w:r w:rsidRPr="00455491">
        <w:rPr>
          <w:color w:val="000000" w:themeColor="text1"/>
          <w:lang w:val="cs-CZ"/>
        </w:rPr>
        <w:t>zneprůhledňuje</w:t>
      </w:r>
      <w:proofErr w:type="spellEnd"/>
      <w:r w:rsidRPr="00455491">
        <w:rPr>
          <w:color w:val="000000" w:themeColor="text1"/>
          <w:lang w:val="cs-CZ"/>
        </w:rPr>
        <w:t xml:space="preserve"> v segmentech pomocí technologie PDLC (Polymer </w:t>
      </w:r>
      <w:proofErr w:type="spellStart"/>
      <w:r w:rsidRPr="00455491">
        <w:rPr>
          <w:color w:val="000000" w:themeColor="text1"/>
          <w:lang w:val="cs-CZ"/>
        </w:rPr>
        <w:t>Dispersed</w:t>
      </w:r>
      <w:proofErr w:type="spellEnd"/>
      <w:r w:rsidRPr="00455491">
        <w:rPr>
          <w:color w:val="000000" w:themeColor="text1"/>
          <w:lang w:val="cs-CZ"/>
        </w:rPr>
        <w:t xml:space="preserve"> </w:t>
      </w:r>
      <w:proofErr w:type="spellStart"/>
      <w:r w:rsidRPr="00455491">
        <w:rPr>
          <w:color w:val="000000" w:themeColor="text1"/>
          <w:lang w:val="cs-CZ"/>
        </w:rPr>
        <w:t>Liquid</w:t>
      </w:r>
      <w:proofErr w:type="spellEnd"/>
      <w:r w:rsidRPr="00455491">
        <w:rPr>
          <w:color w:val="000000" w:themeColor="text1"/>
          <w:lang w:val="cs-CZ"/>
        </w:rPr>
        <w:t xml:space="preserve"> </w:t>
      </w:r>
      <w:proofErr w:type="spellStart"/>
      <w:r w:rsidRPr="00455491">
        <w:rPr>
          <w:color w:val="000000" w:themeColor="text1"/>
          <w:lang w:val="cs-CZ"/>
        </w:rPr>
        <w:t>Crystal</w:t>
      </w:r>
      <w:proofErr w:type="spellEnd"/>
      <w:r w:rsidRPr="00455491">
        <w:rPr>
          <w:color w:val="000000" w:themeColor="text1"/>
          <w:lang w:val="cs-CZ"/>
        </w:rPr>
        <w:t xml:space="preserve">), založené na posunu molekul způsobeném elektrickým polem. Maximální ochrana proti slunečnímu záření je zajištěna okamžitě a "wow" efekt je zaručen animací vytvořenou postupným zakalením devíti segmentů pokrývajících povrch skleněné střechy. Tuto inteligentní skleněnou střechu lze dokonce ovládat hlasem prostřednictvím služby Google </w:t>
      </w:r>
      <w:proofErr w:type="spellStart"/>
      <w:r w:rsidRPr="00455491">
        <w:rPr>
          <w:color w:val="000000" w:themeColor="text1"/>
          <w:lang w:val="cs-CZ"/>
        </w:rPr>
        <w:t>Assistant</w:t>
      </w:r>
      <w:proofErr w:type="spellEnd"/>
      <w:r w:rsidRPr="00455491">
        <w:rPr>
          <w:color w:val="000000" w:themeColor="text1"/>
          <w:lang w:val="cs-CZ"/>
        </w:rPr>
        <w:t xml:space="preserve"> </w:t>
      </w:r>
      <w:r w:rsidR="00003561">
        <w:rPr>
          <w:color w:val="000000" w:themeColor="text1"/>
          <w:lang w:val="cs-CZ"/>
        </w:rPr>
        <w:t xml:space="preserve">(ve vybraných světových jazycích) </w:t>
      </w:r>
      <w:r w:rsidRPr="00455491">
        <w:rPr>
          <w:color w:val="000000" w:themeColor="text1"/>
          <w:lang w:val="cs-CZ"/>
        </w:rPr>
        <w:t xml:space="preserve">nebo tlačítkem na stropním </w:t>
      </w:r>
      <w:r w:rsidR="00003561">
        <w:rPr>
          <w:color w:val="000000" w:themeColor="text1"/>
          <w:lang w:val="cs-CZ"/>
        </w:rPr>
        <w:t>panelu</w:t>
      </w:r>
      <w:r w:rsidRPr="00455491">
        <w:rPr>
          <w:color w:val="000000" w:themeColor="text1"/>
          <w:lang w:val="cs-CZ"/>
        </w:rPr>
        <w:t>.</w:t>
      </w:r>
      <w:r w:rsidR="002A3161" w:rsidRPr="00455491">
        <w:rPr>
          <w:color w:val="000000" w:themeColor="text1"/>
          <w:lang w:val="cs-CZ"/>
        </w:rPr>
        <w:t xml:space="preserve"> </w:t>
      </w:r>
    </w:p>
    <w:p w14:paraId="24468411" w14:textId="77777777" w:rsidR="002A3161" w:rsidRPr="00455491" w:rsidRDefault="002A3161" w:rsidP="002A3161">
      <w:pPr>
        <w:rPr>
          <w:color w:val="000000" w:themeColor="text1"/>
          <w:lang w:val="cs-CZ"/>
        </w:rPr>
      </w:pPr>
    </w:p>
    <w:p w14:paraId="4045427D" w14:textId="3D2B527A" w:rsidR="002A3161" w:rsidRPr="00455491" w:rsidRDefault="005603D4" w:rsidP="002A3161">
      <w:pPr>
        <w:rPr>
          <w:color w:val="000000" w:themeColor="text1"/>
          <w:lang w:val="cs-CZ"/>
        </w:rPr>
      </w:pPr>
      <w:r w:rsidRPr="00455491">
        <w:rPr>
          <w:color w:val="000000" w:themeColor="text1"/>
          <w:lang w:val="cs-CZ"/>
        </w:rPr>
        <w:t xml:space="preserve">Řidič a cestující si mohou vybrat ze čtyř poloh: zcela průhledná střecha, zcela neprůhledná střecha, průhledná střecha vpředu a neprůhledná střecha vzadu a naopak. Neprůhledná skleněná střecha </w:t>
      </w:r>
      <w:proofErr w:type="spellStart"/>
      <w:r w:rsidRPr="00455491">
        <w:rPr>
          <w:color w:val="000000" w:themeColor="text1"/>
          <w:lang w:val="cs-CZ"/>
        </w:rPr>
        <w:t>Solarbay</w:t>
      </w:r>
      <w:proofErr w:type="spellEnd"/>
      <w:r w:rsidRPr="00455491">
        <w:rPr>
          <w:color w:val="000000" w:themeColor="text1"/>
          <w:lang w:val="cs-CZ"/>
        </w:rPr>
        <w:t xml:space="preserve"> snižuje skleníkový efekt v prostoru pro cestující na minimum a udržuje tepelnou pohodu na palubě v létě i v zimě účinněji než mechanická roleta. Navíc se po vypnutí zapalování a opuštění vozidla automaticky přepne do neprůhledného režimu. Po opětovném nastartování vozidla se clona </w:t>
      </w:r>
      <w:proofErr w:type="spellStart"/>
      <w:r w:rsidRPr="00455491">
        <w:rPr>
          <w:color w:val="000000" w:themeColor="text1"/>
          <w:lang w:val="cs-CZ"/>
        </w:rPr>
        <w:t>Solarbay</w:t>
      </w:r>
      <w:proofErr w:type="spellEnd"/>
      <w:r w:rsidRPr="00455491">
        <w:rPr>
          <w:color w:val="000000" w:themeColor="text1"/>
          <w:lang w:val="cs-CZ"/>
        </w:rPr>
        <w:t xml:space="preserve"> vrátí do své poslední polohy. Pocit otevřenosti a světlosti umocňuje také větší prosklená </w:t>
      </w:r>
      <w:r w:rsidRPr="00455491">
        <w:rPr>
          <w:color w:val="000000" w:themeColor="text1"/>
          <w:lang w:val="cs-CZ"/>
        </w:rPr>
        <w:lastRenderedPageBreak/>
        <w:t xml:space="preserve">plocha a větší prostor nad hlavou. Tato jedinečná konstrukce, která se obejde bez mechanických nebo elektrických clon, </w:t>
      </w:r>
      <w:proofErr w:type="gramStart"/>
      <w:r w:rsidRPr="00455491">
        <w:rPr>
          <w:color w:val="000000" w:themeColor="text1"/>
          <w:lang w:val="cs-CZ"/>
        </w:rPr>
        <w:t>ušetří</w:t>
      </w:r>
      <w:proofErr w:type="gramEnd"/>
      <w:r w:rsidRPr="00455491">
        <w:rPr>
          <w:color w:val="000000" w:themeColor="text1"/>
          <w:lang w:val="cs-CZ"/>
        </w:rPr>
        <w:t xml:space="preserve"> 30 milimetrů prostoru nad hlavou, což je důležité jak pro pohodlí cestujících, tak pro omezení výšky vozidla pro zvýšení</w:t>
      </w:r>
      <w:r w:rsidR="00003561">
        <w:rPr>
          <w:color w:val="000000" w:themeColor="text1"/>
          <w:lang w:val="cs-CZ"/>
        </w:rPr>
        <w:t xml:space="preserve"> provozní</w:t>
      </w:r>
      <w:r w:rsidRPr="00455491">
        <w:rPr>
          <w:color w:val="000000" w:themeColor="text1"/>
          <w:lang w:val="cs-CZ"/>
        </w:rPr>
        <w:t xml:space="preserve"> efektivity.</w:t>
      </w:r>
    </w:p>
    <w:p w14:paraId="3C1485BC" w14:textId="77777777" w:rsidR="002A3161" w:rsidRPr="00455491" w:rsidRDefault="002A3161" w:rsidP="002A3161">
      <w:pPr>
        <w:rPr>
          <w:color w:val="000000" w:themeColor="text1"/>
          <w:lang w:val="cs-CZ"/>
        </w:rPr>
      </w:pPr>
    </w:p>
    <w:p w14:paraId="453B26B1" w14:textId="4F3715C8" w:rsidR="00703B56" w:rsidRPr="00455491" w:rsidRDefault="00455491" w:rsidP="002A3161">
      <w:pPr>
        <w:rPr>
          <w:color w:val="0070C0"/>
          <w:lang w:val="cs-CZ"/>
        </w:rPr>
      </w:pPr>
      <w:r>
        <w:rPr>
          <w:color w:val="0070C0"/>
          <w:lang w:val="cs-CZ"/>
        </w:rPr>
        <w:t>„</w:t>
      </w:r>
      <w:proofErr w:type="spellStart"/>
      <w:r w:rsidR="005603D4" w:rsidRPr="00455491">
        <w:rPr>
          <w:i/>
          <w:iCs/>
          <w:color w:val="0070C0"/>
          <w:lang w:val="cs-CZ"/>
        </w:rPr>
        <w:t>Solarbay</w:t>
      </w:r>
      <w:proofErr w:type="spellEnd"/>
      <w:r w:rsidR="005603D4" w:rsidRPr="00455491">
        <w:rPr>
          <w:i/>
          <w:iCs/>
          <w:color w:val="0070C0"/>
          <w:lang w:val="cs-CZ"/>
        </w:rPr>
        <w:t xml:space="preserve"> zajišťuje v kabině stálé světlo a zároveň nabízí cestujícím velmi příjemný kontakt s přírodou.</w:t>
      </w:r>
      <w:r>
        <w:rPr>
          <w:color w:val="0070C0"/>
          <w:lang w:val="cs-CZ"/>
        </w:rPr>
        <w:t>“</w:t>
      </w:r>
    </w:p>
    <w:p w14:paraId="7A5B4C58" w14:textId="7B0335FD" w:rsidR="002A3161" w:rsidRPr="00455491" w:rsidRDefault="002A3161" w:rsidP="002A3161">
      <w:pPr>
        <w:rPr>
          <w:color w:val="0070C0"/>
          <w:lang w:val="cs-CZ"/>
        </w:rPr>
      </w:pPr>
      <w:r w:rsidRPr="00455491">
        <w:rPr>
          <w:color w:val="0070C0"/>
          <w:lang w:val="cs-CZ"/>
        </w:rPr>
        <w:t>Gabriela A</w:t>
      </w:r>
    </w:p>
    <w:p w14:paraId="3139E914" w14:textId="77777777" w:rsidR="00921003" w:rsidRPr="00455491" w:rsidRDefault="00921003" w:rsidP="00BF3842">
      <w:pPr>
        <w:pStyle w:val="Title3"/>
        <w:rPr>
          <w:rStyle w:val="ui-provider"/>
          <w:b w:val="0"/>
          <w:bCs w:val="0"/>
          <w:sz w:val="24"/>
          <w:szCs w:val="24"/>
          <w:lang w:val="cs-CZ"/>
        </w:rPr>
      </w:pPr>
    </w:p>
    <w:p w14:paraId="08F51AD4" w14:textId="77777777" w:rsidR="004035EE" w:rsidRPr="00455491" w:rsidRDefault="004035EE" w:rsidP="00BF3842">
      <w:pPr>
        <w:pStyle w:val="Title3"/>
        <w:rPr>
          <w:rStyle w:val="ui-provider"/>
          <w:b w:val="0"/>
          <w:bCs w:val="0"/>
          <w:sz w:val="24"/>
          <w:szCs w:val="24"/>
          <w:lang w:val="cs-CZ"/>
        </w:rPr>
        <w:sectPr w:rsidR="004035EE" w:rsidRPr="00455491" w:rsidSect="00EB0529">
          <w:pgSz w:w="11901" w:h="16817"/>
          <w:pgMar w:top="2835" w:right="1021" w:bottom="1814" w:left="1021" w:header="709" w:footer="454" w:gutter="0"/>
          <w:cols w:space="708"/>
          <w:titlePg/>
          <w:docGrid w:linePitch="360"/>
        </w:sectPr>
      </w:pPr>
    </w:p>
    <w:p w14:paraId="2A3C2986" w14:textId="77777777" w:rsidR="005603D4" w:rsidRPr="00455491" w:rsidRDefault="005603D4" w:rsidP="005603D4">
      <w:pPr>
        <w:pStyle w:val="Title1"/>
        <w:rPr>
          <w:caps w:val="0"/>
          <w:lang w:val="cs-CZ"/>
        </w:rPr>
      </w:pPr>
      <w:r w:rsidRPr="00455491">
        <w:rPr>
          <w:caps w:val="0"/>
          <w:lang w:val="cs-CZ"/>
        </w:rPr>
        <w:lastRenderedPageBreak/>
        <w:t>TECHNOLOGIE A KONEKTIVITA</w:t>
      </w:r>
    </w:p>
    <w:p w14:paraId="63849024" w14:textId="20AA2F55" w:rsidR="00B420AD" w:rsidRPr="00455491" w:rsidRDefault="005603D4" w:rsidP="005603D4">
      <w:pPr>
        <w:pStyle w:val="Title1"/>
        <w:rPr>
          <w:lang w:val="cs-CZ"/>
        </w:rPr>
      </w:pPr>
      <w:r w:rsidRPr="00455491">
        <w:rPr>
          <w:caps w:val="0"/>
          <w:lang w:val="cs-CZ"/>
        </w:rPr>
        <w:t xml:space="preserve">VÝBĚR TOHO NEJLEPŠÍHO OD </w:t>
      </w:r>
      <w:r w:rsidR="00003561">
        <w:rPr>
          <w:caps w:val="0"/>
          <w:lang w:val="cs-CZ"/>
        </w:rPr>
        <w:t>ZNAČKY RENAULT</w:t>
      </w:r>
    </w:p>
    <w:p w14:paraId="4FA65877" w14:textId="77777777" w:rsidR="00184726" w:rsidRPr="00455491" w:rsidRDefault="00184726" w:rsidP="00921003">
      <w:pPr>
        <w:pStyle w:val="Title3"/>
        <w:rPr>
          <w:b w:val="0"/>
          <w:bCs w:val="0"/>
          <w:sz w:val="24"/>
          <w:szCs w:val="24"/>
          <w:lang w:val="cs-CZ"/>
        </w:rPr>
      </w:pPr>
    </w:p>
    <w:p w14:paraId="22129BED" w14:textId="05BC96AC" w:rsidR="005B5028" w:rsidRPr="00455491" w:rsidRDefault="005603D4" w:rsidP="005B5028">
      <w:pPr>
        <w:rPr>
          <w:b/>
          <w:bCs/>
          <w:color w:val="000000" w:themeColor="text1"/>
          <w:lang w:val="cs-CZ"/>
        </w:rPr>
      </w:pPr>
      <w:bookmarkStart w:id="0" w:name="_Toc136899931"/>
      <w:bookmarkStart w:id="1" w:name="_Toc136899998"/>
      <w:r w:rsidRPr="00455491">
        <w:rPr>
          <w:b/>
          <w:bCs/>
          <w:color w:val="000000" w:themeColor="text1"/>
          <w:lang w:val="cs-CZ"/>
        </w:rPr>
        <w:t xml:space="preserve">Přestože je </w:t>
      </w:r>
      <w:proofErr w:type="spellStart"/>
      <w:r w:rsidRPr="00455491">
        <w:rPr>
          <w:b/>
          <w:bCs/>
          <w:color w:val="000000" w:themeColor="text1"/>
          <w:lang w:val="cs-CZ"/>
        </w:rPr>
        <w:t>Symbioz</w:t>
      </w:r>
      <w:proofErr w:type="spellEnd"/>
      <w:r w:rsidRPr="00455491">
        <w:rPr>
          <w:b/>
          <w:bCs/>
          <w:color w:val="000000" w:themeColor="text1"/>
          <w:lang w:val="cs-CZ"/>
        </w:rPr>
        <w:t xml:space="preserve"> zařazen do vstupní úrovně segmentu C, může se pochlubit těmi nejlepšími technologiemi, ať už jde o konektivitu, jízdní asistenty nebo pohonné jednotky.</w:t>
      </w:r>
    </w:p>
    <w:p w14:paraId="3EF492F0" w14:textId="77777777" w:rsidR="005B5028" w:rsidRPr="00455491" w:rsidRDefault="005B5028" w:rsidP="005B5028">
      <w:pPr>
        <w:rPr>
          <w:lang w:val="cs-CZ"/>
        </w:rPr>
      </w:pPr>
    </w:p>
    <w:p w14:paraId="47B5D1BC" w14:textId="5D8A4288" w:rsidR="005B5028" w:rsidRPr="00455491" w:rsidRDefault="005603D4" w:rsidP="005B5028">
      <w:pPr>
        <w:rPr>
          <w:b/>
          <w:bCs/>
          <w:sz w:val="28"/>
          <w:szCs w:val="28"/>
          <w:lang w:val="cs-CZ"/>
        </w:rPr>
      </w:pPr>
      <w:r w:rsidRPr="00455491">
        <w:rPr>
          <w:b/>
          <w:bCs/>
          <w:sz w:val="28"/>
          <w:szCs w:val="28"/>
          <w:lang w:val="cs-CZ"/>
        </w:rPr>
        <w:t>Konektivita</w:t>
      </w:r>
    </w:p>
    <w:p w14:paraId="253BFD41" w14:textId="77777777" w:rsidR="005B5028" w:rsidRPr="00455491" w:rsidRDefault="005B5028" w:rsidP="005B5028">
      <w:pPr>
        <w:rPr>
          <w:lang w:val="cs-CZ"/>
        </w:rPr>
      </w:pPr>
    </w:p>
    <w:p w14:paraId="096F65EE" w14:textId="27DF1D01" w:rsidR="005B5028" w:rsidRPr="00455491" w:rsidRDefault="005B5028" w:rsidP="005B5028">
      <w:pPr>
        <w:rPr>
          <w:rFonts w:cstheme="minorHAnsi"/>
          <w:b/>
          <w:bCs/>
          <w:color w:val="000000" w:themeColor="text1"/>
          <w:lang w:val="cs-CZ"/>
        </w:rPr>
      </w:pPr>
      <w:proofErr w:type="spellStart"/>
      <w:r w:rsidRPr="00455491">
        <w:rPr>
          <w:rFonts w:cstheme="minorHAnsi"/>
          <w:b/>
          <w:bCs/>
          <w:color w:val="000000" w:themeColor="text1"/>
          <w:lang w:val="cs-CZ"/>
        </w:rPr>
        <w:t>OpenR</w:t>
      </w:r>
      <w:proofErr w:type="spellEnd"/>
      <w:r w:rsidRPr="00455491">
        <w:rPr>
          <w:rFonts w:cstheme="minorHAnsi"/>
          <w:b/>
          <w:bCs/>
          <w:color w:val="000000" w:themeColor="text1"/>
          <w:lang w:val="cs-CZ"/>
        </w:rPr>
        <w:t xml:space="preserve"> Link</w:t>
      </w:r>
      <w:r w:rsidR="001C7B53" w:rsidRPr="00455491">
        <w:rPr>
          <w:rFonts w:cstheme="minorHAnsi"/>
          <w:b/>
          <w:bCs/>
          <w:color w:val="000000" w:themeColor="text1"/>
          <w:lang w:val="cs-CZ"/>
        </w:rPr>
        <w:t xml:space="preserve"> etalon na trhu</w:t>
      </w:r>
    </w:p>
    <w:p w14:paraId="116CB4B7" w14:textId="3BE6A06D" w:rsidR="005603D4" w:rsidRPr="00455491" w:rsidRDefault="005603D4" w:rsidP="005603D4">
      <w:pPr>
        <w:rPr>
          <w:rFonts w:cstheme="minorHAnsi"/>
          <w:color w:val="000000" w:themeColor="text1"/>
          <w:lang w:val="cs-CZ"/>
        </w:rPr>
      </w:pPr>
      <w:r w:rsidRPr="00455491">
        <w:rPr>
          <w:rFonts w:cstheme="minorHAnsi"/>
          <w:color w:val="000000" w:themeColor="text1"/>
          <w:lang w:val="cs-CZ"/>
        </w:rPr>
        <w:t xml:space="preserve">Od verze Techno je </w:t>
      </w:r>
      <w:proofErr w:type="spellStart"/>
      <w:r w:rsidRPr="00455491">
        <w:rPr>
          <w:rFonts w:cstheme="minorHAnsi"/>
          <w:color w:val="000000" w:themeColor="text1"/>
          <w:lang w:val="cs-CZ"/>
        </w:rPr>
        <w:t>Symbioz</w:t>
      </w:r>
      <w:proofErr w:type="spellEnd"/>
      <w:r w:rsidRPr="00455491">
        <w:rPr>
          <w:rFonts w:cstheme="minorHAnsi"/>
          <w:color w:val="000000" w:themeColor="text1"/>
          <w:lang w:val="cs-CZ"/>
        </w:rPr>
        <w:t xml:space="preserve"> vybaven multimediálním systémem </w:t>
      </w:r>
      <w:proofErr w:type="spellStart"/>
      <w:r w:rsidRPr="00455491">
        <w:rPr>
          <w:rFonts w:cstheme="minorHAnsi"/>
          <w:color w:val="000000" w:themeColor="text1"/>
          <w:lang w:val="cs-CZ"/>
        </w:rPr>
        <w:t>OpenR</w:t>
      </w:r>
      <w:proofErr w:type="spellEnd"/>
      <w:r w:rsidRPr="00455491">
        <w:rPr>
          <w:rFonts w:cstheme="minorHAnsi"/>
          <w:color w:val="000000" w:themeColor="text1"/>
          <w:lang w:val="cs-CZ"/>
        </w:rPr>
        <w:t xml:space="preserve"> Link s integrovanými službami Google, založeným na systému Android </w:t>
      </w:r>
      <w:proofErr w:type="spellStart"/>
      <w:r w:rsidRPr="00455491">
        <w:rPr>
          <w:rFonts w:cstheme="minorHAnsi"/>
          <w:color w:val="000000" w:themeColor="text1"/>
          <w:lang w:val="cs-CZ"/>
        </w:rPr>
        <w:t>Automotive</w:t>
      </w:r>
      <w:proofErr w:type="spellEnd"/>
      <w:r w:rsidRPr="00455491">
        <w:rPr>
          <w:rFonts w:cstheme="minorHAnsi"/>
          <w:color w:val="000000" w:themeColor="text1"/>
          <w:lang w:val="cs-CZ"/>
        </w:rPr>
        <w:t xml:space="preserve"> 12, který pomáhá zákazníkům v jejich každodenním životě službami, jež se přizpůsobují všem jejich potřebám v oblasti konektivity. Díky inteligentním funkcím Google dokáže </w:t>
      </w:r>
      <w:proofErr w:type="spellStart"/>
      <w:r w:rsidRPr="00455491">
        <w:rPr>
          <w:rFonts w:cstheme="minorHAnsi"/>
          <w:color w:val="000000" w:themeColor="text1"/>
          <w:lang w:val="cs-CZ"/>
        </w:rPr>
        <w:t>OpenR</w:t>
      </w:r>
      <w:proofErr w:type="spellEnd"/>
      <w:r w:rsidRPr="00455491">
        <w:rPr>
          <w:rFonts w:cstheme="minorHAnsi"/>
          <w:color w:val="000000" w:themeColor="text1"/>
          <w:lang w:val="cs-CZ"/>
        </w:rPr>
        <w:t xml:space="preserve"> Link nabízet stále relevantnější návrhy navigace a prostředí na základě zvyklostí řidiče. </w:t>
      </w:r>
      <w:proofErr w:type="spellStart"/>
      <w:r w:rsidRPr="00455491">
        <w:rPr>
          <w:rFonts w:cstheme="minorHAnsi"/>
          <w:color w:val="000000" w:themeColor="text1"/>
          <w:lang w:val="cs-CZ"/>
        </w:rPr>
        <w:t>OpenR</w:t>
      </w:r>
      <w:proofErr w:type="spellEnd"/>
      <w:r w:rsidRPr="00455491">
        <w:rPr>
          <w:rFonts w:cstheme="minorHAnsi"/>
          <w:color w:val="000000" w:themeColor="text1"/>
          <w:lang w:val="cs-CZ"/>
        </w:rPr>
        <w:t xml:space="preserve"> Link je od svého uvedení na trh v elektrickém </w:t>
      </w:r>
      <w:proofErr w:type="spellStart"/>
      <w:r w:rsidR="00003561">
        <w:rPr>
          <w:rFonts w:cstheme="minorHAnsi"/>
          <w:color w:val="000000" w:themeColor="text1"/>
          <w:lang w:val="cs-CZ"/>
        </w:rPr>
        <w:t>Megane</w:t>
      </w:r>
      <w:proofErr w:type="spellEnd"/>
      <w:r w:rsidR="00003561" w:rsidRPr="00455491">
        <w:rPr>
          <w:rFonts w:cstheme="minorHAnsi"/>
          <w:color w:val="000000" w:themeColor="text1"/>
          <w:lang w:val="cs-CZ"/>
        </w:rPr>
        <w:t xml:space="preserve"> </w:t>
      </w:r>
      <w:r w:rsidRPr="00455491">
        <w:rPr>
          <w:rFonts w:cstheme="minorHAnsi"/>
          <w:color w:val="000000" w:themeColor="text1"/>
          <w:lang w:val="cs-CZ"/>
        </w:rPr>
        <w:t>E-Tech etalonem trhu a je kompatibilní s</w:t>
      </w:r>
      <w:r w:rsidR="00003561">
        <w:rPr>
          <w:rFonts w:cstheme="minorHAnsi"/>
          <w:color w:val="000000" w:themeColor="text1"/>
          <w:lang w:val="cs-CZ"/>
        </w:rPr>
        <w:t xml:space="preserve"> protokoly</w:t>
      </w:r>
      <w:r w:rsidRPr="00455491">
        <w:rPr>
          <w:rFonts w:cstheme="minorHAnsi"/>
          <w:color w:val="000000" w:themeColor="text1"/>
          <w:lang w:val="cs-CZ"/>
        </w:rPr>
        <w:t xml:space="preserve"> Android Auto a Apple </w:t>
      </w:r>
      <w:proofErr w:type="spellStart"/>
      <w:r w:rsidRPr="00455491">
        <w:rPr>
          <w:rFonts w:cstheme="minorHAnsi"/>
          <w:color w:val="000000" w:themeColor="text1"/>
          <w:lang w:val="cs-CZ"/>
        </w:rPr>
        <w:t>CarPlay</w:t>
      </w:r>
      <w:proofErr w:type="spellEnd"/>
      <w:r w:rsidRPr="00455491">
        <w:rPr>
          <w:rFonts w:cstheme="minorHAnsi"/>
          <w:color w:val="000000" w:themeColor="text1"/>
          <w:lang w:val="cs-CZ"/>
        </w:rPr>
        <w:t>, a to jak kabelově, tak bezdrátově. Jeho centrální 10,4" vertikální dotyková obrazovka (u všech verzí) umožňuje plně využívat propojený svět obsahu a služeb, které nabízí.</w:t>
      </w:r>
    </w:p>
    <w:p w14:paraId="2D639EA9" w14:textId="19A5598E" w:rsidR="005B5028" w:rsidRPr="00455491" w:rsidRDefault="005603D4" w:rsidP="005603D4">
      <w:pPr>
        <w:rPr>
          <w:rFonts w:cstheme="minorHAnsi"/>
          <w:color w:val="000000" w:themeColor="text1"/>
          <w:lang w:val="cs-CZ"/>
        </w:rPr>
      </w:pPr>
      <w:r w:rsidRPr="00455491">
        <w:rPr>
          <w:rFonts w:cstheme="minorHAnsi"/>
          <w:color w:val="000000" w:themeColor="text1"/>
          <w:lang w:val="cs-CZ"/>
        </w:rPr>
        <w:t xml:space="preserve">Druhá obrazovka s úhlopříčkou </w:t>
      </w:r>
      <w:r w:rsidR="00003561">
        <w:rPr>
          <w:rFonts w:cstheme="minorHAnsi"/>
          <w:color w:val="000000" w:themeColor="text1"/>
          <w:lang w:val="cs-CZ"/>
        </w:rPr>
        <w:t>10,25</w:t>
      </w:r>
      <w:r w:rsidRPr="00455491">
        <w:rPr>
          <w:rFonts w:cstheme="minorHAnsi"/>
          <w:color w:val="000000" w:themeColor="text1"/>
          <w:lang w:val="cs-CZ"/>
        </w:rPr>
        <w:t>", umístěná naproti řidiči, zobrazuje informace o jízdě. Její velikost je kompatibilní s barevným displejem navigace přímo před očima řidiče.</w:t>
      </w:r>
    </w:p>
    <w:p w14:paraId="61CA7616" w14:textId="77777777" w:rsidR="005B5028" w:rsidRPr="00455491" w:rsidRDefault="005B5028" w:rsidP="005B5028">
      <w:pPr>
        <w:rPr>
          <w:rFonts w:cstheme="minorHAnsi"/>
          <w:color w:val="000000" w:themeColor="text1"/>
          <w:lang w:val="cs-CZ"/>
        </w:rPr>
      </w:pPr>
    </w:p>
    <w:p w14:paraId="2F2108C7" w14:textId="4A484506" w:rsidR="005B5028" w:rsidRPr="00455491" w:rsidRDefault="001C7B53" w:rsidP="005B5028">
      <w:pPr>
        <w:rPr>
          <w:rFonts w:cstheme="minorHAnsi"/>
          <w:b/>
          <w:bCs/>
          <w:color w:val="000000" w:themeColor="text1"/>
          <w:lang w:val="cs-CZ"/>
        </w:rPr>
      </w:pPr>
      <w:r w:rsidRPr="00455491">
        <w:rPr>
          <w:rFonts w:cstheme="minorHAnsi"/>
          <w:b/>
          <w:bCs/>
          <w:color w:val="000000" w:themeColor="text1"/>
          <w:lang w:val="cs-CZ"/>
        </w:rPr>
        <w:t>Svět společnosti Google</w:t>
      </w:r>
    </w:p>
    <w:p w14:paraId="215A8B84" w14:textId="77695BE6" w:rsidR="005B5028" w:rsidRPr="00455491" w:rsidRDefault="001C7B53" w:rsidP="005B5028">
      <w:pPr>
        <w:rPr>
          <w:color w:val="000000" w:themeColor="text1"/>
          <w:lang w:val="cs-CZ"/>
        </w:rPr>
      </w:pPr>
      <w:r w:rsidRPr="00455491">
        <w:rPr>
          <w:rFonts w:cstheme="minorHAnsi"/>
          <w:color w:val="000000" w:themeColor="text1"/>
          <w:lang w:val="cs-CZ"/>
        </w:rPr>
        <w:t xml:space="preserve">Systém </w:t>
      </w:r>
      <w:proofErr w:type="spellStart"/>
      <w:r w:rsidRPr="00455491">
        <w:rPr>
          <w:rFonts w:cstheme="minorHAnsi"/>
          <w:color w:val="000000" w:themeColor="text1"/>
          <w:lang w:val="cs-CZ"/>
        </w:rPr>
        <w:t>OpenR</w:t>
      </w:r>
      <w:proofErr w:type="spellEnd"/>
      <w:r w:rsidRPr="00455491">
        <w:rPr>
          <w:rFonts w:cstheme="minorHAnsi"/>
          <w:color w:val="000000" w:themeColor="text1"/>
          <w:lang w:val="cs-CZ"/>
        </w:rPr>
        <w:t xml:space="preserve"> Link se snadno používá, je </w:t>
      </w:r>
      <w:r w:rsidR="00003561">
        <w:rPr>
          <w:rFonts w:cstheme="minorHAnsi"/>
          <w:color w:val="000000" w:themeColor="text1"/>
          <w:lang w:val="cs-CZ"/>
        </w:rPr>
        <w:t>on-line</w:t>
      </w:r>
      <w:r w:rsidR="00003561" w:rsidRPr="00455491">
        <w:rPr>
          <w:rFonts w:cstheme="minorHAnsi"/>
          <w:color w:val="000000" w:themeColor="text1"/>
          <w:lang w:val="cs-CZ"/>
        </w:rPr>
        <w:t xml:space="preserve"> </w:t>
      </w:r>
      <w:r w:rsidRPr="00455491">
        <w:rPr>
          <w:rFonts w:cstheme="minorHAnsi"/>
          <w:color w:val="000000" w:themeColor="text1"/>
          <w:lang w:val="cs-CZ"/>
        </w:rPr>
        <w:t>a neustále aktualizovaný a zaručuje stejně intuitivní ovládání jako chytrý telefon nejnovější generace. Kromě služeb nabízených společností Google, jako jsou Mapy Google a Asistent Google, je prostřednictvím katalogu Google Play k dispozici velké množství aplikací (50 a více v závislosti na zemi a verzi).</w:t>
      </w:r>
      <w:r w:rsidR="005B5028" w:rsidRPr="00455491">
        <w:rPr>
          <w:color w:val="000000" w:themeColor="text1"/>
          <w:lang w:val="cs-CZ"/>
        </w:rPr>
        <w:t xml:space="preserve"> </w:t>
      </w:r>
    </w:p>
    <w:p w14:paraId="29A71CE6" w14:textId="77777777" w:rsidR="005B5028" w:rsidRPr="00455491" w:rsidRDefault="005B5028" w:rsidP="005B5028">
      <w:pPr>
        <w:rPr>
          <w:color w:val="000000" w:themeColor="text1"/>
          <w:lang w:val="cs-CZ"/>
        </w:rPr>
      </w:pPr>
    </w:p>
    <w:p w14:paraId="0B0C6425" w14:textId="188C3560" w:rsidR="005B5028" w:rsidRPr="00455491" w:rsidRDefault="001C7B53" w:rsidP="005B5028">
      <w:pPr>
        <w:rPr>
          <w:b/>
          <w:bCs/>
          <w:color w:val="000000" w:themeColor="text1"/>
          <w:lang w:val="cs-CZ"/>
        </w:rPr>
      </w:pPr>
      <w:r w:rsidRPr="00455491">
        <w:rPr>
          <w:b/>
          <w:bCs/>
          <w:color w:val="000000" w:themeColor="text1"/>
          <w:lang w:val="cs-CZ"/>
        </w:rPr>
        <w:t>Aplikace na míru</w:t>
      </w:r>
    </w:p>
    <w:p w14:paraId="756AA8F1" w14:textId="1DCA0837" w:rsidR="005B5028" w:rsidRPr="00455491" w:rsidRDefault="001C7B53" w:rsidP="005B5028">
      <w:pPr>
        <w:rPr>
          <w:rFonts w:cstheme="minorHAnsi"/>
          <w:color w:val="000000" w:themeColor="text1"/>
          <w:lang w:val="cs-CZ"/>
        </w:rPr>
      </w:pPr>
      <w:r w:rsidRPr="00455491">
        <w:rPr>
          <w:color w:val="000000" w:themeColor="text1"/>
          <w:lang w:val="cs-CZ"/>
        </w:rPr>
        <w:t xml:space="preserve">Některé z nich byly speciálně navrženy nebo upraveny pro uživatele vozů Renault. Patří mezi ně </w:t>
      </w:r>
      <w:proofErr w:type="spellStart"/>
      <w:r w:rsidRPr="00455491">
        <w:rPr>
          <w:color w:val="000000" w:themeColor="text1"/>
          <w:lang w:val="cs-CZ"/>
        </w:rPr>
        <w:t>Waze</w:t>
      </w:r>
      <w:proofErr w:type="spellEnd"/>
      <w:r w:rsidRPr="00455491">
        <w:rPr>
          <w:color w:val="000000" w:themeColor="text1"/>
          <w:lang w:val="cs-CZ"/>
        </w:rPr>
        <w:t xml:space="preserve">, Amazon </w:t>
      </w:r>
      <w:proofErr w:type="gramStart"/>
      <w:r w:rsidRPr="00455491">
        <w:rPr>
          <w:color w:val="000000" w:themeColor="text1"/>
          <w:lang w:val="cs-CZ"/>
        </w:rPr>
        <w:t xml:space="preserve">Music, </w:t>
      </w:r>
      <w:r w:rsidR="00003561">
        <w:rPr>
          <w:color w:val="000000" w:themeColor="text1"/>
          <w:lang w:val="cs-CZ"/>
        </w:rPr>
        <w:t xml:space="preserve"> </w:t>
      </w:r>
      <w:r w:rsidRPr="00455491">
        <w:rPr>
          <w:color w:val="000000" w:themeColor="text1"/>
          <w:lang w:val="cs-CZ"/>
        </w:rPr>
        <w:t xml:space="preserve"> </w:t>
      </w:r>
      <w:proofErr w:type="gramEnd"/>
      <w:r w:rsidRPr="00455491">
        <w:rPr>
          <w:color w:val="000000" w:themeColor="text1"/>
          <w:lang w:val="cs-CZ"/>
        </w:rPr>
        <w:t xml:space="preserve">Vivaldi, </w:t>
      </w:r>
      <w:proofErr w:type="spellStart"/>
      <w:r w:rsidRPr="00455491">
        <w:rPr>
          <w:color w:val="000000" w:themeColor="text1"/>
          <w:lang w:val="cs-CZ"/>
        </w:rPr>
        <w:t>Radio</w:t>
      </w:r>
      <w:proofErr w:type="spellEnd"/>
      <w:r w:rsidRPr="00455491">
        <w:rPr>
          <w:color w:val="000000" w:themeColor="text1"/>
          <w:lang w:val="cs-CZ"/>
        </w:rPr>
        <w:t xml:space="preserve"> </w:t>
      </w:r>
      <w:proofErr w:type="spellStart"/>
      <w:r w:rsidRPr="00455491">
        <w:rPr>
          <w:color w:val="000000" w:themeColor="text1"/>
          <w:lang w:val="cs-CZ"/>
        </w:rPr>
        <w:t>Player</w:t>
      </w:r>
      <w:proofErr w:type="spellEnd"/>
      <w:r w:rsidRPr="00455491">
        <w:rPr>
          <w:color w:val="000000" w:themeColor="text1"/>
          <w:lang w:val="cs-CZ"/>
        </w:rPr>
        <w:t xml:space="preserve"> </w:t>
      </w:r>
      <w:r w:rsidR="00003561">
        <w:rPr>
          <w:color w:val="000000" w:themeColor="text1"/>
          <w:lang w:val="cs-CZ"/>
        </w:rPr>
        <w:t xml:space="preserve"> </w:t>
      </w:r>
      <w:r w:rsidRPr="00455491">
        <w:rPr>
          <w:color w:val="000000" w:themeColor="text1"/>
          <w:lang w:val="cs-CZ"/>
        </w:rPr>
        <w:t xml:space="preserve">, Kabriol, </w:t>
      </w:r>
      <w:proofErr w:type="spellStart"/>
      <w:r w:rsidRPr="00455491">
        <w:rPr>
          <w:color w:val="000000" w:themeColor="text1"/>
          <w:lang w:val="cs-CZ"/>
        </w:rPr>
        <w:t>Karacal</w:t>
      </w:r>
      <w:proofErr w:type="spellEnd"/>
      <w:r w:rsidRPr="00455491">
        <w:rPr>
          <w:color w:val="000000" w:themeColor="text1"/>
          <w:lang w:val="cs-CZ"/>
        </w:rPr>
        <w:t xml:space="preserve">, Les </w:t>
      </w:r>
      <w:proofErr w:type="spellStart"/>
      <w:r w:rsidRPr="00455491">
        <w:rPr>
          <w:color w:val="000000" w:themeColor="text1"/>
          <w:lang w:val="cs-CZ"/>
        </w:rPr>
        <w:t>Incollables</w:t>
      </w:r>
      <w:proofErr w:type="spellEnd"/>
      <w:r w:rsidRPr="00455491">
        <w:rPr>
          <w:color w:val="000000" w:themeColor="text1"/>
          <w:lang w:val="cs-CZ"/>
        </w:rPr>
        <w:t xml:space="preserve"> for Renault, </w:t>
      </w:r>
      <w:proofErr w:type="spellStart"/>
      <w:r w:rsidRPr="00455491">
        <w:rPr>
          <w:color w:val="000000" w:themeColor="text1"/>
          <w:lang w:val="cs-CZ"/>
        </w:rPr>
        <w:t>Easypark</w:t>
      </w:r>
      <w:proofErr w:type="spellEnd"/>
      <w:r w:rsidRPr="00455491">
        <w:rPr>
          <w:color w:val="000000" w:themeColor="text1"/>
          <w:lang w:val="cs-CZ"/>
        </w:rPr>
        <w:t xml:space="preserve"> a </w:t>
      </w:r>
      <w:proofErr w:type="spellStart"/>
      <w:r w:rsidRPr="00455491">
        <w:rPr>
          <w:color w:val="000000" w:themeColor="text1"/>
          <w:lang w:val="cs-CZ"/>
        </w:rPr>
        <w:t>Sybel</w:t>
      </w:r>
      <w:proofErr w:type="spellEnd"/>
      <w:r w:rsidRPr="00455491">
        <w:rPr>
          <w:color w:val="000000" w:themeColor="text1"/>
          <w:lang w:val="cs-CZ"/>
        </w:rPr>
        <w:t xml:space="preserve">. Celá řada propojených nástrojů pro rodinné cestování, určených pro tuto novou generaci "aut </w:t>
      </w:r>
      <w:r w:rsidR="00003561">
        <w:rPr>
          <w:color w:val="000000" w:themeColor="text1"/>
          <w:lang w:val="cs-CZ"/>
        </w:rPr>
        <w:t>s rytmem života</w:t>
      </w:r>
      <w:r w:rsidRPr="00455491">
        <w:rPr>
          <w:color w:val="000000" w:themeColor="text1"/>
          <w:lang w:val="cs-CZ"/>
        </w:rPr>
        <w:t xml:space="preserve">. </w:t>
      </w:r>
      <w:r w:rsidR="005B5028" w:rsidRPr="00455491">
        <w:rPr>
          <w:rFonts w:cstheme="minorHAnsi"/>
          <w:color w:val="000000" w:themeColor="text1"/>
          <w:lang w:val="cs-CZ"/>
        </w:rPr>
        <w:t xml:space="preserve"> </w:t>
      </w:r>
    </w:p>
    <w:p w14:paraId="17E02D06" w14:textId="77777777" w:rsidR="005B5028" w:rsidRPr="00455491" w:rsidRDefault="005B5028" w:rsidP="005B5028">
      <w:pPr>
        <w:rPr>
          <w:rFonts w:cstheme="minorHAnsi"/>
          <w:lang w:val="cs-CZ"/>
        </w:rPr>
      </w:pPr>
    </w:p>
    <w:p w14:paraId="0E2C023E" w14:textId="0E57D2BC" w:rsidR="005B5028" w:rsidRPr="00455491" w:rsidRDefault="001C7B53" w:rsidP="005B5028">
      <w:pPr>
        <w:rPr>
          <w:rFonts w:cstheme="minorHAnsi"/>
          <w:b/>
          <w:bCs/>
          <w:lang w:val="cs-CZ"/>
        </w:rPr>
      </w:pPr>
      <w:r w:rsidRPr="00455491">
        <w:rPr>
          <w:rFonts w:cstheme="minorHAnsi"/>
          <w:b/>
          <w:bCs/>
          <w:lang w:val="cs-CZ"/>
        </w:rPr>
        <w:t>Aplikace My Renault</w:t>
      </w:r>
      <w:r w:rsidR="005B5028" w:rsidRPr="00455491">
        <w:rPr>
          <w:rFonts w:cstheme="minorHAnsi"/>
          <w:b/>
          <w:bCs/>
          <w:lang w:val="cs-CZ"/>
        </w:rPr>
        <w:t xml:space="preserve"> </w:t>
      </w:r>
    </w:p>
    <w:p w14:paraId="495ECDCE" w14:textId="6AA9DEC6" w:rsidR="005B5028" w:rsidRPr="00455491" w:rsidRDefault="001C7B53" w:rsidP="005B5028">
      <w:pPr>
        <w:rPr>
          <w:rFonts w:cstheme="minorHAnsi"/>
          <w:lang w:val="cs-CZ"/>
        </w:rPr>
      </w:pPr>
      <w:r w:rsidRPr="00455491">
        <w:rPr>
          <w:rFonts w:cstheme="minorHAnsi"/>
          <w:lang w:val="cs-CZ"/>
        </w:rPr>
        <w:t>Mobilní aplikace My Renault vám umožní mít své vozidlo neustále na dosah. Například dálkovou aktivací klaksonu a blinkrů, které usnadní nalezení vašeho vozu na přeplněném parkovišti. Nebo si pro klid na cestách můžete v reálném čase zkontrolovat počet ujetých kilometrů a zbývající dojezd. Aplikace My Renault také usnadňuje správu údržby vašeho vozidla, protože obsahuje informace o všech klíčových servisních prohlídkách a možnost plánování termínů přímo z aplikace.</w:t>
      </w:r>
    </w:p>
    <w:p w14:paraId="550A2409" w14:textId="77777777" w:rsidR="005B5028" w:rsidRPr="00455491" w:rsidRDefault="005B5028" w:rsidP="005B5028">
      <w:pPr>
        <w:rPr>
          <w:rFonts w:cstheme="minorHAnsi"/>
          <w:lang w:val="cs-CZ"/>
        </w:rPr>
      </w:pPr>
    </w:p>
    <w:p w14:paraId="01156310" w14:textId="210378A7" w:rsidR="005B5028" w:rsidRPr="00455491" w:rsidRDefault="001C7B53" w:rsidP="005B5028">
      <w:pPr>
        <w:rPr>
          <w:rFonts w:cstheme="minorHAnsi"/>
          <w:b/>
          <w:bCs/>
          <w:lang w:val="cs-CZ"/>
        </w:rPr>
      </w:pPr>
      <w:r w:rsidRPr="00455491">
        <w:rPr>
          <w:rFonts w:cstheme="minorHAnsi"/>
          <w:b/>
          <w:bCs/>
          <w:lang w:val="cs-CZ"/>
        </w:rPr>
        <w:lastRenderedPageBreak/>
        <w:t>Vzdálené aktualizace</w:t>
      </w:r>
    </w:p>
    <w:p w14:paraId="2C85FE9B" w14:textId="639BA75D" w:rsidR="005B5028" w:rsidRPr="00455491" w:rsidRDefault="001C7B53" w:rsidP="005B5028">
      <w:pPr>
        <w:rPr>
          <w:rFonts w:cstheme="minorHAnsi"/>
          <w:color w:val="000000" w:themeColor="text1"/>
          <w:lang w:val="cs-CZ"/>
        </w:rPr>
      </w:pPr>
      <w:r w:rsidRPr="00455491">
        <w:rPr>
          <w:rFonts w:cstheme="minorHAnsi"/>
          <w:lang w:val="cs-CZ"/>
        </w:rPr>
        <w:t xml:space="preserve">Díky konektivitě systému nemusíte kvůli aktualizacím navštěvovat servis nebo prodejce. Díky technologii FOTA </w:t>
      </w:r>
      <w:r w:rsidRPr="00455491">
        <w:rPr>
          <w:rFonts w:cstheme="minorHAnsi"/>
          <w:i/>
          <w:iCs/>
          <w:lang w:val="cs-CZ"/>
        </w:rPr>
        <w:t xml:space="preserve">(firmware </w:t>
      </w:r>
      <w:proofErr w:type="spellStart"/>
      <w:r w:rsidRPr="00455491">
        <w:rPr>
          <w:rFonts w:cstheme="minorHAnsi"/>
          <w:i/>
          <w:iCs/>
          <w:lang w:val="cs-CZ"/>
        </w:rPr>
        <w:t>over</w:t>
      </w:r>
      <w:proofErr w:type="spellEnd"/>
      <w:r w:rsidRPr="00455491">
        <w:rPr>
          <w:rFonts w:cstheme="minorHAnsi"/>
          <w:i/>
          <w:iCs/>
          <w:lang w:val="cs-CZ"/>
        </w:rPr>
        <w:t xml:space="preserve"> the air)</w:t>
      </w:r>
      <w:r w:rsidRPr="00455491">
        <w:rPr>
          <w:rFonts w:cstheme="minorHAnsi"/>
          <w:lang w:val="cs-CZ"/>
        </w:rPr>
        <w:t xml:space="preserve"> dostává operační systém vozidla aktualizace automaticky.</w:t>
      </w:r>
    </w:p>
    <w:p w14:paraId="2B855714" w14:textId="77777777" w:rsidR="005B5028" w:rsidRPr="00455491" w:rsidRDefault="005B5028" w:rsidP="005B5028">
      <w:pPr>
        <w:rPr>
          <w:rFonts w:cstheme="minorHAnsi"/>
          <w:color w:val="000000" w:themeColor="text1"/>
          <w:lang w:val="cs-CZ"/>
        </w:rPr>
      </w:pPr>
    </w:p>
    <w:p w14:paraId="356A6648" w14:textId="5321B830" w:rsidR="005B5028" w:rsidRPr="00455491" w:rsidRDefault="001C7B53" w:rsidP="005B5028">
      <w:pPr>
        <w:rPr>
          <w:rFonts w:cstheme="minorHAnsi"/>
          <w:b/>
          <w:bCs/>
          <w:color w:val="000000" w:themeColor="text1"/>
          <w:lang w:val="cs-CZ"/>
        </w:rPr>
      </w:pPr>
      <w:r w:rsidRPr="00455491">
        <w:rPr>
          <w:rFonts w:cstheme="minorHAnsi"/>
          <w:b/>
          <w:bCs/>
          <w:color w:val="000000" w:themeColor="text1"/>
          <w:lang w:val="cs-CZ"/>
        </w:rPr>
        <w:t xml:space="preserve">Zvuk </w:t>
      </w:r>
      <w:proofErr w:type="spellStart"/>
      <w:r w:rsidRPr="00455491">
        <w:rPr>
          <w:rFonts w:cstheme="minorHAnsi"/>
          <w:b/>
          <w:bCs/>
          <w:color w:val="000000" w:themeColor="text1"/>
          <w:lang w:val="cs-CZ"/>
        </w:rPr>
        <w:t>Harman</w:t>
      </w:r>
      <w:proofErr w:type="spellEnd"/>
      <w:r w:rsidRPr="00455491">
        <w:rPr>
          <w:rFonts w:cstheme="minorHAnsi"/>
          <w:b/>
          <w:bCs/>
          <w:color w:val="000000" w:themeColor="text1"/>
          <w:lang w:val="cs-CZ"/>
        </w:rPr>
        <w:t xml:space="preserve"> </w:t>
      </w:r>
      <w:proofErr w:type="spellStart"/>
      <w:r w:rsidRPr="00455491">
        <w:rPr>
          <w:rFonts w:cstheme="minorHAnsi"/>
          <w:b/>
          <w:bCs/>
          <w:color w:val="000000" w:themeColor="text1"/>
          <w:lang w:val="cs-CZ"/>
        </w:rPr>
        <w:t>Kardon</w:t>
      </w:r>
      <w:proofErr w:type="spellEnd"/>
    </w:p>
    <w:p w14:paraId="4DE2A957" w14:textId="5485E3BE" w:rsidR="005B5028" w:rsidRPr="00455491" w:rsidRDefault="001C7B53" w:rsidP="005B5028">
      <w:pPr>
        <w:rPr>
          <w:rFonts w:cstheme="minorHAnsi"/>
          <w:color w:val="000000" w:themeColor="text1"/>
          <w:lang w:val="cs-CZ"/>
        </w:rPr>
      </w:pPr>
      <w:r w:rsidRPr="00455491">
        <w:rPr>
          <w:rFonts w:cstheme="minorHAnsi"/>
          <w:color w:val="000000" w:themeColor="text1"/>
          <w:lang w:val="cs-CZ"/>
        </w:rPr>
        <w:t xml:space="preserve">Příplatkový hi-fi systém </w:t>
      </w:r>
      <w:proofErr w:type="spellStart"/>
      <w:r w:rsidRPr="00455491">
        <w:rPr>
          <w:rFonts w:cstheme="minorHAnsi"/>
          <w:color w:val="000000" w:themeColor="text1"/>
          <w:lang w:val="cs-CZ"/>
        </w:rPr>
        <w:t>Harman</w:t>
      </w:r>
      <w:proofErr w:type="spellEnd"/>
      <w:r w:rsidRPr="00455491">
        <w:rPr>
          <w:rFonts w:cstheme="minorHAnsi"/>
          <w:color w:val="000000" w:themeColor="text1"/>
          <w:lang w:val="cs-CZ"/>
        </w:rPr>
        <w:t xml:space="preserve"> </w:t>
      </w:r>
      <w:proofErr w:type="spellStart"/>
      <w:r w:rsidRPr="00455491">
        <w:rPr>
          <w:rFonts w:cstheme="minorHAnsi"/>
          <w:color w:val="000000" w:themeColor="text1"/>
          <w:lang w:val="cs-CZ"/>
        </w:rPr>
        <w:t>Kardon</w:t>
      </w:r>
      <w:proofErr w:type="spellEnd"/>
      <w:r w:rsidRPr="00455491">
        <w:rPr>
          <w:rFonts w:cstheme="minorHAnsi"/>
          <w:color w:val="000000" w:themeColor="text1"/>
          <w:lang w:val="cs-CZ"/>
        </w:rPr>
        <w:t xml:space="preserve"> zahrnuje 9 reproduktorů (2 výškové a 2 nízkofrekvenční vpředu a vzadu a subwoofer v zavazadlovém prostoru). Nabízí pohlcující zvukový zážitek, který vyvinul Jean-Michel </w:t>
      </w:r>
      <w:proofErr w:type="spellStart"/>
      <w:r w:rsidRPr="00455491">
        <w:rPr>
          <w:rFonts w:cstheme="minorHAnsi"/>
          <w:color w:val="000000" w:themeColor="text1"/>
          <w:lang w:val="cs-CZ"/>
        </w:rPr>
        <w:t>Jarre</w:t>
      </w:r>
      <w:proofErr w:type="spellEnd"/>
      <w:r w:rsidRPr="00455491">
        <w:rPr>
          <w:rFonts w:cstheme="minorHAnsi"/>
          <w:color w:val="000000" w:themeColor="text1"/>
          <w:lang w:val="cs-CZ"/>
        </w:rPr>
        <w:t xml:space="preserve">, umělec, skladatel a autor, průkopník elektronické hudby a vášnivý milovník technologií. Atmosféru lze přizpůsobit podle pěti programů: Studio, </w:t>
      </w:r>
      <w:proofErr w:type="spellStart"/>
      <w:r w:rsidRPr="00455491">
        <w:rPr>
          <w:rFonts w:cstheme="minorHAnsi"/>
          <w:color w:val="000000" w:themeColor="text1"/>
          <w:lang w:val="cs-CZ"/>
        </w:rPr>
        <w:t>Podcast</w:t>
      </w:r>
      <w:proofErr w:type="spellEnd"/>
      <w:r w:rsidRPr="00455491">
        <w:rPr>
          <w:rFonts w:cstheme="minorHAnsi"/>
          <w:color w:val="000000" w:themeColor="text1"/>
          <w:lang w:val="cs-CZ"/>
        </w:rPr>
        <w:t xml:space="preserve">, Concert, </w:t>
      </w:r>
      <w:proofErr w:type="spellStart"/>
      <w:r w:rsidRPr="00455491">
        <w:rPr>
          <w:rFonts w:cstheme="minorHAnsi"/>
          <w:color w:val="000000" w:themeColor="text1"/>
          <w:lang w:val="cs-CZ"/>
        </w:rPr>
        <w:t>Immersion</w:t>
      </w:r>
      <w:proofErr w:type="spellEnd"/>
      <w:r w:rsidRPr="00455491">
        <w:rPr>
          <w:rFonts w:cstheme="minorHAnsi"/>
          <w:color w:val="000000" w:themeColor="text1"/>
          <w:lang w:val="cs-CZ"/>
        </w:rPr>
        <w:t xml:space="preserve"> a Club.</w:t>
      </w:r>
    </w:p>
    <w:p w14:paraId="0B875436" w14:textId="77777777" w:rsidR="005B5028" w:rsidRPr="00455491" w:rsidRDefault="005B5028" w:rsidP="005B5028">
      <w:pPr>
        <w:rPr>
          <w:rFonts w:cstheme="minorHAnsi"/>
          <w:color w:val="000000" w:themeColor="text1"/>
          <w:lang w:val="cs-CZ"/>
        </w:rPr>
      </w:pPr>
    </w:p>
    <w:p w14:paraId="61B65AC8" w14:textId="5BA59283" w:rsidR="005B5028" w:rsidRPr="00455491" w:rsidRDefault="001C7B53" w:rsidP="005B5028">
      <w:pPr>
        <w:rPr>
          <w:rFonts w:cstheme="minorHAnsi"/>
          <w:b/>
          <w:bCs/>
          <w:color w:val="000000" w:themeColor="text1"/>
          <w:lang w:val="cs-CZ"/>
        </w:rPr>
      </w:pPr>
      <w:r w:rsidRPr="00455491">
        <w:rPr>
          <w:rFonts w:cstheme="minorHAnsi"/>
          <w:b/>
          <w:bCs/>
          <w:color w:val="000000" w:themeColor="text1"/>
          <w:lang w:val="cs-CZ"/>
        </w:rPr>
        <w:t>Přizpůsobitelná atmosféra</w:t>
      </w:r>
    </w:p>
    <w:p w14:paraId="2BC58938" w14:textId="178E08FA" w:rsidR="005B5028" w:rsidRPr="00455491" w:rsidRDefault="001C7B53" w:rsidP="005B5028">
      <w:pPr>
        <w:rPr>
          <w:rFonts w:cstheme="minorHAnsi"/>
          <w:color w:val="000000" w:themeColor="text1"/>
          <w:lang w:val="cs-CZ"/>
        </w:rPr>
      </w:pPr>
      <w:r w:rsidRPr="00455491">
        <w:rPr>
          <w:rFonts w:cstheme="minorHAnsi"/>
          <w:color w:val="000000" w:themeColor="text1"/>
          <w:lang w:val="cs-CZ"/>
        </w:rPr>
        <w:t xml:space="preserve">Nastavení </w:t>
      </w:r>
      <w:proofErr w:type="spellStart"/>
      <w:r w:rsidR="00003561">
        <w:rPr>
          <w:rFonts w:cstheme="minorHAnsi"/>
          <w:color w:val="000000" w:themeColor="text1"/>
          <w:lang w:val="cs-CZ"/>
        </w:rPr>
        <w:t>Multi-sense</w:t>
      </w:r>
      <w:proofErr w:type="spellEnd"/>
      <w:r w:rsidRPr="00455491">
        <w:rPr>
          <w:rFonts w:cstheme="minorHAnsi"/>
          <w:color w:val="000000" w:themeColor="text1"/>
          <w:lang w:val="cs-CZ"/>
        </w:rPr>
        <w:t xml:space="preserve"> umožňuje měnit řadu parametrů vozidla, a to jak technických (například pocit z řízení), tak souvisejících s atmosférou v prostoru pro cestující, jako je ambientní osvětlení palubní desky. Jsou přístupná prostřednictvím dotykového displeje a tlačítka na volantu a nabízejí výběr ze čtyř zobrazení, pěti widgetů (interaktivních aplikací nebo miniatur) a osmi barev osvětlení digitálního displeje na přístrojové desce. Na výběr je také 48 barev pro LED pásky na palubní desce a výplních dveří, které </w:t>
      </w:r>
      <w:proofErr w:type="gramStart"/>
      <w:r w:rsidRPr="00455491">
        <w:rPr>
          <w:rFonts w:cstheme="minorHAnsi"/>
          <w:color w:val="000000" w:themeColor="text1"/>
          <w:lang w:val="cs-CZ"/>
        </w:rPr>
        <w:t>tvoří</w:t>
      </w:r>
      <w:proofErr w:type="gramEnd"/>
      <w:r w:rsidRPr="00455491">
        <w:rPr>
          <w:rFonts w:cstheme="minorHAnsi"/>
          <w:color w:val="000000" w:themeColor="text1"/>
          <w:lang w:val="cs-CZ"/>
        </w:rPr>
        <w:t xml:space="preserve"> atmosféru "</w:t>
      </w:r>
      <w:proofErr w:type="spellStart"/>
      <w:r w:rsidRPr="00455491">
        <w:rPr>
          <w:rFonts w:cstheme="minorHAnsi"/>
          <w:color w:val="000000" w:themeColor="text1"/>
          <w:lang w:val="cs-CZ"/>
        </w:rPr>
        <w:t>Living</w:t>
      </w:r>
      <w:proofErr w:type="spellEnd"/>
      <w:r w:rsidRPr="00455491">
        <w:rPr>
          <w:rFonts w:cstheme="minorHAnsi"/>
          <w:color w:val="000000" w:themeColor="text1"/>
          <w:lang w:val="cs-CZ"/>
        </w:rPr>
        <w:t xml:space="preserve"> </w:t>
      </w:r>
      <w:proofErr w:type="spellStart"/>
      <w:r w:rsidRPr="00455491">
        <w:rPr>
          <w:rFonts w:cstheme="minorHAnsi"/>
          <w:color w:val="000000" w:themeColor="text1"/>
          <w:lang w:val="cs-CZ"/>
        </w:rPr>
        <w:t>Lights</w:t>
      </w:r>
      <w:proofErr w:type="spellEnd"/>
      <w:r w:rsidRPr="00455491">
        <w:rPr>
          <w:rFonts w:cstheme="minorHAnsi"/>
          <w:color w:val="000000" w:themeColor="text1"/>
          <w:lang w:val="cs-CZ"/>
        </w:rPr>
        <w:t>". Pro podporu pohody na palubě je osvětlení vybaveno automatickým režimem, který každých 30 minut přizpůsobuje odstín podle cirkadiánního cyklu (24hodinový biologický rytmus) a denní doby (chladné barvy přes den, teplé barvy v noci).</w:t>
      </w:r>
    </w:p>
    <w:p w14:paraId="28D5E4DD" w14:textId="77777777" w:rsidR="00BF188C" w:rsidRPr="00455491" w:rsidRDefault="00BF188C" w:rsidP="005B5028">
      <w:pPr>
        <w:rPr>
          <w:rFonts w:cstheme="minorHAnsi"/>
          <w:color w:val="000000" w:themeColor="text1"/>
          <w:lang w:val="cs-CZ"/>
        </w:rPr>
        <w:sectPr w:rsidR="00BF188C" w:rsidRPr="00455491" w:rsidSect="00EB0529">
          <w:pgSz w:w="11901" w:h="16817"/>
          <w:pgMar w:top="2835" w:right="1021" w:bottom="1814" w:left="1021" w:header="709" w:footer="454" w:gutter="0"/>
          <w:cols w:space="708"/>
          <w:titlePg/>
          <w:docGrid w:linePitch="360"/>
        </w:sectPr>
      </w:pPr>
    </w:p>
    <w:p w14:paraId="7900C6DA" w14:textId="3EFB2148" w:rsidR="005B5028" w:rsidRPr="00455491" w:rsidRDefault="003652E4" w:rsidP="005B5028">
      <w:pPr>
        <w:rPr>
          <w:b/>
          <w:bCs/>
          <w:sz w:val="28"/>
          <w:szCs w:val="28"/>
          <w:lang w:val="cs-CZ"/>
        </w:rPr>
      </w:pPr>
      <w:r>
        <w:rPr>
          <w:b/>
          <w:bCs/>
          <w:sz w:val="28"/>
          <w:szCs w:val="28"/>
          <w:lang w:val="cs-CZ"/>
        </w:rPr>
        <w:lastRenderedPageBreak/>
        <w:t>Pokročilé asistenční systémy řidiče</w:t>
      </w:r>
    </w:p>
    <w:p w14:paraId="2DD993B4" w14:textId="77777777" w:rsidR="005B5028" w:rsidRPr="00455491" w:rsidRDefault="005B5028" w:rsidP="005B5028">
      <w:pPr>
        <w:rPr>
          <w:rFonts w:cstheme="minorHAnsi"/>
          <w:color w:val="000000" w:themeColor="text1"/>
          <w:lang w:val="cs-CZ"/>
        </w:rPr>
      </w:pPr>
    </w:p>
    <w:p w14:paraId="40A8B13F" w14:textId="42220C66" w:rsidR="001C7B53" w:rsidRPr="00455491" w:rsidRDefault="001C7B53" w:rsidP="001C7B53">
      <w:pPr>
        <w:rPr>
          <w:color w:val="000000" w:themeColor="text1"/>
          <w:lang w:val="cs-CZ"/>
        </w:rPr>
      </w:pPr>
      <w:r w:rsidRPr="00455491">
        <w:rPr>
          <w:color w:val="000000" w:themeColor="text1"/>
          <w:lang w:val="cs-CZ"/>
        </w:rPr>
        <w:t xml:space="preserve">Program </w:t>
      </w:r>
      <w:r w:rsidR="00455491">
        <w:rPr>
          <w:color w:val="000000" w:themeColor="text1"/>
          <w:lang w:val="cs-CZ"/>
        </w:rPr>
        <w:t>„</w:t>
      </w:r>
      <w:r w:rsidRPr="00455491">
        <w:rPr>
          <w:color w:val="000000" w:themeColor="text1"/>
          <w:lang w:val="cs-CZ"/>
        </w:rPr>
        <w:t>Člověk na prvním místě</w:t>
      </w:r>
      <w:r w:rsidR="00455491">
        <w:rPr>
          <w:color w:val="000000" w:themeColor="text1"/>
          <w:lang w:val="cs-CZ"/>
        </w:rPr>
        <w:t>“</w:t>
      </w:r>
      <w:r w:rsidRPr="00455491">
        <w:rPr>
          <w:color w:val="000000" w:themeColor="text1"/>
          <w:lang w:val="cs-CZ"/>
        </w:rPr>
        <w:t xml:space="preserve">, který byl zahájen v roce 2023, ztělesňuje závazek společnosti Renault zvýšit bezpečnost řidičů a cestujících, jakož i ostatních účastníků silničního provozu na celém světě, a to prostřednictvím řady technologických pokroků. V souladu s touto silnou ambicí je </w:t>
      </w:r>
      <w:proofErr w:type="spellStart"/>
      <w:r w:rsidRPr="00455491">
        <w:rPr>
          <w:color w:val="000000" w:themeColor="text1"/>
          <w:lang w:val="cs-CZ"/>
        </w:rPr>
        <w:t>Symbioz</w:t>
      </w:r>
      <w:proofErr w:type="spellEnd"/>
      <w:r w:rsidRPr="00455491">
        <w:rPr>
          <w:color w:val="000000" w:themeColor="text1"/>
          <w:lang w:val="cs-CZ"/>
        </w:rPr>
        <w:t xml:space="preserve"> na špičce v oblasti </w:t>
      </w:r>
      <w:r w:rsidRPr="00455491">
        <w:rPr>
          <w:b/>
          <w:bCs/>
          <w:color w:val="000000" w:themeColor="text1"/>
          <w:lang w:val="cs-CZ"/>
        </w:rPr>
        <w:t>pasivní i aktivní bezpečnosti</w:t>
      </w:r>
      <w:r w:rsidRPr="00455491">
        <w:rPr>
          <w:color w:val="000000" w:themeColor="text1"/>
          <w:lang w:val="cs-CZ"/>
        </w:rPr>
        <w:t xml:space="preserve">. Ve verzi </w:t>
      </w:r>
      <w:proofErr w:type="spellStart"/>
      <w:r w:rsidRPr="00455491">
        <w:rPr>
          <w:color w:val="000000" w:themeColor="text1"/>
          <w:lang w:val="cs-CZ"/>
        </w:rPr>
        <w:t>Iconic</w:t>
      </w:r>
      <w:proofErr w:type="spellEnd"/>
      <w:r w:rsidRPr="00455491">
        <w:rPr>
          <w:color w:val="000000" w:themeColor="text1"/>
          <w:lang w:val="cs-CZ"/>
        </w:rPr>
        <w:t xml:space="preserve"> je vybaven 6 airbagy a 29 jízdními asistenty nejnovější generace (ADAS).</w:t>
      </w:r>
    </w:p>
    <w:p w14:paraId="3023BC24" w14:textId="22A49D0C" w:rsidR="005B5028" w:rsidRPr="00455491" w:rsidRDefault="001C7B53" w:rsidP="001C7B53">
      <w:pPr>
        <w:rPr>
          <w:color w:val="000000" w:themeColor="text1"/>
          <w:lang w:val="cs-CZ"/>
        </w:rPr>
      </w:pPr>
      <w:r w:rsidRPr="00455491">
        <w:rPr>
          <w:color w:val="000000" w:themeColor="text1"/>
          <w:lang w:val="cs-CZ"/>
        </w:rPr>
        <w:t xml:space="preserve">Mezi nimi </w:t>
      </w:r>
      <w:proofErr w:type="gramStart"/>
      <w:r w:rsidRPr="00455491">
        <w:rPr>
          <w:color w:val="000000" w:themeColor="text1"/>
          <w:lang w:val="cs-CZ"/>
        </w:rPr>
        <w:t>patří</w:t>
      </w:r>
      <w:proofErr w:type="gramEnd"/>
      <w:r w:rsidRPr="00455491">
        <w:rPr>
          <w:color w:val="000000" w:themeColor="text1"/>
          <w:lang w:val="cs-CZ"/>
        </w:rPr>
        <w:t xml:space="preserve"> </w:t>
      </w:r>
      <w:proofErr w:type="spellStart"/>
      <w:r w:rsidRPr="00455491">
        <w:rPr>
          <w:color w:val="000000" w:themeColor="text1"/>
          <w:lang w:val="cs-CZ"/>
        </w:rPr>
        <w:t>Active</w:t>
      </w:r>
      <w:proofErr w:type="spellEnd"/>
      <w:r w:rsidRPr="00455491">
        <w:rPr>
          <w:color w:val="000000" w:themeColor="text1"/>
          <w:lang w:val="cs-CZ"/>
        </w:rPr>
        <w:t xml:space="preserve"> Driver </w:t>
      </w:r>
      <w:proofErr w:type="spellStart"/>
      <w:r w:rsidRPr="00455491">
        <w:rPr>
          <w:color w:val="000000" w:themeColor="text1"/>
          <w:lang w:val="cs-CZ"/>
        </w:rPr>
        <w:t>Assist</w:t>
      </w:r>
      <w:proofErr w:type="spellEnd"/>
      <w:r w:rsidRPr="00455491">
        <w:rPr>
          <w:color w:val="000000" w:themeColor="text1"/>
          <w:lang w:val="cs-CZ"/>
        </w:rPr>
        <w:t xml:space="preserve"> (asistent autonomního řízení 2. úrovně) a inteligentní přizpůsobení rychlosti jízdy k nejpokročilejším v segmentu.</w:t>
      </w:r>
    </w:p>
    <w:p w14:paraId="65F58512" w14:textId="77777777" w:rsidR="005B5028" w:rsidRPr="00455491" w:rsidRDefault="005B5028" w:rsidP="005B5028">
      <w:pPr>
        <w:rPr>
          <w:color w:val="000000" w:themeColor="text1"/>
          <w:lang w:val="cs-CZ"/>
        </w:rPr>
      </w:pPr>
    </w:p>
    <w:p w14:paraId="16FEF522" w14:textId="1D77FF54" w:rsidR="005B5028" w:rsidRPr="00455491" w:rsidRDefault="001C7B53" w:rsidP="005B5028">
      <w:pPr>
        <w:rPr>
          <w:b/>
          <w:bCs/>
          <w:color w:val="000000" w:themeColor="text1"/>
          <w:lang w:val="cs-CZ"/>
        </w:rPr>
      </w:pPr>
      <w:r w:rsidRPr="00455491">
        <w:rPr>
          <w:b/>
          <w:bCs/>
          <w:color w:val="000000" w:themeColor="text1"/>
          <w:lang w:val="cs-CZ"/>
        </w:rPr>
        <w:t>Delegování řízení</w:t>
      </w:r>
    </w:p>
    <w:p w14:paraId="4E0EDAEA" w14:textId="134B8FF5" w:rsidR="005B5028" w:rsidRPr="00455491" w:rsidRDefault="00674FD7" w:rsidP="005B5028">
      <w:pPr>
        <w:rPr>
          <w:color w:val="000000" w:themeColor="text1"/>
          <w:lang w:val="cs-CZ"/>
        </w:rPr>
      </w:pPr>
      <w:proofErr w:type="spellStart"/>
      <w:r w:rsidRPr="00455491">
        <w:rPr>
          <w:color w:val="000000" w:themeColor="text1"/>
          <w:lang w:val="cs-CZ"/>
        </w:rPr>
        <w:t>Active</w:t>
      </w:r>
      <w:proofErr w:type="spellEnd"/>
      <w:r w:rsidRPr="00455491">
        <w:rPr>
          <w:color w:val="000000" w:themeColor="text1"/>
          <w:lang w:val="cs-CZ"/>
        </w:rPr>
        <w:t xml:space="preserve"> Driver </w:t>
      </w:r>
      <w:proofErr w:type="spellStart"/>
      <w:r w:rsidRPr="00455491">
        <w:rPr>
          <w:color w:val="000000" w:themeColor="text1"/>
          <w:lang w:val="cs-CZ"/>
        </w:rPr>
        <w:t>Assist</w:t>
      </w:r>
      <w:proofErr w:type="spellEnd"/>
      <w:r w:rsidRPr="00455491">
        <w:rPr>
          <w:color w:val="000000" w:themeColor="text1"/>
          <w:lang w:val="cs-CZ"/>
        </w:rPr>
        <w:t xml:space="preserve"> je systém autonomního řízení 2. úrovně, který je evolucí asistenta pro jízdu po dálnici a kolonách, který je v nabídce Renault dobře známý. V tomto případě je přizpůsoben kontextu a rozšiřuje svou působnost i mimo dálnice. Jeho princip spočívá v inteligentní kombinaci činností adaptivního tempomatu (s funkcí </w:t>
      </w:r>
      <w:r w:rsidR="00455491">
        <w:rPr>
          <w:color w:val="000000" w:themeColor="text1"/>
          <w:lang w:val="cs-CZ"/>
        </w:rPr>
        <w:t>„</w:t>
      </w:r>
      <w:r w:rsidRPr="00455491">
        <w:rPr>
          <w:color w:val="000000" w:themeColor="text1"/>
          <w:lang w:val="cs-CZ"/>
        </w:rPr>
        <w:t>Stop &amp; Go</w:t>
      </w:r>
      <w:r w:rsidR="00455491">
        <w:rPr>
          <w:color w:val="000000" w:themeColor="text1"/>
          <w:lang w:val="cs-CZ"/>
        </w:rPr>
        <w:t>“</w:t>
      </w:r>
      <w:r w:rsidRPr="00455491">
        <w:rPr>
          <w:color w:val="000000" w:themeColor="text1"/>
          <w:lang w:val="cs-CZ"/>
        </w:rPr>
        <w:t>), asistenta pro jízdu v jízdním pruhu a rozpoznávání dopravních značek. Jejich kombinací s geolokačními údaji a specifickou mapou pak může vozidlo jet autonomně, i když je řidič podle zákona povinen udržovat kontakt s volantem. Ideální například v dopravních zácpách, kde poskytuje komfort a klid.</w:t>
      </w:r>
      <w:r w:rsidR="005B5028" w:rsidRPr="00455491">
        <w:rPr>
          <w:color w:val="000000" w:themeColor="text1"/>
          <w:lang w:val="cs-CZ"/>
        </w:rPr>
        <w:t xml:space="preserve"> </w:t>
      </w:r>
    </w:p>
    <w:p w14:paraId="2AF11A60" w14:textId="77777777" w:rsidR="005B5028" w:rsidRPr="00455491" w:rsidRDefault="005B5028" w:rsidP="005B5028">
      <w:pPr>
        <w:rPr>
          <w:color w:val="000000" w:themeColor="text1"/>
          <w:lang w:val="cs-CZ"/>
        </w:rPr>
      </w:pPr>
    </w:p>
    <w:p w14:paraId="7E8DA6C5" w14:textId="7B2E3B47" w:rsidR="005B5028" w:rsidRPr="00455491" w:rsidRDefault="00674FD7" w:rsidP="005B5028">
      <w:pPr>
        <w:rPr>
          <w:b/>
          <w:bCs/>
          <w:color w:val="000000" w:themeColor="text1"/>
          <w:lang w:val="cs-CZ"/>
        </w:rPr>
      </w:pPr>
      <w:r w:rsidRPr="00455491">
        <w:rPr>
          <w:b/>
          <w:bCs/>
          <w:color w:val="000000" w:themeColor="text1"/>
          <w:lang w:val="cs-CZ"/>
        </w:rPr>
        <w:t>Rozpoznávání značek</w:t>
      </w:r>
      <w:r w:rsidR="005B5028" w:rsidRPr="00455491">
        <w:rPr>
          <w:b/>
          <w:bCs/>
          <w:color w:val="000000" w:themeColor="text1"/>
          <w:lang w:val="cs-CZ"/>
        </w:rPr>
        <w:t xml:space="preserve"> </w:t>
      </w:r>
    </w:p>
    <w:p w14:paraId="1B43C1DD" w14:textId="76B2643C" w:rsidR="005B5028" w:rsidRPr="00455491" w:rsidRDefault="00674FD7" w:rsidP="005B5028">
      <w:pPr>
        <w:rPr>
          <w:color w:val="000000" w:themeColor="text1"/>
          <w:lang w:val="cs-CZ"/>
        </w:rPr>
      </w:pPr>
      <w:r w:rsidRPr="00455491">
        <w:rPr>
          <w:color w:val="000000" w:themeColor="text1"/>
          <w:lang w:val="cs-CZ"/>
        </w:rPr>
        <w:t xml:space="preserve">Řidič může také aktivovat funkci rozpoznávání dopravních značek s upozorněním na překročení rychlosti, a to nezávisle na funkci </w:t>
      </w:r>
      <w:proofErr w:type="spellStart"/>
      <w:r w:rsidRPr="00455491">
        <w:rPr>
          <w:color w:val="000000" w:themeColor="text1"/>
          <w:lang w:val="cs-CZ"/>
        </w:rPr>
        <w:t>Active</w:t>
      </w:r>
      <w:proofErr w:type="spellEnd"/>
      <w:r w:rsidRPr="00455491">
        <w:rPr>
          <w:color w:val="000000" w:themeColor="text1"/>
          <w:lang w:val="cs-CZ"/>
        </w:rPr>
        <w:t xml:space="preserve"> Driver </w:t>
      </w:r>
      <w:proofErr w:type="spellStart"/>
      <w:r w:rsidRPr="00455491">
        <w:rPr>
          <w:color w:val="000000" w:themeColor="text1"/>
          <w:lang w:val="cs-CZ"/>
        </w:rPr>
        <w:t>Assist</w:t>
      </w:r>
      <w:proofErr w:type="spellEnd"/>
      <w:r w:rsidRPr="00455491">
        <w:rPr>
          <w:color w:val="000000" w:themeColor="text1"/>
          <w:lang w:val="cs-CZ"/>
        </w:rPr>
        <w:t>. Funkce pak na přístrojové desce a obrazovce navigace zobrazí maximální povolenou rychlost v úseku silnice, po kterém se vozidlo pohybuje. Pokud je rychlost vozidla vyšší než rozpoznaná rychlost, zobrazí se vizuální varování. Tlačítkem na volantu se aktivuje omezovač rychlosti, tempomat nebo inteligentní adaptivní tempomat, který se automaticky přizpůsobí nebo nepřizpůsobí povolené rychlosti.</w:t>
      </w:r>
    </w:p>
    <w:p w14:paraId="1170FD26" w14:textId="77777777" w:rsidR="005B5028" w:rsidRPr="00455491" w:rsidRDefault="005B5028" w:rsidP="005B5028">
      <w:pPr>
        <w:rPr>
          <w:color w:val="000000" w:themeColor="text1"/>
          <w:lang w:val="cs-CZ"/>
        </w:rPr>
      </w:pPr>
    </w:p>
    <w:p w14:paraId="36AC67AF" w14:textId="0E7C112D" w:rsidR="005B5028" w:rsidRPr="00455491" w:rsidRDefault="00674FD7" w:rsidP="005B5028">
      <w:pPr>
        <w:rPr>
          <w:rStyle w:val="ui-provider"/>
          <w:b/>
          <w:bCs/>
          <w:lang w:val="cs-CZ"/>
        </w:rPr>
      </w:pPr>
      <w:r w:rsidRPr="00455491">
        <w:rPr>
          <w:rStyle w:val="ui-provider"/>
          <w:b/>
          <w:bCs/>
          <w:lang w:val="cs-CZ"/>
        </w:rPr>
        <w:t>Automatické nouzové brzdění při couvání</w:t>
      </w:r>
    </w:p>
    <w:p w14:paraId="0F1265FD" w14:textId="0A9861A0" w:rsidR="005B5028" w:rsidRPr="00455491" w:rsidRDefault="00674FD7" w:rsidP="005B5028">
      <w:pPr>
        <w:rPr>
          <w:color w:val="000000" w:themeColor="text1"/>
          <w:lang w:val="cs-CZ"/>
        </w:rPr>
      </w:pPr>
      <w:r w:rsidRPr="00455491">
        <w:rPr>
          <w:color w:val="000000" w:themeColor="text1"/>
          <w:lang w:val="cs-CZ"/>
        </w:rPr>
        <w:t xml:space="preserve">Z hlediska jízdních asistentů je jednou z hlavních předností vozu </w:t>
      </w:r>
      <w:proofErr w:type="spellStart"/>
      <w:r w:rsidRPr="00455491">
        <w:rPr>
          <w:color w:val="000000" w:themeColor="text1"/>
          <w:lang w:val="cs-CZ"/>
        </w:rPr>
        <w:t>Symbioz</w:t>
      </w:r>
      <w:proofErr w:type="spellEnd"/>
      <w:r w:rsidRPr="00455491">
        <w:rPr>
          <w:color w:val="000000" w:themeColor="text1"/>
          <w:lang w:val="cs-CZ"/>
        </w:rPr>
        <w:t xml:space="preserve"> systém automatického nouzového brzdění, který funguje i při couvání. Když ultrazvukové senzory zaznamenají potenciální překážku (chodce, cyklistu, sloup atd.), systém upozorní řidiče vizuálně i akusticky. Pokud řidič nereaguje, spustí se dvousekundové nouzové brzdění, aby se zabránilo kolizi. Toto zařízení je funkční při couvání rychlostí 3 až 10 km/h.</w:t>
      </w:r>
    </w:p>
    <w:p w14:paraId="4FDF6457" w14:textId="77777777" w:rsidR="005B5028" w:rsidRPr="00455491" w:rsidRDefault="005B5028" w:rsidP="005B5028">
      <w:pPr>
        <w:rPr>
          <w:color w:val="000000" w:themeColor="text1"/>
          <w:lang w:val="cs-CZ"/>
        </w:rPr>
      </w:pPr>
    </w:p>
    <w:p w14:paraId="78058BBC" w14:textId="366B0FA6" w:rsidR="00A844F8" w:rsidRPr="00455491" w:rsidRDefault="00674FD7" w:rsidP="00A844F8">
      <w:pPr>
        <w:rPr>
          <w:b/>
          <w:bCs/>
          <w:lang w:val="cs-CZ"/>
        </w:rPr>
      </w:pPr>
      <w:proofErr w:type="spellStart"/>
      <w:r w:rsidRPr="00455491">
        <w:rPr>
          <w:b/>
          <w:bCs/>
          <w:lang w:val="cs-CZ"/>
        </w:rPr>
        <w:t>Safety</w:t>
      </w:r>
      <w:proofErr w:type="spellEnd"/>
      <w:r w:rsidRPr="00455491">
        <w:rPr>
          <w:b/>
          <w:bCs/>
          <w:lang w:val="cs-CZ"/>
        </w:rPr>
        <w:t xml:space="preserve"> </w:t>
      </w:r>
      <w:proofErr w:type="spellStart"/>
      <w:r w:rsidRPr="00455491">
        <w:rPr>
          <w:b/>
          <w:bCs/>
          <w:lang w:val="cs-CZ"/>
        </w:rPr>
        <w:t>Coach</w:t>
      </w:r>
      <w:proofErr w:type="spellEnd"/>
      <w:r w:rsidRPr="00455491">
        <w:rPr>
          <w:b/>
          <w:bCs/>
          <w:lang w:val="cs-CZ"/>
        </w:rPr>
        <w:t>: individuální poradenství pro zodpovědnější jízdu</w:t>
      </w:r>
      <w:r w:rsidR="00A844F8" w:rsidRPr="00455491">
        <w:rPr>
          <w:b/>
          <w:bCs/>
          <w:lang w:val="cs-CZ"/>
        </w:rPr>
        <w:t xml:space="preserve"> </w:t>
      </w:r>
    </w:p>
    <w:p w14:paraId="00295178" w14:textId="5F48E199" w:rsidR="008D2BE6" w:rsidRPr="00455491" w:rsidRDefault="00674FD7" w:rsidP="008D2BE6">
      <w:pPr>
        <w:rPr>
          <w:lang w:val="cs-CZ"/>
        </w:rPr>
      </w:pPr>
      <w:r w:rsidRPr="00455491">
        <w:rPr>
          <w:lang w:val="cs-CZ"/>
        </w:rPr>
        <w:t xml:space="preserve">Pro usnadnění řízení a snížení rizika nehod je </w:t>
      </w:r>
      <w:proofErr w:type="spellStart"/>
      <w:r w:rsidRPr="00455491">
        <w:rPr>
          <w:lang w:val="cs-CZ"/>
        </w:rPr>
        <w:t>Symbioz</w:t>
      </w:r>
      <w:proofErr w:type="spellEnd"/>
      <w:r w:rsidRPr="00455491">
        <w:rPr>
          <w:lang w:val="cs-CZ"/>
        </w:rPr>
        <w:t xml:space="preserve"> vybaven nástrojem, který pomáhá řidičům objektivně si uvědomit jejich chování a návyky při řízení (s bodovým hodnocením na stupnici od 0 do 100, které zohledňuje rychlost, trajektorii a bezpečnou vzdálenost) a poskytuje jim individuální rady, jak z hlediska řízení, tak z hlediska používání systému ADAS, a navrhuje možnosti zlepšení.</w:t>
      </w:r>
    </w:p>
    <w:p w14:paraId="13FCCE3F" w14:textId="77777777" w:rsidR="005B5028" w:rsidRPr="00455491" w:rsidRDefault="005B5028" w:rsidP="005B5028">
      <w:pPr>
        <w:rPr>
          <w:color w:val="000000" w:themeColor="text1"/>
          <w:lang w:val="cs-CZ"/>
        </w:rPr>
      </w:pPr>
    </w:p>
    <w:p w14:paraId="70B7E7B0" w14:textId="77777777" w:rsidR="00674FD7" w:rsidRPr="00455491" w:rsidRDefault="00674FD7" w:rsidP="005B5028">
      <w:pPr>
        <w:rPr>
          <w:b/>
          <w:bCs/>
          <w:color w:val="000000" w:themeColor="text1"/>
          <w:lang w:val="cs-CZ"/>
        </w:rPr>
      </w:pPr>
      <w:r w:rsidRPr="00455491">
        <w:rPr>
          <w:b/>
          <w:bCs/>
          <w:color w:val="000000" w:themeColor="text1"/>
          <w:lang w:val="cs-CZ"/>
        </w:rPr>
        <w:br w:type="page"/>
      </w:r>
    </w:p>
    <w:p w14:paraId="64810D2B" w14:textId="6D1C460A" w:rsidR="005B5028" w:rsidRPr="00455491" w:rsidRDefault="00674FD7" w:rsidP="005B5028">
      <w:pPr>
        <w:rPr>
          <w:b/>
          <w:bCs/>
          <w:color w:val="000000" w:themeColor="text1"/>
          <w:lang w:val="cs-CZ"/>
        </w:rPr>
      </w:pPr>
      <w:r w:rsidRPr="00455491">
        <w:rPr>
          <w:b/>
          <w:bCs/>
          <w:color w:val="000000" w:themeColor="text1"/>
          <w:lang w:val="cs-CZ"/>
        </w:rPr>
        <w:lastRenderedPageBreak/>
        <w:t>Vlastní nastavení</w:t>
      </w:r>
    </w:p>
    <w:p w14:paraId="45E312FF" w14:textId="4338A56B" w:rsidR="005B5028" w:rsidRPr="00455491" w:rsidRDefault="00674FD7" w:rsidP="005B5028">
      <w:pPr>
        <w:rPr>
          <w:lang w:val="cs-CZ"/>
        </w:rPr>
      </w:pPr>
      <w:bookmarkStart w:id="2" w:name="_Hlk158104879"/>
      <w:r w:rsidRPr="00455491">
        <w:rPr>
          <w:lang w:val="cs-CZ"/>
        </w:rPr>
        <w:t xml:space="preserve">Nové tlačítko My </w:t>
      </w:r>
      <w:proofErr w:type="spellStart"/>
      <w:proofErr w:type="gramStart"/>
      <w:r w:rsidRPr="00455491">
        <w:rPr>
          <w:lang w:val="cs-CZ"/>
        </w:rPr>
        <w:t>Safety</w:t>
      </w:r>
      <w:proofErr w:type="spellEnd"/>
      <w:r w:rsidRPr="00455491">
        <w:rPr>
          <w:lang w:val="cs-CZ"/>
        </w:rPr>
        <w:t xml:space="preserve"> ,</w:t>
      </w:r>
      <w:proofErr w:type="gramEnd"/>
      <w:r w:rsidRPr="00455491">
        <w:rPr>
          <w:lang w:val="cs-CZ"/>
        </w:rPr>
        <w:t xml:space="preserve"> umístěné na levé straně volantu, umožňuje řidiči jednoduchým pohybem aktivovat nebo deaktivovat preferovaná nastavení nejméně šesti systémů ADAS najednou, přičemž si může zvolit například jejich aktivaci, úroveň zásahu, přítomnost zvukových výstrah atd. Tyto personalizační volby se provádějí prostřednictvím nastavení vozidla na multimediální obrazovce.</w:t>
      </w:r>
    </w:p>
    <w:bookmarkEnd w:id="2"/>
    <w:p w14:paraId="335C9B73" w14:textId="77777777" w:rsidR="005B5028" w:rsidRPr="00455491" w:rsidRDefault="005B5028" w:rsidP="005B5028">
      <w:pPr>
        <w:rPr>
          <w:color w:val="000000" w:themeColor="text1"/>
          <w:lang w:val="cs-CZ"/>
        </w:rPr>
      </w:pPr>
    </w:p>
    <w:p w14:paraId="02C46A51" w14:textId="0C46B8D9" w:rsidR="005B5028" w:rsidRPr="00455491" w:rsidRDefault="00674FD7" w:rsidP="005B5028">
      <w:pPr>
        <w:rPr>
          <w:b/>
          <w:bCs/>
          <w:color w:val="000000" w:themeColor="text1"/>
          <w:lang w:val="cs-CZ"/>
        </w:rPr>
      </w:pPr>
      <w:r w:rsidRPr="00455491">
        <w:rPr>
          <w:b/>
          <w:bCs/>
          <w:color w:val="000000" w:themeColor="text1"/>
          <w:lang w:val="cs-CZ"/>
        </w:rPr>
        <w:t>A také</w:t>
      </w:r>
    </w:p>
    <w:p w14:paraId="4DD2EC85" w14:textId="655162D2" w:rsidR="00956D9E" w:rsidRPr="00455491" w:rsidRDefault="00674FD7" w:rsidP="005B5028">
      <w:pPr>
        <w:rPr>
          <w:color w:val="000000" w:themeColor="text1"/>
          <w:lang w:val="cs-CZ"/>
        </w:rPr>
      </w:pPr>
      <w:r w:rsidRPr="00455491">
        <w:rPr>
          <w:color w:val="000000" w:themeColor="text1"/>
          <w:lang w:val="cs-CZ"/>
        </w:rPr>
        <w:t>Pro bezpečnost</w:t>
      </w:r>
    </w:p>
    <w:p w14:paraId="0EB7954C" w14:textId="6F2EC0AD" w:rsidR="00674FD7" w:rsidRPr="00455491" w:rsidRDefault="00674FD7" w:rsidP="00674FD7">
      <w:pPr>
        <w:pStyle w:val="Odsekzoznamu"/>
        <w:numPr>
          <w:ilvl w:val="0"/>
          <w:numId w:val="27"/>
        </w:numPr>
        <w:rPr>
          <w:color w:val="000000" w:themeColor="text1"/>
          <w:sz w:val="24"/>
          <w:szCs w:val="24"/>
          <w:lang w:val="cs-CZ"/>
        </w:rPr>
      </w:pPr>
      <w:r w:rsidRPr="00455491">
        <w:rPr>
          <w:color w:val="000000" w:themeColor="text1"/>
          <w:sz w:val="24"/>
          <w:szCs w:val="24"/>
          <w:lang w:val="cs-CZ"/>
        </w:rPr>
        <w:t xml:space="preserve">Funkce automatického systému nouzového brzdění na křižovatkách </w:t>
      </w:r>
      <w:r w:rsidR="003652E4">
        <w:rPr>
          <w:color w:val="000000" w:themeColor="text1"/>
          <w:sz w:val="24"/>
          <w:szCs w:val="24"/>
          <w:lang w:val="cs-CZ"/>
        </w:rPr>
        <w:t xml:space="preserve"> </w:t>
      </w:r>
    </w:p>
    <w:p w14:paraId="33E7364A" w14:textId="4CD3148B" w:rsidR="00674FD7" w:rsidRPr="00455491" w:rsidRDefault="003652E4" w:rsidP="00674FD7">
      <w:pPr>
        <w:pStyle w:val="Odsekzoznamu"/>
        <w:numPr>
          <w:ilvl w:val="0"/>
          <w:numId w:val="27"/>
        </w:numPr>
        <w:rPr>
          <w:color w:val="000000" w:themeColor="text1"/>
          <w:sz w:val="24"/>
          <w:szCs w:val="24"/>
          <w:lang w:val="cs-CZ"/>
        </w:rPr>
      </w:pPr>
      <w:r>
        <w:rPr>
          <w:color w:val="000000" w:themeColor="text1"/>
          <w:sz w:val="24"/>
          <w:szCs w:val="24"/>
          <w:lang w:val="cs-CZ"/>
        </w:rPr>
        <w:t>Systém sledování mrtvého úhlu</w:t>
      </w:r>
    </w:p>
    <w:p w14:paraId="481A78C5" w14:textId="0AEA906F" w:rsidR="00674FD7" w:rsidRPr="00455491" w:rsidRDefault="00674FD7" w:rsidP="00674FD7">
      <w:pPr>
        <w:pStyle w:val="Odsekzoznamu"/>
        <w:numPr>
          <w:ilvl w:val="0"/>
          <w:numId w:val="27"/>
        </w:numPr>
        <w:rPr>
          <w:color w:val="000000" w:themeColor="text1"/>
          <w:sz w:val="24"/>
          <w:szCs w:val="24"/>
          <w:lang w:val="cs-CZ"/>
        </w:rPr>
      </w:pPr>
      <w:r w:rsidRPr="00455491">
        <w:rPr>
          <w:color w:val="000000" w:themeColor="text1"/>
          <w:sz w:val="24"/>
          <w:szCs w:val="24"/>
          <w:lang w:val="cs-CZ"/>
        </w:rPr>
        <w:t xml:space="preserve">Asistent pro </w:t>
      </w:r>
      <w:r w:rsidR="003652E4">
        <w:rPr>
          <w:color w:val="000000" w:themeColor="text1"/>
          <w:sz w:val="24"/>
          <w:szCs w:val="24"/>
          <w:lang w:val="cs-CZ"/>
        </w:rPr>
        <w:t>udržování</w:t>
      </w:r>
      <w:r w:rsidR="003652E4" w:rsidRPr="00455491">
        <w:rPr>
          <w:color w:val="000000" w:themeColor="text1"/>
          <w:sz w:val="24"/>
          <w:szCs w:val="24"/>
          <w:lang w:val="cs-CZ"/>
        </w:rPr>
        <w:t xml:space="preserve"> </w:t>
      </w:r>
      <w:r w:rsidRPr="00455491">
        <w:rPr>
          <w:color w:val="000000" w:themeColor="text1"/>
          <w:sz w:val="24"/>
          <w:szCs w:val="24"/>
          <w:lang w:val="cs-CZ"/>
        </w:rPr>
        <w:t xml:space="preserve">v jízdním pruhu </w:t>
      </w:r>
      <w:r w:rsidR="003652E4">
        <w:rPr>
          <w:color w:val="000000" w:themeColor="text1"/>
          <w:sz w:val="24"/>
          <w:szCs w:val="24"/>
          <w:lang w:val="cs-CZ"/>
        </w:rPr>
        <w:t xml:space="preserve"> </w:t>
      </w:r>
    </w:p>
    <w:p w14:paraId="3A97E6C6" w14:textId="63B3A426" w:rsidR="00674FD7" w:rsidRPr="00455491" w:rsidRDefault="00674FD7" w:rsidP="00674FD7">
      <w:pPr>
        <w:pStyle w:val="Odsekzoznamu"/>
        <w:numPr>
          <w:ilvl w:val="0"/>
          <w:numId w:val="27"/>
        </w:numPr>
        <w:rPr>
          <w:color w:val="000000" w:themeColor="text1"/>
          <w:sz w:val="24"/>
          <w:szCs w:val="24"/>
          <w:lang w:val="cs-CZ"/>
        </w:rPr>
      </w:pPr>
      <w:r w:rsidRPr="00455491">
        <w:rPr>
          <w:color w:val="000000" w:themeColor="text1"/>
          <w:sz w:val="24"/>
          <w:szCs w:val="24"/>
          <w:lang w:val="cs-CZ"/>
        </w:rPr>
        <w:t xml:space="preserve">Varování před opuštěním jízdního pruhu </w:t>
      </w:r>
    </w:p>
    <w:p w14:paraId="442F493E" w14:textId="7A2FFA3C" w:rsidR="005B5028" w:rsidRPr="00455491" w:rsidRDefault="00674FD7" w:rsidP="00674FD7">
      <w:pPr>
        <w:pStyle w:val="Odsekzoznamu"/>
        <w:numPr>
          <w:ilvl w:val="0"/>
          <w:numId w:val="27"/>
        </w:numPr>
        <w:rPr>
          <w:color w:val="000000" w:themeColor="text1"/>
          <w:sz w:val="24"/>
          <w:szCs w:val="24"/>
          <w:lang w:val="cs-CZ"/>
        </w:rPr>
      </w:pPr>
      <w:r w:rsidRPr="00455491">
        <w:rPr>
          <w:color w:val="000000" w:themeColor="text1"/>
          <w:sz w:val="24"/>
          <w:szCs w:val="24"/>
          <w:lang w:val="cs-CZ"/>
        </w:rPr>
        <w:t xml:space="preserve">Upozornění na </w:t>
      </w:r>
      <w:r w:rsidR="003652E4">
        <w:rPr>
          <w:color w:val="000000" w:themeColor="text1"/>
          <w:sz w:val="24"/>
          <w:szCs w:val="24"/>
          <w:lang w:val="cs-CZ"/>
        </w:rPr>
        <w:t>únavu</w:t>
      </w:r>
      <w:r w:rsidR="003652E4" w:rsidRPr="00455491">
        <w:rPr>
          <w:color w:val="000000" w:themeColor="text1"/>
          <w:sz w:val="24"/>
          <w:szCs w:val="24"/>
          <w:lang w:val="cs-CZ"/>
        </w:rPr>
        <w:t xml:space="preserve"> </w:t>
      </w:r>
      <w:r w:rsidRPr="00455491">
        <w:rPr>
          <w:color w:val="000000" w:themeColor="text1"/>
          <w:sz w:val="24"/>
          <w:szCs w:val="24"/>
          <w:lang w:val="cs-CZ"/>
        </w:rPr>
        <w:t xml:space="preserve">řidiče </w:t>
      </w:r>
    </w:p>
    <w:p w14:paraId="298A1BFD" w14:textId="58C97360" w:rsidR="00FD2C59" w:rsidRPr="00455491" w:rsidRDefault="00674FD7" w:rsidP="005B5028">
      <w:pPr>
        <w:rPr>
          <w:color w:val="000000" w:themeColor="text1"/>
          <w:lang w:val="cs-CZ"/>
        </w:rPr>
      </w:pPr>
      <w:r w:rsidRPr="00455491">
        <w:rPr>
          <w:color w:val="000000" w:themeColor="text1"/>
          <w:lang w:val="cs-CZ"/>
        </w:rPr>
        <w:t>Pro řízení</w:t>
      </w:r>
    </w:p>
    <w:p w14:paraId="5F71451D" w14:textId="77777777" w:rsidR="00674FD7" w:rsidRPr="00455491" w:rsidRDefault="00674FD7" w:rsidP="00674FD7">
      <w:pPr>
        <w:pStyle w:val="Odsekzoznamu"/>
        <w:numPr>
          <w:ilvl w:val="0"/>
          <w:numId w:val="27"/>
        </w:numPr>
        <w:rPr>
          <w:color w:val="000000" w:themeColor="text1"/>
          <w:sz w:val="24"/>
          <w:szCs w:val="24"/>
          <w:lang w:val="cs-CZ"/>
        </w:rPr>
      </w:pPr>
      <w:r w:rsidRPr="00455491">
        <w:rPr>
          <w:color w:val="000000" w:themeColor="text1"/>
          <w:sz w:val="24"/>
          <w:szCs w:val="24"/>
          <w:lang w:val="cs-CZ"/>
        </w:rPr>
        <w:t>Tempomat a omezovač rychlosti</w:t>
      </w:r>
    </w:p>
    <w:p w14:paraId="17754F11" w14:textId="1D9FBC38" w:rsidR="00674FD7" w:rsidRPr="00455491" w:rsidRDefault="00674FD7" w:rsidP="00674FD7">
      <w:pPr>
        <w:pStyle w:val="Odsekzoznamu"/>
        <w:numPr>
          <w:ilvl w:val="0"/>
          <w:numId w:val="27"/>
        </w:numPr>
        <w:rPr>
          <w:color w:val="000000" w:themeColor="text1"/>
          <w:sz w:val="24"/>
          <w:szCs w:val="24"/>
          <w:lang w:val="cs-CZ"/>
        </w:rPr>
      </w:pPr>
      <w:r w:rsidRPr="00455491">
        <w:rPr>
          <w:color w:val="000000" w:themeColor="text1"/>
          <w:sz w:val="24"/>
          <w:szCs w:val="24"/>
          <w:lang w:val="cs-CZ"/>
        </w:rPr>
        <w:t xml:space="preserve">Inteligentní adaptivní tempomat </w:t>
      </w:r>
    </w:p>
    <w:p w14:paraId="0A66F760" w14:textId="140483E4" w:rsidR="00674FD7" w:rsidRPr="00455491" w:rsidRDefault="00674FD7" w:rsidP="00674FD7">
      <w:pPr>
        <w:pStyle w:val="Odsekzoznamu"/>
        <w:numPr>
          <w:ilvl w:val="0"/>
          <w:numId w:val="27"/>
        </w:numPr>
        <w:rPr>
          <w:color w:val="000000" w:themeColor="text1"/>
          <w:sz w:val="24"/>
          <w:szCs w:val="24"/>
          <w:lang w:val="cs-CZ"/>
        </w:rPr>
      </w:pPr>
      <w:r w:rsidRPr="00455491">
        <w:rPr>
          <w:color w:val="000000" w:themeColor="text1"/>
          <w:sz w:val="24"/>
          <w:szCs w:val="24"/>
          <w:lang w:val="cs-CZ"/>
        </w:rPr>
        <w:t xml:space="preserve">Upozornění na </w:t>
      </w:r>
      <w:r w:rsidR="003652E4">
        <w:rPr>
          <w:color w:val="000000" w:themeColor="text1"/>
          <w:sz w:val="24"/>
          <w:szCs w:val="24"/>
          <w:lang w:val="cs-CZ"/>
        </w:rPr>
        <w:t xml:space="preserve">bezpečnou </w:t>
      </w:r>
      <w:r w:rsidRPr="00455491">
        <w:rPr>
          <w:color w:val="000000" w:themeColor="text1"/>
          <w:sz w:val="24"/>
          <w:szCs w:val="24"/>
          <w:lang w:val="cs-CZ"/>
        </w:rPr>
        <w:t xml:space="preserve">vzdálenost </w:t>
      </w:r>
    </w:p>
    <w:p w14:paraId="6519A29F" w14:textId="0C44899D" w:rsidR="005B5028" w:rsidRPr="00455491" w:rsidRDefault="00674FD7" w:rsidP="00674FD7">
      <w:pPr>
        <w:pStyle w:val="Odsekzoznamu"/>
        <w:numPr>
          <w:ilvl w:val="0"/>
          <w:numId w:val="27"/>
        </w:numPr>
        <w:rPr>
          <w:color w:val="000000" w:themeColor="text1"/>
          <w:sz w:val="24"/>
          <w:szCs w:val="24"/>
          <w:lang w:val="cs-CZ"/>
        </w:rPr>
      </w:pPr>
      <w:r w:rsidRPr="00455491">
        <w:rPr>
          <w:color w:val="000000" w:themeColor="text1"/>
          <w:sz w:val="24"/>
          <w:szCs w:val="24"/>
          <w:lang w:val="cs-CZ"/>
        </w:rPr>
        <w:t xml:space="preserve">Asistent rozjezdu do kopce </w:t>
      </w:r>
    </w:p>
    <w:p w14:paraId="4273B735" w14:textId="07F13C35" w:rsidR="00FD2C59" w:rsidRPr="00455491" w:rsidRDefault="00674FD7" w:rsidP="005B5028">
      <w:pPr>
        <w:rPr>
          <w:color w:val="000000" w:themeColor="text1"/>
          <w:lang w:val="cs-CZ"/>
        </w:rPr>
      </w:pPr>
      <w:r w:rsidRPr="00455491">
        <w:rPr>
          <w:color w:val="000000" w:themeColor="text1"/>
          <w:lang w:val="cs-CZ"/>
        </w:rPr>
        <w:t>Pro parkování</w:t>
      </w:r>
    </w:p>
    <w:p w14:paraId="4508B25F" w14:textId="3C5FFFF6" w:rsidR="00674FD7" w:rsidRPr="00455491" w:rsidRDefault="003652E4" w:rsidP="00674FD7">
      <w:pPr>
        <w:pStyle w:val="Odsekzoznamu"/>
        <w:numPr>
          <w:ilvl w:val="0"/>
          <w:numId w:val="27"/>
        </w:numPr>
        <w:rPr>
          <w:color w:val="000000" w:themeColor="text1"/>
          <w:sz w:val="24"/>
          <w:szCs w:val="24"/>
          <w:lang w:val="cs-CZ"/>
        </w:rPr>
      </w:pPr>
      <w:r>
        <w:rPr>
          <w:color w:val="000000" w:themeColor="text1"/>
          <w:sz w:val="24"/>
          <w:szCs w:val="24"/>
          <w:lang w:val="cs-CZ"/>
        </w:rPr>
        <w:t>Kamerový systém 360°s možností 3D zobrazení</w:t>
      </w:r>
    </w:p>
    <w:p w14:paraId="79AFCDDF" w14:textId="49EB557C" w:rsidR="00674FD7" w:rsidRPr="00455491" w:rsidRDefault="00674FD7" w:rsidP="00674FD7">
      <w:pPr>
        <w:pStyle w:val="Odsekzoznamu"/>
        <w:numPr>
          <w:ilvl w:val="0"/>
          <w:numId w:val="27"/>
        </w:numPr>
        <w:rPr>
          <w:color w:val="000000" w:themeColor="text1"/>
          <w:sz w:val="24"/>
          <w:szCs w:val="24"/>
          <w:lang w:val="cs-CZ"/>
        </w:rPr>
      </w:pPr>
      <w:r w:rsidRPr="00455491">
        <w:rPr>
          <w:color w:val="000000" w:themeColor="text1"/>
          <w:sz w:val="24"/>
          <w:szCs w:val="24"/>
          <w:lang w:val="cs-CZ"/>
        </w:rPr>
        <w:t xml:space="preserve">Zadní, přední a boční parkovací </w:t>
      </w:r>
      <w:r w:rsidR="003652E4">
        <w:rPr>
          <w:color w:val="000000" w:themeColor="text1"/>
          <w:sz w:val="24"/>
          <w:szCs w:val="24"/>
          <w:lang w:val="cs-CZ"/>
        </w:rPr>
        <w:t>senzory</w:t>
      </w:r>
    </w:p>
    <w:p w14:paraId="6879E6FC" w14:textId="643B5D12" w:rsidR="00674FD7" w:rsidRPr="00455491" w:rsidRDefault="003652E4" w:rsidP="00674FD7">
      <w:pPr>
        <w:pStyle w:val="Odsekzoznamu"/>
        <w:numPr>
          <w:ilvl w:val="0"/>
          <w:numId w:val="27"/>
        </w:numPr>
        <w:rPr>
          <w:color w:val="000000" w:themeColor="text1"/>
          <w:sz w:val="24"/>
          <w:szCs w:val="24"/>
          <w:lang w:val="cs-CZ"/>
        </w:rPr>
      </w:pPr>
      <w:proofErr w:type="spellStart"/>
      <w:r>
        <w:rPr>
          <w:color w:val="000000" w:themeColor="text1"/>
          <w:sz w:val="24"/>
          <w:szCs w:val="24"/>
          <w:lang w:val="cs-CZ"/>
        </w:rPr>
        <w:t>Rear</w:t>
      </w:r>
      <w:proofErr w:type="spellEnd"/>
      <w:r>
        <w:rPr>
          <w:color w:val="000000" w:themeColor="text1"/>
          <w:sz w:val="24"/>
          <w:szCs w:val="24"/>
          <w:lang w:val="cs-CZ"/>
        </w:rPr>
        <w:t xml:space="preserve"> </w:t>
      </w:r>
      <w:proofErr w:type="spellStart"/>
      <w:r>
        <w:rPr>
          <w:color w:val="000000" w:themeColor="text1"/>
          <w:sz w:val="24"/>
          <w:szCs w:val="24"/>
          <w:lang w:val="cs-CZ"/>
        </w:rPr>
        <w:t>cross</w:t>
      </w:r>
      <w:proofErr w:type="spellEnd"/>
      <w:r>
        <w:rPr>
          <w:color w:val="000000" w:themeColor="text1"/>
          <w:sz w:val="24"/>
          <w:szCs w:val="24"/>
          <w:lang w:val="cs-CZ"/>
        </w:rPr>
        <w:t xml:space="preserve"> </w:t>
      </w:r>
      <w:proofErr w:type="spellStart"/>
      <w:r>
        <w:rPr>
          <w:color w:val="000000" w:themeColor="text1"/>
          <w:sz w:val="24"/>
          <w:szCs w:val="24"/>
          <w:lang w:val="cs-CZ"/>
        </w:rPr>
        <w:t>traffic</w:t>
      </w:r>
      <w:proofErr w:type="spellEnd"/>
      <w:r>
        <w:rPr>
          <w:color w:val="000000" w:themeColor="text1"/>
          <w:sz w:val="24"/>
          <w:szCs w:val="24"/>
          <w:lang w:val="cs-CZ"/>
        </w:rPr>
        <w:t xml:space="preserve"> </w:t>
      </w:r>
      <w:proofErr w:type="spellStart"/>
      <w:r>
        <w:rPr>
          <w:color w:val="000000" w:themeColor="text1"/>
          <w:sz w:val="24"/>
          <w:szCs w:val="24"/>
          <w:lang w:val="cs-CZ"/>
        </w:rPr>
        <w:t>alert</w:t>
      </w:r>
      <w:proofErr w:type="spellEnd"/>
      <w:r>
        <w:rPr>
          <w:color w:val="000000" w:themeColor="text1"/>
          <w:sz w:val="24"/>
          <w:szCs w:val="24"/>
          <w:lang w:val="cs-CZ"/>
        </w:rPr>
        <w:t xml:space="preserve"> – upozornění na vozidla, chodce a cyklisty blížící se z příčného směru</w:t>
      </w:r>
    </w:p>
    <w:p w14:paraId="2380891A" w14:textId="279F3EDE" w:rsidR="005B5028" w:rsidRPr="00455491" w:rsidRDefault="00674FD7" w:rsidP="00674FD7">
      <w:pPr>
        <w:pStyle w:val="Odsekzoznamu"/>
        <w:numPr>
          <w:ilvl w:val="0"/>
          <w:numId w:val="27"/>
        </w:numPr>
        <w:rPr>
          <w:color w:val="000000" w:themeColor="text1"/>
          <w:sz w:val="24"/>
          <w:szCs w:val="24"/>
          <w:lang w:val="cs-CZ"/>
        </w:rPr>
      </w:pPr>
      <w:r w:rsidRPr="00455491">
        <w:rPr>
          <w:color w:val="000000" w:themeColor="text1"/>
          <w:sz w:val="24"/>
          <w:szCs w:val="24"/>
          <w:lang w:val="cs-CZ"/>
        </w:rPr>
        <w:t>Upozornění na bezpečné opuštění vozidla (OSE)</w:t>
      </w:r>
    </w:p>
    <w:p w14:paraId="15186E09" w14:textId="77777777" w:rsidR="005B5028" w:rsidRPr="00455491" w:rsidRDefault="005B5028" w:rsidP="005B5028">
      <w:pPr>
        <w:rPr>
          <w:lang w:val="cs-CZ"/>
        </w:rPr>
      </w:pPr>
    </w:p>
    <w:p w14:paraId="12268382" w14:textId="77777777" w:rsidR="00BF188C" w:rsidRPr="00455491" w:rsidRDefault="00BF188C" w:rsidP="005B5028">
      <w:pPr>
        <w:rPr>
          <w:lang w:val="cs-CZ"/>
        </w:rPr>
        <w:sectPr w:rsidR="00BF188C" w:rsidRPr="00455491" w:rsidSect="00EB0529">
          <w:pgSz w:w="11901" w:h="16817"/>
          <w:pgMar w:top="2835" w:right="1021" w:bottom="1814" w:left="1021" w:header="709" w:footer="454" w:gutter="0"/>
          <w:cols w:space="708"/>
          <w:titlePg/>
          <w:docGrid w:linePitch="360"/>
        </w:sectPr>
      </w:pPr>
    </w:p>
    <w:p w14:paraId="6541FC99" w14:textId="77777777" w:rsidR="005B5028" w:rsidRPr="00455491" w:rsidRDefault="005B5028" w:rsidP="005B5028">
      <w:pPr>
        <w:rPr>
          <w:lang w:val="cs-CZ"/>
        </w:rPr>
      </w:pPr>
    </w:p>
    <w:p w14:paraId="2F8475AA" w14:textId="4D20DD12" w:rsidR="005B5028" w:rsidRPr="00455491" w:rsidRDefault="00674FD7" w:rsidP="005B5028">
      <w:pPr>
        <w:rPr>
          <w:b/>
          <w:bCs/>
          <w:sz w:val="28"/>
          <w:szCs w:val="28"/>
          <w:lang w:val="cs-CZ"/>
        </w:rPr>
      </w:pPr>
      <w:r w:rsidRPr="00455491">
        <w:rPr>
          <w:b/>
          <w:bCs/>
          <w:sz w:val="28"/>
          <w:szCs w:val="28"/>
          <w:lang w:val="cs-CZ"/>
        </w:rPr>
        <w:t>Motorizace E-Tech full hybrid</w:t>
      </w:r>
    </w:p>
    <w:p w14:paraId="07A2CCCF" w14:textId="77777777" w:rsidR="005B5028" w:rsidRPr="00455491" w:rsidRDefault="005B5028" w:rsidP="005B5028">
      <w:pPr>
        <w:rPr>
          <w:lang w:val="cs-CZ"/>
        </w:rPr>
      </w:pPr>
    </w:p>
    <w:p w14:paraId="0B97D0B5" w14:textId="575BBCCD" w:rsidR="005B5028" w:rsidRPr="00455491" w:rsidRDefault="00674FD7" w:rsidP="005B5028">
      <w:pPr>
        <w:rPr>
          <w:b/>
          <w:bCs/>
          <w:lang w:val="cs-CZ"/>
        </w:rPr>
      </w:pPr>
      <w:r w:rsidRPr="00455491">
        <w:rPr>
          <w:b/>
          <w:bCs/>
          <w:lang w:val="cs-CZ"/>
        </w:rPr>
        <w:t xml:space="preserve">Vysoce </w:t>
      </w:r>
      <w:proofErr w:type="gramStart"/>
      <w:r w:rsidRPr="00455491">
        <w:rPr>
          <w:b/>
          <w:bCs/>
          <w:lang w:val="cs-CZ"/>
        </w:rPr>
        <w:t>účinný</w:t>
      </w:r>
      <w:proofErr w:type="gramEnd"/>
      <w:r w:rsidRPr="00455491">
        <w:rPr>
          <w:b/>
          <w:bCs/>
          <w:lang w:val="cs-CZ"/>
        </w:rPr>
        <w:t xml:space="preserve"> a tudíž úsporný provoz hybridního motoru E-Tech 145, kterým je Renault </w:t>
      </w:r>
      <w:proofErr w:type="spellStart"/>
      <w:r w:rsidRPr="00455491">
        <w:rPr>
          <w:b/>
          <w:bCs/>
          <w:lang w:val="cs-CZ"/>
        </w:rPr>
        <w:t>Symbioz</w:t>
      </w:r>
      <w:proofErr w:type="spellEnd"/>
      <w:r w:rsidRPr="00455491">
        <w:rPr>
          <w:b/>
          <w:bCs/>
          <w:lang w:val="cs-CZ"/>
        </w:rPr>
        <w:t xml:space="preserve"> vybaven, nabízí komfortní a tichou jízdu na elektrický pohon ve městě bez nutnosti dobíjení.</w:t>
      </w:r>
    </w:p>
    <w:p w14:paraId="5A2E695F" w14:textId="77777777" w:rsidR="005B5028" w:rsidRPr="00455491" w:rsidRDefault="005B5028" w:rsidP="005B5028">
      <w:pPr>
        <w:rPr>
          <w:lang w:val="cs-CZ"/>
        </w:rPr>
      </w:pPr>
    </w:p>
    <w:p w14:paraId="418D5580" w14:textId="1EB3AA00" w:rsidR="005B5028" w:rsidRPr="00455491" w:rsidRDefault="00455491" w:rsidP="005B5028">
      <w:pPr>
        <w:rPr>
          <w:color w:val="0070C0"/>
          <w:lang w:val="cs-CZ"/>
        </w:rPr>
      </w:pPr>
      <w:r>
        <w:rPr>
          <w:i/>
          <w:iCs/>
          <w:color w:val="0070C0"/>
          <w:lang w:val="cs-CZ"/>
        </w:rPr>
        <w:t>„</w:t>
      </w:r>
      <w:r w:rsidR="003B535E" w:rsidRPr="00455491">
        <w:rPr>
          <w:i/>
          <w:iCs/>
          <w:color w:val="0070C0"/>
          <w:lang w:val="cs-CZ"/>
        </w:rPr>
        <w:t>Díky plně hybridní technologii Renault E-Tech má řidič při většině jízd výhodu snížené spotřeby paliva, a to při malém rozptylu mezi jednotlivými jízdními režimy.</w:t>
      </w:r>
      <w:r>
        <w:rPr>
          <w:i/>
          <w:iCs/>
          <w:color w:val="0070C0"/>
          <w:lang w:val="cs-CZ"/>
        </w:rPr>
        <w:t>“</w:t>
      </w:r>
      <w:r w:rsidR="005B5028" w:rsidRPr="00455491">
        <w:rPr>
          <w:color w:val="0070C0"/>
          <w:lang w:val="cs-CZ"/>
        </w:rPr>
        <w:t xml:space="preserve"> Sébastien L</w:t>
      </w:r>
    </w:p>
    <w:p w14:paraId="6615F03B" w14:textId="77777777" w:rsidR="005B5028" w:rsidRPr="00455491" w:rsidRDefault="005B5028" w:rsidP="005B5028">
      <w:pPr>
        <w:rPr>
          <w:lang w:val="cs-CZ"/>
        </w:rPr>
      </w:pPr>
    </w:p>
    <w:p w14:paraId="72ADF460" w14:textId="6371F347" w:rsidR="005B5028" w:rsidRPr="00455491" w:rsidRDefault="003B535E" w:rsidP="005B5028">
      <w:pPr>
        <w:rPr>
          <w:b/>
          <w:bCs/>
          <w:lang w:val="cs-CZ"/>
        </w:rPr>
      </w:pPr>
      <w:r w:rsidRPr="00455491">
        <w:rPr>
          <w:b/>
          <w:bCs/>
          <w:lang w:val="cs-CZ"/>
        </w:rPr>
        <w:t>Nekompromisní výběr technologie</w:t>
      </w:r>
    </w:p>
    <w:p w14:paraId="16850B20" w14:textId="1A9C8C04" w:rsidR="005B5028" w:rsidRPr="00455491" w:rsidRDefault="003B535E" w:rsidP="005B5028">
      <w:pPr>
        <w:rPr>
          <w:lang w:val="cs-CZ"/>
        </w:rPr>
      </w:pPr>
      <w:r w:rsidRPr="00455491">
        <w:rPr>
          <w:lang w:val="cs-CZ"/>
        </w:rPr>
        <w:t xml:space="preserve">Tato </w:t>
      </w:r>
      <w:r w:rsidR="00455491">
        <w:rPr>
          <w:lang w:val="cs-CZ"/>
        </w:rPr>
        <w:t>„</w:t>
      </w:r>
      <w:r w:rsidRPr="00455491">
        <w:rPr>
          <w:lang w:val="cs-CZ"/>
        </w:rPr>
        <w:t>plně hybridní</w:t>
      </w:r>
      <w:r w:rsidR="00455491">
        <w:rPr>
          <w:lang w:val="cs-CZ"/>
        </w:rPr>
        <w:t>“</w:t>
      </w:r>
      <w:r w:rsidRPr="00455491">
        <w:rPr>
          <w:lang w:val="cs-CZ"/>
        </w:rPr>
        <w:t xml:space="preserve"> technologie E-Tech, na kterou bylo podáno více než 150 patentů a která využívá zkušeností Renaultu z Formule 1, zejména v oblasti rekuperace a regenerace energie, poskytuje dynamiku i účinnost. Její "sériově-paralelní" hybridní architektura kombinuje dva elektromotory (e-motor o výkonu 36 kW a </w:t>
      </w:r>
      <w:proofErr w:type="spellStart"/>
      <w:r w:rsidRPr="00455491">
        <w:rPr>
          <w:lang w:val="cs-CZ"/>
        </w:rPr>
        <w:t>startérgenerátor</w:t>
      </w:r>
      <w:proofErr w:type="spellEnd"/>
      <w:r w:rsidRPr="00455491">
        <w:rPr>
          <w:lang w:val="cs-CZ"/>
        </w:rPr>
        <w:t xml:space="preserve"> HSG (</w:t>
      </w:r>
      <w:proofErr w:type="spellStart"/>
      <w:r w:rsidRPr="00455491">
        <w:rPr>
          <w:lang w:val="cs-CZ"/>
        </w:rPr>
        <w:t>High-Voltage</w:t>
      </w:r>
      <w:proofErr w:type="spellEnd"/>
      <w:r w:rsidRPr="00455491">
        <w:rPr>
          <w:lang w:val="cs-CZ"/>
        </w:rPr>
        <w:t xml:space="preserve"> </w:t>
      </w:r>
      <w:proofErr w:type="spellStart"/>
      <w:r w:rsidRPr="00455491">
        <w:rPr>
          <w:lang w:val="cs-CZ"/>
        </w:rPr>
        <w:t>Starter</w:t>
      </w:r>
      <w:proofErr w:type="spellEnd"/>
      <w:r w:rsidRPr="00455491">
        <w:rPr>
          <w:lang w:val="cs-CZ"/>
        </w:rPr>
        <w:t xml:space="preserve"> </w:t>
      </w:r>
      <w:proofErr w:type="spellStart"/>
      <w:r w:rsidRPr="00455491">
        <w:rPr>
          <w:lang w:val="cs-CZ"/>
        </w:rPr>
        <w:t>Generator</w:t>
      </w:r>
      <w:proofErr w:type="spellEnd"/>
      <w:r w:rsidRPr="00455491">
        <w:rPr>
          <w:lang w:val="cs-CZ"/>
        </w:rPr>
        <w:t xml:space="preserve">) o výkonu 18 kW) a zážehový čtyřválec 1,6 l o výkonu 69 kW (94 k) v kombinaci s inteligentní </w:t>
      </w:r>
      <w:proofErr w:type="spellStart"/>
      <w:r w:rsidRPr="00455491">
        <w:rPr>
          <w:lang w:val="cs-CZ"/>
        </w:rPr>
        <w:t>vícerežimovou</w:t>
      </w:r>
      <w:proofErr w:type="spellEnd"/>
      <w:r w:rsidRPr="00455491">
        <w:rPr>
          <w:lang w:val="cs-CZ"/>
        </w:rPr>
        <w:t xml:space="preserve"> převodovkou se zubovými spojkami a baterií o kapacitě 1,2 kWh.</w:t>
      </w:r>
    </w:p>
    <w:p w14:paraId="09089508" w14:textId="77777777" w:rsidR="005B5028" w:rsidRPr="00455491" w:rsidRDefault="005B5028" w:rsidP="005B5028">
      <w:pPr>
        <w:rPr>
          <w:lang w:val="cs-CZ"/>
        </w:rPr>
      </w:pPr>
    </w:p>
    <w:p w14:paraId="294A158C" w14:textId="3FECFE38" w:rsidR="005B5028" w:rsidRPr="00455491" w:rsidRDefault="003B535E" w:rsidP="005B5028">
      <w:pPr>
        <w:rPr>
          <w:b/>
          <w:bCs/>
          <w:lang w:val="cs-CZ"/>
        </w:rPr>
      </w:pPr>
      <w:r w:rsidRPr="00455491">
        <w:rPr>
          <w:b/>
          <w:bCs/>
          <w:lang w:val="cs-CZ"/>
        </w:rPr>
        <w:t>Až 14 kombinací</w:t>
      </w:r>
    </w:p>
    <w:p w14:paraId="1A2953D5" w14:textId="0A0340AB" w:rsidR="005B5028" w:rsidRPr="00455491" w:rsidRDefault="003B535E" w:rsidP="005B5028">
      <w:pPr>
        <w:rPr>
          <w:lang w:val="cs-CZ"/>
        </w:rPr>
      </w:pPr>
      <w:r w:rsidRPr="00455491">
        <w:rPr>
          <w:lang w:val="cs-CZ"/>
        </w:rPr>
        <w:t>Převodovka má 4 převodové stupně pro benzinový motor a 2 převodové stupně pro hlavní elektromotor. Hybridní motor E-Tech 145 nabízí až 14 kombinací provozu mezi spalovacím motorem a elektromotorem pro optimalizaci spotřeby paliva.</w:t>
      </w:r>
      <w:r w:rsidR="005B5028" w:rsidRPr="00455491">
        <w:rPr>
          <w:lang w:val="cs-CZ"/>
        </w:rPr>
        <w:t xml:space="preserve"> </w:t>
      </w:r>
    </w:p>
    <w:p w14:paraId="3E81E028" w14:textId="77777777" w:rsidR="005B5028" w:rsidRPr="00455491" w:rsidRDefault="005B5028" w:rsidP="005B5028">
      <w:pPr>
        <w:rPr>
          <w:lang w:val="cs-CZ"/>
        </w:rPr>
      </w:pPr>
    </w:p>
    <w:p w14:paraId="178126D7" w14:textId="1B04F8B6" w:rsidR="005B5028" w:rsidRPr="00455491" w:rsidRDefault="009B265A" w:rsidP="005B5028">
      <w:pPr>
        <w:rPr>
          <w:b/>
          <w:bCs/>
          <w:lang w:val="cs-CZ"/>
        </w:rPr>
      </w:pPr>
      <w:r w:rsidRPr="00455491">
        <w:rPr>
          <w:b/>
          <w:bCs/>
          <w:lang w:val="cs-CZ"/>
        </w:rPr>
        <w:t>Elektrika v hlavní roli</w:t>
      </w:r>
    </w:p>
    <w:p w14:paraId="50BBC472" w14:textId="541CFC4A" w:rsidR="005B5028" w:rsidRPr="00455491" w:rsidRDefault="003B535E" w:rsidP="005B5028">
      <w:pPr>
        <w:rPr>
          <w:lang w:val="cs-CZ"/>
        </w:rPr>
      </w:pPr>
      <w:r w:rsidRPr="00455491">
        <w:rPr>
          <w:lang w:val="cs-CZ"/>
        </w:rPr>
        <w:t xml:space="preserve">Všechny rozjezdy probíhají elektricky, takže ve městě je možné jezdit až 80 % času plně na elektřinu, přičemž úspora paliva v městském cyklu dosahuje až 40 % ve srovnání s konvenčním benzinovým motorem. Na dálnici umožňuje architektura hnacího ústrojí přímý pohon kol spalovacím motorem, aniž by docházelo ke ztrátám způsobeným zbytečným chodem elektromotorů, jako je tomu u konvenčních hybridních systémů. Tato technologie Renault umožňuje vozu </w:t>
      </w:r>
      <w:proofErr w:type="spellStart"/>
      <w:r w:rsidRPr="00455491">
        <w:rPr>
          <w:lang w:val="cs-CZ"/>
        </w:rPr>
        <w:t>Symbioz</w:t>
      </w:r>
      <w:proofErr w:type="spellEnd"/>
      <w:r w:rsidRPr="00455491">
        <w:rPr>
          <w:lang w:val="cs-CZ"/>
        </w:rPr>
        <w:t xml:space="preserve"> dosahovat nejlepší spotřeby paliva ve všech situacích, přičemž v cyklu WLTP byla vypočtena spotřeba 4,6 l/100 km.</w:t>
      </w:r>
    </w:p>
    <w:p w14:paraId="4E6C280C" w14:textId="77777777" w:rsidR="005B5028" w:rsidRPr="00455491" w:rsidRDefault="005B5028" w:rsidP="005B5028">
      <w:pPr>
        <w:rPr>
          <w:lang w:val="cs-CZ"/>
        </w:rPr>
      </w:pPr>
    </w:p>
    <w:p w14:paraId="26493E03" w14:textId="56334EC3" w:rsidR="005B5028" w:rsidRPr="00455491" w:rsidRDefault="003B535E" w:rsidP="005B5028">
      <w:pPr>
        <w:rPr>
          <w:b/>
          <w:bCs/>
          <w:lang w:val="cs-CZ"/>
        </w:rPr>
      </w:pPr>
      <w:r w:rsidRPr="00455491">
        <w:rPr>
          <w:b/>
          <w:bCs/>
          <w:lang w:val="cs-CZ"/>
        </w:rPr>
        <w:t>Průběžná optimalizace</w:t>
      </w:r>
    </w:p>
    <w:p w14:paraId="62DCB0E9" w14:textId="546E7260" w:rsidR="005B5028" w:rsidRPr="00455491" w:rsidRDefault="00D97428" w:rsidP="005B5028">
      <w:pPr>
        <w:rPr>
          <w:color w:val="000000" w:themeColor="text1"/>
          <w:lang w:val="cs-CZ"/>
        </w:rPr>
      </w:pPr>
      <w:r w:rsidRPr="00455491">
        <w:rPr>
          <w:lang w:val="cs-CZ"/>
        </w:rPr>
        <w:t xml:space="preserve">Od svého uvedení na trh je toto </w:t>
      </w:r>
      <w:r w:rsidR="00C4209D">
        <w:rPr>
          <w:lang w:val="cs-CZ"/>
        </w:rPr>
        <w:t>pohonné</w:t>
      </w:r>
      <w:r w:rsidR="00C4209D" w:rsidRPr="00455491">
        <w:rPr>
          <w:lang w:val="cs-CZ"/>
        </w:rPr>
        <w:t xml:space="preserve"> </w:t>
      </w:r>
      <w:r w:rsidRPr="00455491">
        <w:rPr>
          <w:lang w:val="cs-CZ"/>
        </w:rPr>
        <w:t xml:space="preserve">ústrojí neustále optimalizováno, zejména z hlediska řízení softwaru, aby se zlepšila spotřeba paliva a jízdní komfort, zejména na dálnici. Stejně jako nové </w:t>
      </w:r>
      <w:proofErr w:type="spellStart"/>
      <w:r w:rsidRPr="00455491">
        <w:rPr>
          <w:lang w:val="cs-CZ"/>
        </w:rPr>
        <w:t>Clio</w:t>
      </w:r>
      <w:proofErr w:type="spellEnd"/>
      <w:r w:rsidRPr="00455491">
        <w:rPr>
          <w:lang w:val="cs-CZ"/>
        </w:rPr>
        <w:t xml:space="preserve"> a nový </w:t>
      </w:r>
      <w:proofErr w:type="spellStart"/>
      <w:r w:rsidRPr="00455491">
        <w:rPr>
          <w:lang w:val="cs-CZ"/>
        </w:rPr>
        <w:t>Captur</w:t>
      </w:r>
      <w:proofErr w:type="spellEnd"/>
      <w:r w:rsidRPr="00455491">
        <w:rPr>
          <w:lang w:val="cs-CZ"/>
        </w:rPr>
        <w:t xml:space="preserve"> je i </w:t>
      </w:r>
      <w:proofErr w:type="spellStart"/>
      <w:r w:rsidRPr="00455491">
        <w:rPr>
          <w:lang w:val="cs-CZ"/>
        </w:rPr>
        <w:t>Symbioz</w:t>
      </w:r>
      <w:proofErr w:type="spellEnd"/>
      <w:r w:rsidRPr="00455491">
        <w:rPr>
          <w:lang w:val="cs-CZ"/>
        </w:rPr>
        <w:t xml:space="preserve"> vybaven novou funkcí E-</w:t>
      </w:r>
      <w:proofErr w:type="spellStart"/>
      <w:r w:rsidRPr="00455491">
        <w:rPr>
          <w:lang w:val="cs-CZ"/>
        </w:rPr>
        <w:t>Save</w:t>
      </w:r>
      <w:proofErr w:type="spellEnd"/>
      <w:r w:rsidRPr="00455491">
        <w:rPr>
          <w:lang w:val="cs-CZ"/>
        </w:rPr>
        <w:t>, která se aktivuje tlačítkem na levé straně volantu. Tato funkce zlepšuje jízdní komfort a optimalizuje spotřebu paliva tím, že udržuje nabití akumulátoru minimálně na 40 %, takže je vždy k dispozici dostatek elektrické energie pro překonání připojovacích pruhů bez ztráty rychlosti nebo pro předjíždění pouze silou elektromotoru, aniž by byl spalovací motor dodatečně zatěžován. Navíc nebude docházet k předčasnému podřazování, které je často vnímáno jako zdroj hluku.</w:t>
      </w:r>
    </w:p>
    <w:p w14:paraId="477BC0D9" w14:textId="77777777" w:rsidR="005B5028" w:rsidRPr="00455491" w:rsidRDefault="005B5028" w:rsidP="005B5028">
      <w:pPr>
        <w:rPr>
          <w:color w:val="000000" w:themeColor="text1"/>
          <w:lang w:val="cs-CZ"/>
        </w:rPr>
      </w:pPr>
    </w:p>
    <w:p w14:paraId="71A21561" w14:textId="50ED3280" w:rsidR="005B5028" w:rsidRPr="00455491" w:rsidRDefault="005B5028" w:rsidP="005B5028">
      <w:pPr>
        <w:rPr>
          <w:color w:val="4472C4" w:themeColor="accent1"/>
          <w:lang w:val="cs-CZ"/>
        </w:rPr>
      </w:pPr>
      <w:r w:rsidRPr="00455491">
        <w:rPr>
          <w:i/>
          <w:iCs/>
          <w:color w:val="4472C4" w:themeColor="accent1"/>
          <w:lang w:val="cs-CZ"/>
        </w:rPr>
        <w:lastRenderedPageBreak/>
        <w:t>« </w:t>
      </w:r>
      <w:r w:rsidR="00D97428" w:rsidRPr="00455491">
        <w:rPr>
          <w:i/>
          <w:iCs/>
          <w:color w:val="4472C4" w:themeColor="accent1"/>
          <w:lang w:val="cs-CZ"/>
        </w:rPr>
        <w:t>Se zapnutým systémem E-</w:t>
      </w:r>
      <w:proofErr w:type="spellStart"/>
      <w:r w:rsidR="00D97428" w:rsidRPr="00455491">
        <w:rPr>
          <w:i/>
          <w:iCs/>
          <w:color w:val="4472C4" w:themeColor="accent1"/>
          <w:lang w:val="cs-CZ"/>
        </w:rPr>
        <w:t>Save</w:t>
      </w:r>
      <w:proofErr w:type="spellEnd"/>
      <w:r w:rsidR="00D97428" w:rsidRPr="00455491">
        <w:rPr>
          <w:i/>
          <w:iCs/>
          <w:color w:val="4472C4" w:themeColor="accent1"/>
          <w:lang w:val="cs-CZ"/>
        </w:rPr>
        <w:t xml:space="preserve"> se počet nuceného podřazování, které může na dálnicích vést k nežádoucím otáčkám, </w:t>
      </w:r>
      <w:proofErr w:type="gramStart"/>
      <w:r w:rsidR="00D97428" w:rsidRPr="00455491">
        <w:rPr>
          <w:i/>
          <w:iCs/>
          <w:color w:val="4472C4" w:themeColor="accent1"/>
          <w:lang w:val="cs-CZ"/>
        </w:rPr>
        <w:t>sníží</w:t>
      </w:r>
      <w:proofErr w:type="gramEnd"/>
      <w:r w:rsidR="00D97428" w:rsidRPr="00455491">
        <w:rPr>
          <w:i/>
          <w:iCs/>
          <w:color w:val="4472C4" w:themeColor="accent1"/>
          <w:lang w:val="cs-CZ"/>
        </w:rPr>
        <w:t xml:space="preserve"> o 30 až 40 %.</w:t>
      </w:r>
      <w:r w:rsidRPr="00455491">
        <w:rPr>
          <w:i/>
          <w:iCs/>
          <w:color w:val="4472C4" w:themeColor="accent1"/>
          <w:lang w:val="cs-CZ"/>
        </w:rPr>
        <w:t> </w:t>
      </w:r>
      <w:proofErr w:type="gramStart"/>
      <w:r w:rsidRPr="00455491">
        <w:rPr>
          <w:i/>
          <w:iCs/>
          <w:color w:val="4472C4" w:themeColor="accent1"/>
          <w:lang w:val="cs-CZ"/>
        </w:rPr>
        <w:t>»</w:t>
      </w:r>
      <w:r w:rsidRPr="00455491">
        <w:rPr>
          <w:color w:val="4472C4" w:themeColor="accent1"/>
          <w:lang w:val="cs-CZ"/>
        </w:rPr>
        <w:t xml:space="preserve"> Sébastien</w:t>
      </w:r>
      <w:proofErr w:type="gramEnd"/>
      <w:r w:rsidRPr="00455491">
        <w:rPr>
          <w:color w:val="4472C4" w:themeColor="accent1"/>
          <w:lang w:val="cs-CZ"/>
        </w:rPr>
        <w:t xml:space="preserve"> L</w:t>
      </w:r>
    </w:p>
    <w:p w14:paraId="721B0E31" w14:textId="77777777" w:rsidR="005B5028" w:rsidRPr="00455491" w:rsidRDefault="005B5028" w:rsidP="005B5028">
      <w:pPr>
        <w:rPr>
          <w:color w:val="000000" w:themeColor="text1"/>
          <w:lang w:val="cs-CZ"/>
        </w:rPr>
      </w:pPr>
    </w:p>
    <w:p w14:paraId="12FC53A2" w14:textId="4E5ED604" w:rsidR="005B5028" w:rsidRPr="00455491" w:rsidRDefault="00D97428" w:rsidP="005B5028">
      <w:pPr>
        <w:rPr>
          <w:b/>
          <w:bCs/>
          <w:color w:val="000000" w:themeColor="text1"/>
          <w:lang w:val="cs-CZ"/>
        </w:rPr>
      </w:pPr>
      <w:r w:rsidRPr="00455491">
        <w:rPr>
          <w:b/>
          <w:bCs/>
          <w:color w:val="000000" w:themeColor="text1"/>
          <w:lang w:val="cs-CZ"/>
        </w:rPr>
        <w:t>Hybridní prediktivní řízení</w:t>
      </w:r>
    </w:p>
    <w:p w14:paraId="75211BA1" w14:textId="7A635640" w:rsidR="005B5028" w:rsidRPr="00455491" w:rsidRDefault="00D97428" w:rsidP="005B5028">
      <w:pPr>
        <w:rPr>
          <w:color w:val="000000" w:themeColor="text1"/>
          <w:lang w:val="cs-CZ"/>
        </w:rPr>
      </w:pPr>
      <w:proofErr w:type="spellStart"/>
      <w:r w:rsidRPr="00455491">
        <w:rPr>
          <w:color w:val="000000" w:themeColor="text1"/>
          <w:lang w:val="cs-CZ"/>
        </w:rPr>
        <w:t>Symbioz</w:t>
      </w:r>
      <w:proofErr w:type="spellEnd"/>
      <w:r w:rsidRPr="00455491">
        <w:rPr>
          <w:color w:val="000000" w:themeColor="text1"/>
          <w:lang w:val="cs-CZ"/>
        </w:rPr>
        <w:t xml:space="preserve"> také využívá výhod prediktivního hybridního pohonu, který maximalizuje využití elektrické energie ve srovnání s tepelnou energií ve prospěch spotřeby paliva. Tato funkce vychází z údajů připojeného mapového systému (Google </w:t>
      </w:r>
      <w:proofErr w:type="spellStart"/>
      <w:r w:rsidRPr="00455491">
        <w:rPr>
          <w:color w:val="000000" w:themeColor="text1"/>
          <w:lang w:val="cs-CZ"/>
        </w:rPr>
        <w:t>Maps</w:t>
      </w:r>
      <w:proofErr w:type="spellEnd"/>
      <w:r w:rsidRPr="00455491">
        <w:rPr>
          <w:color w:val="000000" w:themeColor="text1"/>
          <w:lang w:val="cs-CZ"/>
        </w:rPr>
        <w:t xml:space="preserve">) a zohledňuje topografii (kopce, klesání atd.), dobu jízdy a dopravní situaci. Tyto údaje jsou předem zpracovány systémem řízení akumulátorů, aby bylo zajištěno co nejlepší využití energie elektromotoru. K dispozici je zpráva o jízdě ve formě histogramu s podrobnými údaji o spotřebě a ujeté vzdálenosti ve </w:t>
      </w:r>
      <w:proofErr w:type="gramStart"/>
      <w:r w:rsidRPr="00455491">
        <w:rPr>
          <w:color w:val="000000" w:themeColor="text1"/>
          <w:lang w:val="cs-CZ"/>
        </w:rPr>
        <w:t>100%</w:t>
      </w:r>
      <w:proofErr w:type="gramEnd"/>
      <w:r w:rsidRPr="00455491">
        <w:rPr>
          <w:color w:val="000000" w:themeColor="text1"/>
          <w:lang w:val="cs-CZ"/>
        </w:rPr>
        <w:t xml:space="preserve"> elektrickém režimu.</w:t>
      </w:r>
      <w:r w:rsidR="005B5028" w:rsidRPr="00455491">
        <w:rPr>
          <w:color w:val="000000" w:themeColor="text1"/>
          <w:lang w:val="cs-CZ"/>
        </w:rPr>
        <w:t xml:space="preserve"> </w:t>
      </w:r>
    </w:p>
    <w:p w14:paraId="34F92DD5" w14:textId="77777777" w:rsidR="0014181E" w:rsidRPr="00455491" w:rsidRDefault="0014181E" w:rsidP="00A004D6">
      <w:pPr>
        <w:rPr>
          <w:sz w:val="22"/>
          <w:szCs w:val="22"/>
          <w:lang w:val="cs-CZ"/>
        </w:rPr>
      </w:pPr>
    </w:p>
    <w:p w14:paraId="49E6D0DA" w14:textId="77777777" w:rsidR="0014181E" w:rsidRPr="00455491" w:rsidRDefault="0014181E" w:rsidP="00A004D6">
      <w:pPr>
        <w:rPr>
          <w:sz w:val="22"/>
          <w:szCs w:val="22"/>
          <w:lang w:val="cs-CZ"/>
        </w:rPr>
      </w:pPr>
    </w:p>
    <w:p w14:paraId="6F6804AD" w14:textId="77777777" w:rsidR="0014181E" w:rsidRPr="00455491" w:rsidRDefault="0014181E" w:rsidP="00A004D6">
      <w:pPr>
        <w:rPr>
          <w:sz w:val="22"/>
          <w:szCs w:val="22"/>
          <w:lang w:val="cs-CZ"/>
        </w:rPr>
      </w:pPr>
    </w:p>
    <w:p w14:paraId="48BD01D5" w14:textId="77777777" w:rsidR="00BF188C" w:rsidRPr="00455491" w:rsidRDefault="00BF188C" w:rsidP="008A7753">
      <w:pPr>
        <w:rPr>
          <w:sz w:val="22"/>
          <w:szCs w:val="22"/>
          <w:lang w:val="cs-CZ"/>
        </w:rPr>
        <w:sectPr w:rsidR="00BF188C" w:rsidRPr="00455491" w:rsidSect="00EB0529">
          <w:pgSz w:w="11901" w:h="16817"/>
          <w:pgMar w:top="2835" w:right="1021" w:bottom="1814" w:left="1021" w:header="709" w:footer="454" w:gutter="0"/>
          <w:cols w:space="708"/>
          <w:titlePg/>
          <w:docGrid w:linePitch="360"/>
        </w:sectPr>
      </w:pPr>
    </w:p>
    <w:bookmarkEnd w:id="0"/>
    <w:bookmarkEnd w:id="1"/>
    <w:p w14:paraId="23B7A433" w14:textId="018AD55D" w:rsidR="00F9068B" w:rsidRPr="00455491" w:rsidRDefault="00832916" w:rsidP="00F9068B">
      <w:pPr>
        <w:pStyle w:val="Title1"/>
        <w:rPr>
          <w:lang w:val="cs-CZ"/>
        </w:rPr>
      </w:pPr>
      <w:r w:rsidRPr="00455491">
        <w:rPr>
          <w:lang w:val="cs-CZ"/>
        </w:rPr>
        <w:lastRenderedPageBreak/>
        <w:t>TECHNICKÉ INFORMACE</w:t>
      </w:r>
    </w:p>
    <w:p w14:paraId="63B2346C" w14:textId="3E740171" w:rsidR="005F574A" w:rsidRPr="00455491" w:rsidRDefault="005F574A" w:rsidP="005F574A">
      <w:pPr>
        <w:tabs>
          <w:tab w:val="left" w:pos="2080"/>
        </w:tabs>
        <w:rPr>
          <w:lang w:val="cs-CZ"/>
        </w:rPr>
      </w:pPr>
    </w:p>
    <w:p w14:paraId="74C536E5" w14:textId="48B8BE9B" w:rsidR="00CD7412" w:rsidRPr="00455491" w:rsidRDefault="00832916" w:rsidP="00CD7412">
      <w:pPr>
        <w:tabs>
          <w:tab w:val="left" w:pos="2080"/>
        </w:tabs>
        <w:rPr>
          <w:b/>
          <w:bCs/>
          <w:lang w:val="cs-CZ"/>
        </w:rPr>
      </w:pPr>
      <w:r w:rsidRPr="00455491">
        <w:rPr>
          <w:b/>
          <w:bCs/>
          <w:lang w:val="cs-CZ"/>
        </w:rPr>
        <w:t>ROZMĚRY A HMOTNOST</w:t>
      </w:r>
      <w:r w:rsidR="00CD7412" w:rsidRPr="00455491">
        <w:rPr>
          <w:b/>
          <w:bCs/>
          <w:lang w:val="cs-CZ"/>
        </w:rPr>
        <w:t xml:space="preserve"> </w:t>
      </w:r>
    </w:p>
    <w:p w14:paraId="4CD7ED85" w14:textId="058B667A" w:rsidR="00CD7412" w:rsidRPr="00455491" w:rsidRDefault="00832916" w:rsidP="00CD7412">
      <w:pPr>
        <w:tabs>
          <w:tab w:val="left" w:pos="2080"/>
        </w:tabs>
        <w:rPr>
          <w:lang w:val="cs-CZ"/>
        </w:rPr>
      </w:pPr>
      <w:proofErr w:type="gramStart"/>
      <w:r w:rsidRPr="00455491">
        <w:rPr>
          <w:lang w:val="cs-CZ"/>
        </w:rPr>
        <w:t>Délka</w:t>
      </w:r>
      <w:r w:rsidR="00CD7412" w:rsidRPr="00455491">
        <w:rPr>
          <w:lang w:val="cs-CZ"/>
        </w:rPr>
        <w:t xml:space="preserve">:  </w:t>
      </w:r>
      <w:r w:rsidR="004A7E79" w:rsidRPr="00455491">
        <w:rPr>
          <w:lang w:val="cs-CZ"/>
        </w:rPr>
        <w:t>4413</w:t>
      </w:r>
      <w:proofErr w:type="gramEnd"/>
      <w:r w:rsidR="004A7E79" w:rsidRPr="00455491">
        <w:rPr>
          <w:lang w:val="cs-CZ"/>
        </w:rPr>
        <w:t>m</w:t>
      </w:r>
      <w:r w:rsidR="00C4209D">
        <w:rPr>
          <w:lang w:val="cs-CZ"/>
        </w:rPr>
        <w:t>m</w:t>
      </w:r>
    </w:p>
    <w:p w14:paraId="12BFEAC0" w14:textId="4FE71C14" w:rsidR="00CD7412" w:rsidRPr="00455491" w:rsidRDefault="00832916" w:rsidP="00CD7412">
      <w:pPr>
        <w:tabs>
          <w:tab w:val="left" w:pos="2080"/>
        </w:tabs>
        <w:rPr>
          <w:lang w:val="cs-CZ"/>
        </w:rPr>
      </w:pPr>
      <w:proofErr w:type="gramStart"/>
      <w:r w:rsidRPr="00455491">
        <w:rPr>
          <w:lang w:val="cs-CZ"/>
        </w:rPr>
        <w:t>Šířka</w:t>
      </w:r>
      <w:r w:rsidR="00CD7412" w:rsidRPr="00455491">
        <w:rPr>
          <w:lang w:val="cs-CZ"/>
        </w:rPr>
        <w:t xml:space="preserve">:  </w:t>
      </w:r>
      <w:r w:rsidR="000562FA" w:rsidRPr="00455491">
        <w:rPr>
          <w:lang w:val="cs-CZ"/>
        </w:rPr>
        <w:t>1</w:t>
      </w:r>
      <w:proofErr w:type="gramEnd"/>
      <w:r w:rsidR="00C4209D">
        <w:rPr>
          <w:lang w:val="cs-CZ"/>
        </w:rPr>
        <w:t xml:space="preserve"> </w:t>
      </w:r>
      <w:r w:rsidR="000562FA" w:rsidRPr="00455491">
        <w:rPr>
          <w:lang w:val="cs-CZ"/>
        </w:rPr>
        <w:t>797m</w:t>
      </w:r>
      <w:r w:rsidR="00C4209D">
        <w:rPr>
          <w:lang w:val="cs-CZ"/>
        </w:rPr>
        <w:t>m</w:t>
      </w:r>
    </w:p>
    <w:p w14:paraId="679D7CA6" w14:textId="702D0939" w:rsidR="00CD7412" w:rsidRPr="00455491" w:rsidRDefault="00832916" w:rsidP="00CD7412">
      <w:pPr>
        <w:tabs>
          <w:tab w:val="left" w:pos="2080"/>
        </w:tabs>
        <w:rPr>
          <w:lang w:val="cs-CZ"/>
        </w:rPr>
      </w:pPr>
      <w:proofErr w:type="gramStart"/>
      <w:r w:rsidRPr="00455491">
        <w:rPr>
          <w:lang w:val="cs-CZ"/>
        </w:rPr>
        <w:t>Výška</w:t>
      </w:r>
      <w:r w:rsidR="00CD7412" w:rsidRPr="00455491">
        <w:rPr>
          <w:lang w:val="cs-CZ"/>
        </w:rPr>
        <w:t xml:space="preserve">:  </w:t>
      </w:r>
      <w:r w:rsidR="00B106E1" w:rsidRPr="00455491">
        <w:rPr>
          <w:lang w:val="cs-CZ"/>
        </w:rPr>
        <w:t>1</w:t>
      </w:r>
      <w:proofErr w:type="gramEnd"/>
      <w:r w:rsidR="00C4209D">
        <w:rPr>
          <w:lang w:val="cs-CZ"/>
        </w:rPr>
        <w:t xml:space="preserve"> </w:t>
      </w:r>
      <w:r w:rsidR="00B106E1" w:rsidRPr="00455491">
        <w:rPr>
          <w:lang w:val="cs-CZ"/>
        </w:rPr>
        <w:t>575</w:t>
      </w:r>
      <w:r w:rsidR="00C4209D">
        <w:rPr>
          <w:lang w:val="cs-CZ"/>
        </w:rPr>
        <w:t xml:space="preserve"> m</w:t>
      </w:r>
    </w:p>
    <w:p w14:paraId="1FC3CF4A" w14:textId="0AC7C75F" w:rsidR="00CD7412" w:rsidRPr="00455491" w:rsidRDefault="00832916" w:rsidP="00CD7412">
      <w:pPr>
        <w:tabs>
          <w:tab w:val="left" w:pos="2080"/>
        </w:tabs>
        <w:rPr>
          <w:lang w:val="cs-CZ"/>
        </w:rPr>
      </w:pPr>
      <w:proofErr w:type="gramStart"/>
      <w:r w:rsidRPr="00455491">
        <w:rPr>
          <w:lang w:val="cs-CZ"/>
        </w:rPr>
        <w:t>Rozvor</w:t>
      </w:r>
      <w:r w:rsidR="00CD7412" w:rsidRPr="00455491">
        <w:rPr>
          <w:lang w:val="cs-CZ"/>
        </w:rPr>
        <w:t xml:space="preserve">:  </w:t>
      </w:r>
      <w:r w:rsidR="004136F4" w:rsidRPr="00455491">
        <w:rPr>
          <w:lang w:val="cs-CZ"/>
        </w:rPr>
        <w:t>2</w:t>
      </w:r>
      <w:proofErr w:type="gramEnd"/>
      <w:r w:rsidR="00C4209D">
        <w:rPr>
          <w:lang w:val="cs-CZ"/>
        </w:rPr>
        <w:t xml:space="preserve"> </w:t>
      </w:r>
      <w:r w:rsidR="004136F4" w:rsidRPr="00455491">
        <w:rPr>
          <w:lang w:val="cs-CZ"/>
        </w:rPr>
        <w:t>638</w:t>
      </w:r>
      <w:r w:rsidR="00C4209D">
        <w:rPr>
          <w:lang w:val="cs-CZ"/>
        </w:rPr>
        <w:t>mm</w:t>
      </w:r>
    </w:p>
    <w:p w14:paraId="35F3FB56" w14:textId="71B2CB08" w:rsidR="00CD7412" w:rsidRPr="00455491" w:rsidRDefault="00832916" w:rsidP="00CD7412">
      <w:pPr>
        <w:tabs>
          <w:tab w:val="left" w:pos="2080"/>
        </w:tabs>
        <w:rPr>
          <w:lang w:val="cs-CZ"/>
        </w:rPr>
      </w:pPr>
      <w:r w:rsidRPr="00455491">
        <w:rPr>
          <w:lang w:val="cs-CZ"/>
        </w:rPr>
        <w:t xml:space="preserve">Přední </w:t>
      </w:r>
      <w:proofErr w:type="gramStart"/>
      <w:r w:rsidRPr="00455491">
        <w:rPr>
          <w:lang w:val="cs-CZ"/>
        </w:rPr>
        <w:t>převis</w:t>
      </w:r>
      <w:r w:rsidR="00CD7412" w:rsidRPr="00455491">
        <w:rPr>
          <w:lang w:val="cs-CZ"/>
        </w:rPr>
        <w:t xml:space="preserve"> :</w:t>
      </w:r>
      <w:proofErr w:type="gramEnd"/>
      <w:r w:rsidR="00CD7412" w:rsidRPr="00455491">
        <w:rPr>
          <w:lang w:val="cs-CZ"/>
        </w:rPr>
        <w:t xml:space="preserve">  </w:t>
      </w:r>
      <w:r w:rsidR="009F3BAE" w:rsidRPr="00455491">
        <w:rPr>
          <w:lang w:val="cs-CZ"/>
        </w:rPr>
        <w:t xml:space="preserve">892 </w:t>
      </w:r>
      <w:r w:rsidR="00CD7412" w:rsidRPr="00455491">
        <w:rPr>
          <w:lang w:val="cs-CZ"/>
        </w:rPr>
        <w:t>mm</w:t>
      </w:r>
    </w:p>
    <w:p w14:paraId="6BFDE795" w14:textId="755C5163" w:rsidR="00CD7412" w:rsidRPr="00455491" w:rsidRDefault="00832916" w:rsidP="00CD7412">
      <w:pPr>
        <w:tabs>
          <w:tab w:val="left" w:pos="2080"/>
        </w:tabs>
        <w:rPr>
          <w:lang w:val="cs-CZ"/>
        </w:rPr>
      </w:pPr>
      <w:r w:rsidRPr="00455491">
        <w:rPr>
          <w:lang w:val="cs-CZ"/>
        </w:rPr>
        <w:t xml:space="preserve">Zadní </w:t>
      </w:r>
      <w:proofErr w:type="gramStart"/>
      <w:r w:rsidRPr="00455491">
        <w:rPr>
          <w:lang w:val="cs-CZ"/>
        </w:rPr>
        <w:t>převis</w:t>
      </w:r>
      <w:r w:rsidR="00CD7412" w:rsidRPr="00455491">
        <w:rPr>
          <w:lang w:val="cs-CZ"/>
        </w:rPr>
        <w:t>:</w:t>
      </w:r>
      <w:r w:rsidR="008E7312" w:rsidRPr="00455491">
        <w:rPr>
          <w:lang w:val="cs-CZ"/>
        </w:rPr>
        <w:t xml:space="preserve"> </w:t>
      </w:r>
      <w:r w:rsidR="00CD7412" w:rsidRPr="00455491">
        <w:rPr>
          <w:lang w:val="cs-CZ"/>
        </w:rPr>
        <w:t xml:space="preserve"> </w:t>
      </w:r>
      <w:r w:rsidR="00A2725C" w:rsidRPr="00455491">
        <w:rPr>
          <w:lang w:val="cs-CZ"/>
        </w:rPr>
        <w:t>890</w:t>
      </w:r>
      <w:proofErr w:type="gramEnd"/>
      <w:r w:rsidR="00A2725C" w:rsidRPr="00455491">
        <w:rPr>
          <w:rFonts w:ascii="NouvelR" w:eastAsia="Times New Roman" w:hAnsi="NouvelR" w:cs="Times New Roman"/>
          <w:b/>
          <w:bCs/>
          <w:sz w:val="20"/>
          <w:szCs w:val="20"/>
          <w:lang w:val="cs-CZ" w:eastAsia="fr-FR"/>
        </w:rPr>
        <w:t xml:space="preserve"> </w:t>
      </w:r>
      <w:r w:rsidR="00CD7412" w:rsidRPr="00455491">
        <w:rPr>
          <w:lang w:val="cs-CZ"/>
        </w:rPr>
        <w:t>mm</w:t>
      </w:r>
    </w:p>
    <w:p w14:paraId="06AA3B10" w14:textId="1A9A1458" w:rsidR="00CD7412" w:rsidRPr="00455491" w:rsidRDefault="00832916" w:rsidP="00CD7412">
      <w:pPr>
        <w:tabs>
          <w:tab w:val="left" w:pos="2080"/>
        </w:tabs>
        <w:rPr>
          <w:lang w:val="cs-CZ"/>
        </w:rPr>
      </w:pPr>
      <w:r w:rsidRPr="00455491">
        <w:rPr>
          <w:lang w:val="cs-CZ"/>
        </w:rPr>
        <w:t xml:space="preserve">Světlá </w:t>
      </w:r>
      <w:proofErr w:type="gramStart"/>
      <w:r w:rsidRPr="00455491">
        <w:rPr>
          <w:lang w:val="cs-CZ"/>
        </w:rPr>
        <w:t>výška</w:t>
      </w:r>
      <w:r w:rsidR="00CD7412" w:rsidRPr="00455491">
        <w:rPr>
          <w:lang w:val="cs-CZ"/>
        </w:rPr>
        <w:t>:</w:t>
      </w:r>
      <w:r w:rsidR="008E7312" w:rsidRPr="00455491">
        <w:rPr>
          <w:lang w:val="cs-CZ"/>
        </w:rPr>
        <w:t xml:space="preserve"> </w:t>
      </w:r>
      <w:r w:rsidR="00994C1E" w:rsidRPr="00455491">
        <w:rPr>
          <w:lang w:val="cs-CZ"/>
        </w:rPr>
        <w:t xml:space="preserve"> 169</w:t>
      </w:r>
      <w:proofErr w:type="gramEnd"/>
      <w:r w:rsidR="00994C1E" w:rsidRPr="00455491">
        <w:rPr>
          <w:lang w:val="cs-CZ"/>
        </w:rPr>
        <w:t xml:space="preserve"> mm </w:t>
      </w:r>
    </w:p>
    <w:p w14:paraId="4BA89912" w14:textId="56F658FD" w:rsidR="00CD7412" w:rsidRPr="00455491" w:rsidRDefault="00832916" w:rsidP="00CD7412">
      <w:pPr>
        <w:tabs>
          <w:tab w:val="left" w:pos="2080"/>
        </w:tabs>
        <w:rPr>
          <w:lang w:val="cs-CZ"/>
        </w:rPr>
      </w:pPr>
      <w:r w:rsidRPr="00455491">
        <w:rPr>
          <w:lang w:val="cs-CZ"/>
        </w:rPr>
        <w:t>Hmotnost</w:t>
      </w:r>
      <w:r w:rsidR="00CD7412" w:rsidRPr="00455491">
        <w:rPr>
          <w:lang w:val="cs-CZ"/>
        </w:rPr>
        <w:t xml:space="preserve">: </w:t>
      </w:r>
      <w:r w:rsidR="004B284E" w:rsidRPr="00455491">
        <w:rPr>
          <w:lang w:val="cs-CZ"/>
        </w:rPr>
        <w:t>- 1</w:t>
      </w:r>
      <w:r w:rsidR="00C4209D">
        <w:rPr>
          <w:lang w:val="cs-CZ"/>
        </w:rPr>
        <w:t xml:space="preserve"> </w:t>
      </w:r>
      <w:proofErr w:type="gramStart"/>
      <w:r w:rsidR="004B284E" w:rsidRPr="00455491">
        <w:rPr>
          <w:lang w:val="cs-CZ"/>
        </w:rPr>
        <w:t>500</w:t>
      </w:r>
      <w:r w:rsidR="00195BA4" w:rsidRPr="00455491">
        <w:rPr>
          <w:lang w:val="cs-CZ"/>
        </w:rPr>
        <w:t>kg</w:t>
      </w:r>
      <w:proofErr w:type="gramEnd"/>
    </w:p>
    <w:p w14:paraId="3E42EC91" w14:textId="2D383E23" w:rsidR="005B5028" w:rsidRPr="00455491" w:rsidRDefault="00832916" w:rsidP="00CD7412">
      <w:pPr>
        <w:tabs>
          <w:tab w:val="left" w:pos="2080"/>
        </w:tabs>
        <w:rPr>
          <w:lang w:val="cs-CZ"/>
        </w:rPr>
      </w:pPr>
      <w:r w:rsidRPr="00455491">
        <w:rPr>
          <w:lang w:val="cs-CZ"/>
        </w:rPr>
        <w:t>Objem zavazadelníku</w:t>
      </w:r>
      <w:r w:rsidR="008E7312" w:rsidRPr="00455491">
        <w:rPr>
          <w:lang w:val="cs-CZ"/>
        </w:rPr>
        <w:t xml:space="preserve">: </w:t>
      </w:r>
      <w:r w:rsidRPr="00455491">
        <w:rPr>
          <w:lang w:val="cs-CZ"/>
        </w:rPr>
        <w:t>až</w:t>
      </w:r>
      <w:r w:rsidR="008E7312" w:rsidRPr="00455491">
        <w:rPr>
          <w:lang w:val="cs-CZ"/>
        </w:rPr>
        <w:t xml:space="preserve"> </w:t>
      </w:r>
      <w:r w:rsidR="00BF61E8" w:rsidRPr="00455491">
        <w:rPr>
          <w:lang w:val="cs-CZ"/>
        </w:rPr>
        <w:t xml:space="preserve">624 </w:t>
      </w:r>
      <w:r w:rsidR="00C4209D">
        <w:rPr>
          <w:lang w:val="cs-CZ"/>
        </w:rPr>
        <w:t>l</w:t>
      </w:r>
    </w:p>
    <w:p w14:paraId="7544E295" w14:textId="77777777" w:rsidR="005B5028" w:rsidRPr="00455491" w:rsidRDefault="005B5028" w:rsidP="005F574A">
      <w:pPr>
        <w:tabs>
          <w:tab w:val="left" w:pos="2080"/>
        </w:tabs>
        <w:rPr>
          <w:lang w:val="cs-CZ"/>
        </w:rPr>
      </w:pPr>
    </w:p>
    <w:p w14:paraId="140A9742" w14:textId="1BB75031" w:rsidR="008E7312" w:rsidRPr="00455491" w:rsidRDefault="00832916" w:rsidP="008E7312">
      <w:pPr>
        <w:tabs>
          <w:tab w:val="left" w:pos="2080"/>
        </w:tabs>
        <w:rPr>
          <w:b/>
          <w:bCs/>
          <w:lang w:val="cs-CZ"/>
        </w:rPr>
      </w:pPr>
      <w:r w:rsidRPr="00455491">
        <w:rPr>
          <w:b/>
          <w:bCs/>
          <w:lang w:val="cs-CZ"/>
        </w:rPr>
        <w:t>MOTORIZACE</w:t>
      </w:r>
    </w:p>
    <w:p w14:paraId="736BD62C" w14:textId="57C541A0" w:rsidR="008E7312" w:rsidRPr="00455491" w:rsidRDefault="008E7312" w:rsidP="008E7312">
      <w:pPr>
        <w:tabs>
          <w:tab w:val="left" w:pos="2080"/>
        </w:tabs>
        <w:rPr>
          <w:lang w:val="cs-CZ"/>
        </w:rPr>
      </w:pPr>
      <w:r w:rsidRPr="00455491">
        <w:rPr>
          <w:lang w:val="cs-CZ"/>
        </w:rPr>
        <w:t xml:space="preserve">E-TECH Hybrid 145 </w:t>
      </w:r>
      <w:r w:rsidR="00832916" w:rsidRPr="00455491">
        <w:rPr>
          <w:lang w:val="cs-CZ"/>
        </w:rPr>
        <w:t>k</w:t>
      </w:r>
      <w:r w:rsidRPr="00455491">
        <w:rPr>
          <w:lang w:val="cs-CZ"/>
        </w:rPr>
        <w:t xml:space="preserve"> – </w:t>
      </w:r>
      <w:proofErr w:type="gramStart"/>
      <w:r w:rsidRPr="00455491">
        <w:rPr>
          <w:lang w:val="cs-CZ"/>
        </w:rPr>
        <w:t>400V</w:t>
      </w:r>
      <w:proofErr w:type="gramEnd"/>
    </w:p>
    <w:p w14:paraId="7DE34CEA" w14:textId="77777777" w:rsidR="008E7312" w:rsidRPr="00455491" w:rsidRDefault="008E7312" w:rsidP="005F574A">
      <w:pPr>
        <w:tabs>
          <w:tab w:val="left" w:pos="2080"/>
        </w:tabs>
        <w:rPr>
          <w:lang w:val="cs-CZ"/>
        </w:rPr>
      </w:pPr>
    </w:p>
    <w:p w14:paraId="6AF244B0" w14:textId="4199B0CF" w:rsidR="008E7312" w:rsidRPr="00455491" w:rsidRDefault="00832916" w:rsidP="008E7312">
      <w:pPr>
        <w:tabs>
          <w:tab w:val="left" w:pos="2080"/>
        </w:tabs>
        <w:rPr>
          <w:b/>
          <w:bCs/>
          <w:lang w:val="cs-CZ"/>
        </w:rPr>
      </w:pPr>
      <w:r w:rsidRPr="00455491">
        <w:rPr>
          <w:b/>
          <w:bCs/>
          <w:lang w:val="cs-CZ"/>
        </w:rPr>
        <w:t>VÝBAVY</w:t>
      </w:r>
    </w:p>
    <w:p w14:paraId="60F47BDC" w14:textId="77777777" w:rsidR="008E7312" w:rsidRPr="00455491" w:rsidRDefault="008E7312" w:rsidP="008E7312">
      <w:pPr>
        <w:tabs>
          <w:tab w:val="left" w:pos="2080"/>
        </w:tabs>
        <w:rPr>
          <w:lang w:val="cs-CZ"/>
        </w:rPr>
      </w:pPr>
      <w:proofErr w:type="spellStart"/>
      <w:r w:rsidRPr="00455491">
        <w:rPr>
          <w:lang w:val="cs-CZ"/>
        </w:rPr>
        <w:t>Evolution</w:t>
      </w:r>
      <w:proofErr w:type="spellEnd"/>
    </w:p>
    <w:p w14:paraId="1E4081F6" w14:textId="77777777" w:rsidR="008E7312" w:rsidRPr="00455491" w:rsidRDefault="008E7312" w:rsidP="008E7312">
      <w:pPr>
        <w:tabs>
          <w:tab w:val="left" w:pos="2080"/>
        </w:tabs>
        <w:rPr>
          <w:lang w:val="cs-CZ"/>
        </w:rPr>
      </w:pPr>
      <w:r w:rsidRPr="00455491">
        <w:rPr>
          <w:lang w:val="cs-CZ"/>
        </w:rPr>
        <w:t>Techno</w:t>
      </w:r>
    </w:p>
    <w:p w14:paraId="4552F921" w14:textId="77777777" w:rsidR="008E7312" w:rsidRPr="00455491" w:rsidRDefault="008E7312" w:rsidP="008E7312">
      <w:pPr>
        <w:tabs>
          <w:tab w:val="left" w:pos="2080"/>
        </w:tabs>
        <w:rPr>
          <w:lang w:val="cs-CZ"/>
        </w:rPr>
      </w:pPr>
      <w:proofErr w:type="spellStart"/>
      <w:r w:rsidRPr="00455491">
        <w:rPr>
          <w:lang w:val="cs-CZ"/>
        </w:rPr>
        <w:t>Iconic</w:t>
      </w:r>
      <w:proofErr w:type="spellEnd"/>
    </w:p>
    <w:p w14:paraId="4B861AA7" w14:textId="260267C0" w:rsidR="008E7312" w:rsidRPr="00455491" w:rsidRDefault="008E7312" w:rsidP="008E7312">
      <w:pPr>
        <w:tabs>
          <w:tab w:val="left" w:pos="2080"/>
        </w:tabs>
        <w:rPr>
          <w:lang w:val="cs-CZ"/>
        </w:rPr>
      </w:pPr>
      <w:r w:rsidRPr="00455491">
        <w:rPr>
          <w:lang w:val="cs-CZ"/>
        </w:rPr>
        <w:t>Esprit Alpine</w:t>
      </w:r>
    </w:p>
    <w:p w14:paraId="72B958CC" w14:textId="77777777" w:rsidR="008E7312" w:rsidRDefault="008E7312" w:rsidP="008E7312">
      <w:pPr>
        <w:tabs>
          <w:tab w:val="left" w:pos="2080"/>
        </w:tabs>
        <w:rPr>
          <w:lang w:val="cs-CZ"/>
        </w:rPr>
      </w:pPr>
    </w:p>
    <w:p w14:paraId="280D81A4" w14:textId="77777777" w:rsidR="007D7E15" w:rsidRDefault="007D7E15" w:rsidP="008E7312">
      <w:pPr>
        <w:tabs>
          <w:tab w:val="left" w:pos="2080"/>
        </w:tabs>
        <w:rPr>
          <w:lang w:val="cs-CZ"/>
        </w:rPr>
      </w:pPr>
    </w:p>
    <w:p w14:paraId="2BFD879C" w14:textId="77777777" w:rsidR="007D7E15" w:rsidRDefault="007D7E15" w:rsidP="008E7312">
      <w:pPr>
        <w:tabs>
          <w:tab w:val="left" w:pos="2080"/>
        </w:tabs>
        <w:rPr>
          <w:lang w:val="cs-CZ"/>
        </w:rPr>
      </w:pPr>
    </w:p>
    <w:p w14:paraId="463DF42B" w14:textId="77777777" w:rsidR="007D7E15" w:rsidRDefault="007D7E15" w:rsidP="008E7312">
      <w:pPr>
        <w:tabs>
          <w:tab w:val="left" w:pos="2080"/>
        </w:tabs>
        <w:rPr>
          <w:lang w:val="cs-CZ"/>
        </w:rPr>
      </w:pPr>
    </w:p>
    <w:p w14:paraId="3F336638" w14:textId="77777777" w:rsidR="007D7E15" w:rsidRDefault="007D7E15" w:rsidP="008E7312">
      <w:pPr>
        <w:tabs>
          <w:tab w:val="left" w:pos="2080"/>
        </w:tabs>
        <w:rPr>
          <w:lang w:val="cs-CZ"/>
        </w:rPr>
      </w:pPr>
    </w:p>
    <w:p w14:paraId="44385DCA" w14:textId="77777777" w:rsidR="007D7E15" w:rsidRDefault="007D7E15" w:rsidP="008E7312">
      <w:pPr>
        <w:tabs>
          <w:tab w:val="left" w:pos="2080"/>
        </w:tabs>
        <w:rPr>
          <w:lang w:val="cs-CZ"/>
        </w:rPr>
      </w:pPr>
    </w:p>
    <w:p w14:paraId="7149389C" w14:textId="77777777" w:rsidR="007D7E15" w:rsidRDefault="007D7E15" w:rsidP="008E7312">
      <w:pPr>
        <w:tabs>
          <w:tab w:val="left" w:pos="2080"/>
        </w:tabs>
        <w:rPr>
          <w:lang w:val="cs-CZ"/>
        </w:rPr>
      </w:pPr>
    </w:p>
    <w:p w14:paraId="21F3CF2B" w14:textId="77777777" w:rsidR="007D7E15" w:rsidRDefault="007D7E15" w:rsidP="008E7312">
      <w:pPr>
        <w:tabs>
          <w:tab w:val="left" w:pos="2080"/>
        </w:tabs>
        <w:rPr>
          <w:lang w:val="cs-CZ"/>
        </w:rPr>
      </w:pPr>
    </w:p>
    <w:p w14:paraId="635E9642" w14:textId="77777777" w:rsidR="007D7E15" w:rsidRDefault="007D7E15" w:rsidP="008E7312">
      <w:pPr>
        <w:tabs>
          <w:tab w:val="left" w:pos="2080"/>
        </w:tabs>
        <w:rPr>
          <w:lang w:val="cs-CZ"/>
        </w:rPr>
      </w:pPr>
    </w:p>
    <w:p w14:paraId="1A194916" w14:textId="77777777" w:rsidR="007D7E15" w:rsidRPr="00455491" w:rsidRDefault="007D7E15" w:rsidP="008E7312">
      <w:pPr>
        <w:tabs>
          <w:tab w:val="left" w:pos="2080"/>
        </w:tabs>
        <w:rPr>
          <w:lang w:val="cs-CZ"/>
        </w:rPr>
      </w:pPr>
    </w:p>
    <w:p w14:paraId="52E44A1B" w14:textId="0ECA382F" w:rsidR="00F07068" w:rsidRPr="00455491" w:rsidRDefault="00151504" w:rsidP="00F07068">
      <w:pPr>
        <w:rPr>
          <w:b/>
          <w:bCs/>
          <w:lang w:val="cs-CZ"/>
        </w:rPr>
      </w:pPr>
      <w:r w:rsidRPr="00455491">
        <w:rPr>
          <w:b/>
          <w:bCs/>
          <w:lang w:val="cs-CZ"/>
        </w:rPr>
        <w:t>O společnosti Renault</w:t>
      </w:r>
    </w:p>
    <w:p w14:paraId="33C8A8FE" w14:textId="4A37343A" w:rsidR="009F3F5A" w:rsidRPr="00455491" w:rsidRDefault="00151504" w:rsidP="00505BC3">
      <w:pPr>
        <w:rPr>
          <w:lang w:val="cs-CZ"/>
        </w:rPr>
      </w:pPr>
      <w:r w:rsidRPr="00455491">
        <w:rPr>
          <w:lang w:val="cs-CZ"/>
        </w:rPr>
        <w:t>Renault je dlouholetou značkou mobility a průkopníkem elektromobilů v Evropě s dlouhou historií vývoje inovativních vozidel. Strategickým plánem "</w:t>
      </w:r>
      <w:proofErr w:type="spellStart"/>
      <w:r w:rsidRPr="00455491">
        <w:rPr>
          <w:lang w:val="cs-CZ"/>
        </w:rPr>
        <w:t>Renaulution</w:t>
      </w:r>
      <w:proofErr w:type="spellEnd"/>
      <w:r w:rsidRPr="00455491">
        <w:rPr>
          <w:lang w:val="cs-CZ"/>
        </w:rPr>
        <w:t>" značka nastiňuje ambiciózní transformaci, která bude generovat hodnotu. Renault směřuje k ještě konkurenceschopnější, vyváženější a elektrifikovanější nabídce. Hodlá ztělesňovat pokrokovost a inovace v oblasti technologií, energie a služeb mobility v automobilovém průmyslu i mimo něj.</w:t>
      </w:r>
    </w:p>
    <w:sectPr w:rsidR="009F3F5A" w:rsidRPr="00455491" w:rsidSect="00EB0529">
      <w:pgSz w:w="11901" w:h="16817"/>
      <w:pgMar w:top="2835" w:right="1021" w:bottom="1814" w:left="102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12E38" w14:textId="77777777" w:rsidR="008E0364" w:rsidRDefault="008E0364" w:rsidP="00E66B13">
      <w:r>
        <w:separator/>
      </w:r>
    </w:p>
  </w:endnote>
  <w:endnote w:type="continuationSeparator" w:id="0">
    <w:p w14:paraId="5930FB0E" w14:textId="77777777" w:rsidR="008E0364" w:rsidRDefault="008E0364" w:rsidP="00E66B13">
      <w:r>
        <w:continuationSeparator/>
      </w:r>
    </w:p>
  </w:endnote>
  <w:endnote w:type="continuationNotice" w:id="1">
    <w:p w14:paraId="1ECF8171" w14:textId="77777777" w:rsidR="008E0364" w:rsidRDefault="008E03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uvelR">
    <w:altName w:val="Calibri"/>
    <w:panose1 w:val="00000000000000000000"/>
    <w:charset w:val="00"/>
    <w:family w:val="auto"/>
    <w:pitch w:val="variable"/>
    <w:sig w:usb0="E00002A7" w:usb1="5000006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1ACCC" w14:textId="1BB287A7" w:rsidR="00147B6D" w:rsidRPr="00541113" w:rsidRDefault="00000000" w:rsidP="005422EC">
    <w:pPr>
      <w:pStyle w:val="Pta"/>
      <w:framePr w:wrap="none" w:vAnchor="text" w:hAnchor="page" w:x="10574" w:y="46"/>
      <w:rPr>
        <w:rStyle w:val="slostrany"/>
        <w:rFonts w:ascii="Arial" w:hAnsi="Arial" w:cs="Arial"/>
        <w:sz w:val="16"/>
        <w:szCs w:val="16"/>
      </w:rPr>
    </w:pPr>
    <w:sdt>
      <w:sdtPr>
        <w:rPr>
          <w:rStyle w:val="slostrany"/>
          <w:rFonts w:ascii="Arial" w:hAnsi="Arial" w:cs="Arial"/>
          <w:sz w:val="16"/>
          <w:szCs w:val="16"/>
        </w:rPr>
        <w:id w:val="-1247407736"/>
        <w:docPartObj>
          <w:docPartGallery w:val="Page Numbers (Bottom of Page)"/>
          <w:docPartUnique/>
        </w:docPartObj>
      </w:sdtPr>
      <w:sdtContent>
        <w:r w:rsidR="00147B6D" w:rsidRPr="00541113">
          <w:rPr>
            <w:rStyle w:val="slostrany"/>
            <w:rFonts w:ascii="Arial" w:hAnsi="Arial" w:cs="Arial"/>
            <w:sz w:val="16"/>
            <w:szCs w:val="16"/>
          </w:rPr>
          <w:fldChar w:fldCharType="begin"/>
        </w:r>
        <w:r w:rsidR="00147B6D" w:rsidRPr="00541113">
          <w:rPr>
            <w:rStyle w:val="slostrany"/>
            <w:rFonts w:ascii="Arial" w:hAnsi="Arial" w:cs="Arial"/>
            <w:sz w:val="16"/>
            <w:szCs w:val="16"/>
          </w:rPr>
          <w:instrText xml:space="preserve"> PAGE </w:instrText>
        </w:r>
        <w:r w:rsidR="00147B6D" w:rsidRPr="00541113">
          <w:rPr>
            <w:rStyle w:val="slostrany"/>
            <w:rFonts w:ascii="Arial" w:hAnsi="Arial" w:cs="Arial"/>
            <w:sz w:val="16"/>
            <w:szCs w:val="16"/>
          </w:rPr>
          <w:fldChar w:fldCharType="separate"/>
        </w:r>
        <w:r w:rsidR="00147B6D" w:rsidRPr="00541113">
          <w:rPr>
            <w:rStyle w:val="slostrany"/>
            <w:rFonts w:ascii="Arial" w:hAnsi="Arial" w:cs="Arial"/>
            <w:sz w:val="16"/>
            <w:szCs w:val="16"/>
          </w:rPr>
          <w:t>1</w:t>
        </w:r>
        <w:r w:rsidR="00147B6D" w:rsidRPr="00541113">
          <w:rPr>
            <w:rStyle w:val="slostrany"/>
            <w:rFonts w:ascii="Arial" w:hAnsi="Arial" w:cs="Arial"/>
            <w:sz w:val="16"/>
            <w:szCs w:val="16"/>
          </w:rPr>
          <w:fldChar w:fldCharType="end"/>
        </w:r>
        <w:r w:rsidR="00147B6D" w:rsidRPr="00541113">
          <w:rPr>
            <w:rStyle w:val="slostrany"/>
            <w:rFonts w:ascii="Arial" w:hAnsi="Arial" w:cs="Arial"/>
            <w:sz w:val="16"/>
            <w:szCs w:val="16"/>
          </w:rPr>
          <w:t xml:space="preserve"> / </w:t>
        </w:r>
        <w:r w:rsidR="00147B6D" w:rsidRPr="00541113">
          <w:rPr>
            <w:rStyle w:val="slostrany"/>
            <w:rFonts w:ascii="Arial" w:hAnsi="Arial" w:cs="Arial"/>
            <w:sz w:val="16"/>
            <w:szCs w:val="16"/>
          </w:rPr>
          <w:fldChar w:fldCharType="begin"/>
        </w:r>
        <w:r w:rsidR="00147B6D" w:rsidRPr="00541113">
          <w:rPr>
            <w:rStyle w:val="slostrany"/>
            <w:rFonts w:ascii="Arial" w:hAnsi="Arial" w:cs="Arial"/>
            <w:sz w:val="16"/>
            <w:szCs w:val="16"/>
          </w:rPr>
          <w:instrText xml:space="preserve"> NUMPAGES </w:instrText>
        </w:r>
        <w:r w:rsidR="00147B6D" w:rsidRPr="00541113">
          <w:rPr>
            <w:rStyle w:val="slostrany"/>
            <w:rFonts w:ascii="Arial" w:hAnsi="Arial" w:cs="Arial"/>
            <w:sz w:val="16"/>
            <w:szCs w:val="16"/>
          </w:rPr>
          <w:fldChar w:fldCharType="separate"/>
        </w:r>
        <w:r w:rsidR="00147B6D" w:rsidRPr="00541113">
          <w:rPr>
            <w:rStyle w:val="slostrany"/>
            <w:rFonts w:ascii="Arial" w:hAnsi="Arial" w:cs="Arial"/>
            <w:sz w:val="16"/>
            <w:szCs w:val="16"/>
          </w:rPr>
          <w:t>2</w:t>
        </w:r>
        <w:r w:rsidR="00147B6D" w:rsidRPr="00541113">
          <w:rPr>
            <w:rStyle w:val="slostrany"/>
            <w:rFonts w:ascii="Arial" w:hAnsi="Arial" w:cs="Arial"/>
            <w:sz w:val="16"/>
            <w:szCs w:val="16"/>
          </w:rPr>
          <w:fldChar w:fldCharType="end"/>
        </w:r>
      </w:sdtContent>
    </w:sdt>
  </w:p>
  <w:p w14:paraId="16AED452" w14:textId="77777777" w:rsidR="00147B6D" w:rsidRPr="00541113" w:rsidRDefault="00147B6D">
    <w:pPr>
      <w:pStyle w:val="Pta"/>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60668" w14:textId="51294A6B" w:rsidR="00317B55" w:rsidRPr="00541113" w:rsidRDefault="00000000" w:rsidP="00E17EED">
    <w:pPr>
      <w:pStyle w:val="Pta"/>
      <w:framePr w:wrap="none" w:vAnchor="text" w:hAnchor="margin" w:xAlign="right" w:y="1"/>
      <w:rPr>
        <w:rStyle w:val="slostrany"/>
        <w:rFonts w:ascii="Arial" w:hAnsi="Arial" w:cs="Arial"/>
        <w:sz w:val="16"/>
        <w:szCs w:val="16"/>
      </w:rPr>
    </w:pPr>
    <w:sdt>
      <w:sdtPr>
        <w:rPr>
          <w:rStyle w:val="slostrany"/>
          <w:rFonts w:ascii="Arial" w:hAnsi="Arial" w:cs="Arial"/>
          <w:sz w:val="16"/>
          <w:szCs w:val="16"/>
        </w:rPr>
        <w:id w:val="-95332847"/>
        <w:docPartObj>
          <w:docPartGallery w:val="Page Numbers (Bottom of Page)"/>
          <w:docPartUnique/>
        </w:docPartObj>
      </w:sdtPr>
      <w:sdtContent>
        <w:r w:rsidR="004D7E6D" w:rsidRPr="00541113">
          <w:rPr>
            <w:rStyle w:val="slostrany"/>
            <w:rFonts w:ascii="Arial" w:hAnsi="Arial" w:cs="Arial"/>
            <w:sz w:val="16"/>
            <w:szCs w:val="16"/>
          </w:rPr>
          <w:fldChar w:fldCharType="begin"/>
        </w:r>
        <w:r w:rsidR="004D7E6D" w:rsidRPr="00541113">
          <w:rPr>
            <w:rStyle w:val="slostrany"/>
            <w:rFonts w:ascii="Arial" w:hAnsi="Arial" w:cs="Arial"/>
            <w:sz w:val="16"/>
            <w:szCs w:val="16"/>
          </w:rPr>
          <w:instrText xml:space="preserve"> PAGE </w:instrText>
        </w:r>
        <w:r w:rsidR="004D7E6D" w:rsidRPr="00541113">
          <w:rPr>
            <w:rStyle w:val="slostrany"/>
            <w:rFonts w:ascii="Arial" w:hAnsi="Arial" w:cs="Arial"/>
            <w:sz w:val="16"/>
            <w:szCs w:val="16"/>
          </w:rPr>
          <w:fldChar w:fldCharType="separate"/>
        </w:r>
        <w:r w:rsidR="004D7E6D" w:rsidRPr="00541113">
          <w:rPr>
            <w:rStyle w:val="slostrany"/>
            <w:rFonts w:ascii="Arial" w:hAnsi="Arial" w:cs="Arial"/>
            <w:noProof/>
            <w:sz w:val="16"/>
            <w:szCs w:val="16"/>
          </w:rPr>
          <w:t>1</w:t>
        </w:r>
        <w:r w:rsidR="004D7E6D" w:rsidRPr="00541113">
          <w:rPr>
            <w:rStyle w:val="slostrany"/>
            <w:rFonts w:ascii="Arial" w:hAnsi="Arial" w:cs="Arial"/>
            <w:sz w:val="16"/>
            <w:szCs w:val="16"/>
          </w:rPr>
          <w:fldChar w:fldCharType="end"/>
        </w:r>
        <w:r w:rsidR="004D7E6D" w:rsidRPr="00541113">
          <w:rPr>
            <w:rStyle w:val="slostrany"/>
            <w:rFonts w:ascii="Arial" w:hAnsi="Arial" w:cs="Arial"/>
            <w:sz w:val="16"/>
            <w:szCs w:val="16"/>
          </w:rPr>
          <w:t xml:space="preserve"> / </w:t>
        </w:r>
        <w:r w:rsidR="004D7E6D" w:rsidRPr="00541113">
          <w:rPr>
            <w:rStyle w:val="slostrany"/>
            <w:rFonts w:ascii="Arial" w:hAnsi="Arial" w:cs="Arial"/>
            <w:sz w:val="16"/>
            <w:szCs w:val="16"/>
          </w:rPr>
          <w:fldChar w:fldCharType="begin"/>
        </w:r>
        <w:r w:rsidR="004D7E6D" w:rsidRPr="00541113">
          <w:rPr>
            <w:rStyle w:val="slostrany"/>
            <w:rFonts w:ascii="Arial" w:hAnsi="Arial" w:cs="Arial"/>
            <w:sz w:val="16"/>
            <w:szCs w:val="16"/>
          </w:rPr>
          <w:instrText xml:space="preserve"> NUMPAGES </w:instrText>
        </w:r>
        <w:r w:rsidR="004D7E6D" w:rsidRPr="00541113">
          <w:rPr>
            <w:rStyle w:val="slostrany"/>
            <w:rFonts w:ascii="Arial" w:hAnsi="Arial" w:cs="Arial"/>
            <w:sz w:val="16"/>
            <w:szCs w:val="16"/>
          </w:rPr>
          <w:fldChar w:fldCharType="separate"/>
        </w:r>
        <w:r w:rsidR="004D7E6D" w:rsidRPr="00541113">
          <w:rPr>
            <w:rStyle w:val="slostrany"/>
            <w:rFonts w:ascii="Arial" w:hAnsi="Arial" w:cs="Arial"/>
            <w:noProof/>
            <w:sz w:val="16"/>
            <w:szCs w:val="16"/>
          </w:rPr>
          <w:t>1</w:t>
        </w:r>
        <w:r w:rsidR="004D7E6D" w:rsidRPr="00541113">
          <w:rPr>
            <w:rStyle w:val="slostrany"/>
            <w:rFonts w:ascii="Arial" w:hAnsi="Arial" w:cs="Arial"/>
            <w:sz w:val="16"/>
            <w:szCs w:val="16"/>
          </w:rPr>
          <w:fldChar w:fldCharType="end"/>
        </w:r>
      </w:sdtContent>
    </w:sdt>
  </w:p>
  <w:p w14:paraId="1120AB7C" w14:textId="77777777" w:rsidR="00FF225C" w:rsidRPr="00541113" w:rsidRDefault="00FF225C" w:rsidP="00317B55">
    <w:pPr>
      <w:pStyle w:val="Pta"/>
      <w:ind w:right="360"/>
      <w:rPr>
        <w:rFonts w:ascii="Arial" w:hAnsi="Arial" w:cs="Arial"/>
      </w:rPr>
    </w:pPr>
    <w:r w:rsidRPr="00541113">
      <w:rPr>
        <w:rFonts w:ascii="Arial" w:hAnsi="Arial" w:cs="Arial"/>
        <w:noProof/>
      </w:rPr>
      <mc:AlternateContent>
        <mc:Choice Requires="wps">
          <w:drawing>
            <wp:anchor distT="0" distB="0" distL="114300" distR="114300" simplePos="0" relativeHeight="251651072" behindDoc="0" locked="0" layoutInCell="1" allowOverlap="1" wp14:anchorId="1015F0D5" wp14:editId="34C4DF1D">
              <wp:simplePos x="0" y="0"/>
              <wp:positionH relativeFrom="page">
                <wp:posOffset>640080</wp:posOffset>
              </wp:positionH>
              <wp:positionV relativeFrom="page">
                <wp:posOffset>9792970</wp:posOffset>
              </wp:positionV>
              <wp:extent cx="2880000" cy="540000"/>
              <wp:effectExtent l="0" t="0" r="3175" b="6350"/>
              <wp:wrapNone/>
              <wp:docPr id="4"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645CBB90" w14:textId="208BB813" w:rsidR="007B22DE" w:rsidRPr="00455491" w:rsidRDefault="00FF225C">
                          <w:pPr>
                            <w:rPr>
                              <w:rFonts w:ascii="Arial" w:hAnsi="Arial" w:cs="Arial"/>
                              <w:b/>
                              <w:bCs/>
                              <w:sz w:val="18"/>
                              <w:szCs w:val="18"/>
                              <w:lang w:val="de-DE"/>
                            </w:rPr>
                          </w:pPr>
                          <w:r w:rsidRPr="00455491">
                            <w:rPr>
                              <w:rFonts w:ascii="Arial" w:hAnsi="Arial" w:cs="Arial"/>
                              <w:b/>
                              <w:bCs/>
                              <w:sz w:val="18"/>
                              <w:szCs w:val="18"/>
                              <w:lang w:val="de-DE"/>
                            </w:rPr>
                            <w:t>RENAULT PRESS</w:t>
                          </w:r>
                        </w:p>
                        <w:p w14:paraId="549470B5" w14:textId="68FEA3A0" w:rsidR="00E462C2" w:rsidRPr="00455491" w:rsidRDefault="00000000">
                          <w:pPr>
                            <w:rPr>
                              <w:rFonts w:ascii="Arial" w:hAnsi="Arial" w:cs="Arial"/>
                              <w:sz w:val="14"/>
                              <w:szCs w:val="14"/>
                              <w:lang w:val="de-DE"/>
                            </w:rPr>
                          </w:pPr>
                          <w:hyperlink r:id="rId1" w:history="1">
                            <w:r w:rsidR="0056663D" w:rsidRPr="00455491">
                              <w:rPr>
                                <w:rStyle w:val="Hypertextovprepojenie"/>
                                <w:rFonts w:ascii="Arial" w:hAnsi="Arial" w:cs="Arial"/>
                                <w:sz w:val="14"/>
                                <w:szCs w:val="14"/>
                                <w:lang w:val="de-DE"/>
                              </w:rPr>
                              <w:t>media.renault@renault.fr</w:t>
                            </w:r>
                          </w:hyperlink>
                          <w:r w:rsidR="0056663D" w:rsidRPr="00455491">
                            <w:rPr>
                              <w:rFonts w:ascii="Arial" w:hAnsi="Arial" w:cs="Arial"/>
                              <w:sz w:val="14"/>
                              <w:szCs w:val="14"/>
                              <w:lang w:val="de-DE"/>
                            </w:rPr>
                            <w:t xml:space="preserve"> </w:t>
                          </w:r>
                        </w:p>
                        <w:p w14:paraId="5DB4B116" w14:textId="77777777" w:rsidR="007B22DE" w:rsidRPr="00541113" w:rsidRDefault="00FF225C">
                          <w:pPr>
                            <w:rPr>
                              <w:rFonts w:ascii="Arial" w:hAnsi="Arial" w:cs="Arial"/>
                              <w:sz w:val="14"/>
                              <w:szCs w:val="14"/>
                              <w:lang w:val="en-US"/>
                            </w:rPr>
                          </w:pPr>
                          <w:r w:rsidRPr="00541113">
                            <w:rPr>
                              <w:rFonts w:ascii="Arial" w:hAnsi="Arial" w:cs="Arial"/>
                              <w:sz w:val="14"/>
                              <w:szCs w:val="14"/>
                              <w:lang w:val="en-US"/>
                            </w:rPr>
                            <w:t>media.renault.com</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5F0D5" id="_x0000_t202" coordsize="21600,21600" o:spt="202" path="m,l,21600r21600,l21600,xe">
              <v:stroke joinstyle="miter"/>
              <v:path gradientshapeok="t" o:connecttype="rect"/>
            </v:shapetype>
            <v:shape id="Zone de texte 4" o:spid="_x0000_s1028" type="#_x0000_t202" style="position:absolute;margin-left:50.4pt;margin-top:771.1pt;width:226.75pt;height:4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" filled="f" stroked="f" strokeweight=".5pt">
              <v:textbox inset="0,0,0,0">
                <w:txbxContent>
                  <w:p w14:paraId="645CBB90" w14:textId="208BB813" w:rsidR="007B22DE" w:rsidRPr="00455491" w:rsidRDefault="00FF225C">
                    <w:pPr>
                      <w:rPr>
                        <w:rFonts w:ascii="Arial" w:hAnsi="Arial" w:cs="Arial"/>
                        <w:b/>
                        <w:bCs/>
                        <w:sz w:val="18"/>
                        <w:szCs w:val="18"/>
                        <w:lang w:val="de-DE"/>
                      </w:rPr>
                    </w:pPr>
                    <w:r w:rsidRPr="00455491">
                      <w:rPr>
                        <w:rFonts w:ascii="Arial" w:hAnsi="Arial" w:cs="Arial"/>
                        <w:b/>
                        <w:bCs/>
                        <w:sz w:val="18"/>
                        <w:szCs w:val="18"/>
                        <w:lang w:val="de-DE"/>
                      </w:rPr>
                      <w:t>RENAULT PRESS</w:t>
                    </w:r>
                  </w:p>
                  <w:p w14:paraId="549470B5" w14:textId="68FEA3A0" w:rsidR="00E462C2" w:rsidRPr="00455491" w:rsidRDefault="00000000">
                    <w:pPr>
                      <w:rPr>
                        <w:rFonts w:ascii="Arial" w:hAnsi="Arial" w:cs="Arial"/>
                        <w:sz w:val="14"/>
                        <w:szCs w:val="14"/>
                        <w:lang w:val="de-DE"/>
                      </w:rPr>
                    </w:pPr>
                    <w:hyperlink r:id="rId2" w:history="1">
                      <w:r w:rsidR="0056663D" w:rsidRPr="00455491">
                        <w:rPr>
                          <w:rStyle w:val="Hypertextovprepojenie"/>
                          <w:rFonts w:ascii="Arial" w:hAnsi="Arial" w:cs="Arial"/>
                          <w:sz w:val="14"/>
                          <w:szCs w:val="14"/>
                          <w:lang w:val="de-DE"/>
                        </w:rPr>
                        <w:t>media.renault@renault.fr</w:t>
                      </w:r>
                    </w:hyperlink>
                    <w:r w:rsidR="0056663D" w:rsidRPr="00455491">
                      <w:rPr>
                        <w:rFonts w:ascii="Arial" w:hAnsi="Arial" w:cs="Arial"/>
                        <w:sz w:val="14"/>
                        <w:szCs w:val="14"/>
                        <w:lang w:val="de-DE"/>
                      </w:rPr>
                      <w:t xml:space="preserve"> </w:t>
                    </w:r>
                  </w:p>
                  <w:p w14:paraId="5DB4B116" w14:textId="77777777" w:rsidR="007B22DE" w:rsidRPr="00541113" w:rsidRDefault="00FF225C">
                    <w:pPr>
                      <w:rPr>
                        <w:rFonts w:ascii="Arial" w:hAnsi="Arial" w:cs="Arial"/>
                        <w:sz w:val="14"/>
                        <w:szCs w:val="14"/>
                        <w:lang w:val="en-US"/>
                      </w:rPr>
                    </w:pPr>
                    <w:r w:rsidRPr="00541113">
                      <w:rPr>
                        <w:rFonts w:ascii="Arial" w:hAnsi="Arial" w:cs="Arial"/>
                        <w:sz w:val="14"/>
                        <w:szCs w:val="14"/>
                        <w:lang w:val="en-US"/>
                      </w:rPr>
                      <w:t>media.renault.com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8D4B3" w14:textId="77777777" w:rsidR="008E0364" w:rsidRDefault="008E0364" w:rsidP="00E66B13">
      <w:r>
        <w:separator/>
      </w:r>
    </w:p>
  </w:footnote>
  <w:footnote w:type="continuationSeparator" w:id="0">
    <w:p w14:paraId="133F4BD0" w14:textId="77777777" w:rsidR="008E0364" w:rsidRDefault="008E0364" w:rsidP="00E66B13">
      <w:r>
        <w:continuationSeparator/>
      </w:r>
    </w:p>
  </w:footnote>
  <w:footnote w:type="continuationNotice" w:id="1">
    <w:p w14:paraId="48F85981" w14:textId="77777777" w:rsidR="008E0364" w:rsidRDefault="008E03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BF050" w14:textId="534D73B8" w:rsidR="00F43466" w:rsidRPr="00541113" w:rsidRDefault="00F43466" w:rsidP="004D6C5D">
    <w:pPr>
      <w:spacing w:line="480" w:lineRule="exact"/>
      <w:rPr>
        <w:rFonts w:ascii="Arial" w:hAnsi="Arial" w:cs="Arial"/>
        <w:color w:val="000000" w:themeColor="text1"/>
        <w:sz w:val="20"/>
        <w:szCs w:val="20"/>
      </w:rPr>
    </w:pPr>
    <w:r>
      <w:rPr>
        <w:noProof/>
      </w:rPr>
      <w:drawing>
        <wp:anchor distT="0" distB="0" distL="114300" distR="114300" simplePos="0" relativeHeight="251663360" behindDoc="1" locked="0" layoutInCell="1" allowOverlap="1" wp14:anchorId="67277D37" wp14:editId="392BE200">
          <wp:simplePos x="0" y="0"/>
          <wp:positionH relativeFrom="page">
            <wp:align>right</wp:align>
          </wp:positionH>
          <wp:positionV relativeFrom="paragraph">
            <wp:posOffset>-451974</wp:posOffset>
          </wp:positionV>
          <wp:extent cx="7560000" cy="10685647"/>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r w:rsidRPr="00541113">
      <w:rPr>
        <w:rFonts w:ascii="Arial" w:hAnsi="Arial" w:cs="Arial"/>
        <w:b/>
        <w:bCs/>
        <w:color w:val="000000" w:themeColor="text1"/>
        <w:sz w:val="40"/>
        <w:szCs w:val="40"/>
      </w:rPr>
      <w:t>[</w:t>
    </w:r>
    <w:r w:rsidR="004D6C5D" w:rsidRPr="004D6C5D">
      <w:rPr>
        <w:rFonts w:ascii="Arial" w:hAnsi="Arial" w:cs="Arial"/>
        <w:b/>
        <w:bCs/>
        <w:color w:val="000000" w:themeColor="text1"/>
        <w:sz w:val="40"/>
        <w:szCs w:val="40"/>
      </w:rPr>
      <w:t>TISKOVÁ ZPRÁVA</w:t>
    </w:r>
    <w:r w:rsidRPr="00541113">
      <w:rPr>
        <w:rFonts w:ascii="Arial" w:hAnsi="Arial" w:cs="Arial"/>
        <w:b/>
        <w:bCs/>
        <w:color w:val="000000" w:themeColor="text1"/>
        <w:sz w:val="40"/>
        <w:szCs w:val="40"/>
      </w:rPr>
      <w:t>]</w:t>
    </w:r>
  </w:p>
  <w:p w14:paraId="14FD8621" w14:textId="027FEC48" w:rsidR="00147B6D" w:rsidRDefault="00147B6D">
    <w:pPr>
      <w:pStyle w:val="Hlavika"/>
    </w:pPr>
    <w:r>
      <w:rPr>
        <w:noProof/>
      </w:rPr>
      <mc:AlternateContent>
        <mc:Choice Requires="wps">
          <w:drawing>
            <wp:anchor distT="0" distB="0" distL="114300" distR="114300" simplePos="0" relativeHeight="251655168" behindDoc="0" locked="0" layoutInCell="1" allowOverlap="1" wp14:anchorId="7F46FEE4" wp14:editId="61AD796C">
              <wp:simplePos x="0" y="0"/>
              <wp:positionH relativeFrom="page">
                <wp:posOffset>640715</wp:posOffset>
              </wp:positionH>
              <wp:positionV relativeFrom="page">
                <wp:posOffset>9792970</wp:posOffset>
              </wp:positionV>
              <wp:extent cx="2880000" cy="540000"/>
              <wp:effectExtent l="0" t="0" r="3175" b="6350"/>
              <wp:wrapNone/>
              <wp:docPr id="5" name="Zone de texte 5"/>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2F5443E2" w14:textId="77777777" w:rsidR="0049432D" w:rsidRPr="00455491" w:rsidRDefault="0049432D" w:rsidP="0049432D">
                          <w:pPr>
                            <w:rPr>
                              <w:rFonts w:ascii="Arial" w:hAnsi="Arial" w:cs="Arial"/>
                              <w:b/>
                              <w:bCs/>
                              <w:sz w:val="18"/>
                              <w:szCs w:val="18"/>
                              <w:lang w:val="de-DE"/>
                            </w:rPr>
                          </w:pPr>
                          <w:r w:rsidRPr="00455491">
                            <w:rPr>
                              <w:rFonts w:ascii="Arial" w:hAnsi="Arial" w:cs="Arial"/>
                              <w:b/>
                              <w:bCs/>
                              <w:sz w:val="18"/>
                              <w:szCs w:val="18"/>
                              <w:lang w:val="de-DE"/>
                            </w:rPr>
                            <w:t>RENAULT PRESS</w:t>
                          </w:r>
                        </w:p>
                        <w:p w14:paraId="4EBCF670" w14:textId="77777777" w:rsidR="0049432D" w:rsidRPr="00455491" w:rsidRDefault="00000000" w:rsidP="0049432D">
                          <w:pPr>
                            <w:rPr>
                              <w:rFonts w:ascii="Arial" w:hAnsi="Arial" w:cs="Arial"/>
                              <w:sz w:val="14"/>
                              <w:szCs w:val="14"/>
                              <w:lang w:val="de-DE"/>
                            </w:rPr>
                          </w:pPr>
                          <w:hyperlink r:id="rId2" w:history="1">
                            <w:r w:rsidR="0049432D" w:rsidRPr="00455491">
                              <w:rPr>
                                <w:rStyle w:val="Hypertextovprepojenie"/>
                                <w:rFonts w:ascii="Arial" w:hAnsi="Arial" w:cs="Arial"/>
                                <w:sz w:val="14"/>
                                <w:szCs w:val="14"/>
                                <w:lang w:val="de-DE"/>
                              </w:rPr>
                              <w:t>media.renault@renault.fr</w:t>
                            </w:r>
                          </w:hyperlink>
                          <w:r w:rsidR="0049432D" w:rsidRPr="00455491">
                            <w:rPr>
                              <w:rFonts w:ascii="Arial" w:hAnsi="Arial" w:cs="Arial"/>
                              <w:sz w:val="14"/>
                              <w:szCs w:val="14"/>
                              <w:lang w:val="de-DE"/>
                            </w:rPr>
                            <w:t xml:space="preserve"> </w:t>
                          </w:r>
                        </w:p>
                        <w:p w14:paraId="42470F83" w14:textId="77777777" w:rsidR="0049432D" w:rsidRPr="00541113" w:rsidRDefault="0049432D" w:rsidP="0049432D">
                          <w:pPr>
                            <w:rPr>
                              <w:rFonts w:ascii="Arial" w:hAnsi="Arial" w:cs="Arial"/>
                              <w:sz w:val="14"/>
                              <w:szCs w:val="14"/>
                              <w:lang w:val="en-US"/>
                            </w:rPr>
                          </w:pPr>
                          <w:r w:rsidRPr="00541113">
                            <w:rPr>
                              <w:rFonts w:ascii="Arial" w:hAnsi="Arial" w:cs="Arial"/>
                              <w:sz w:val="14"/>
                              <w:szCs w:val="14"/>
                              <w:lang w:val="en-US"/>
                            </w:rPr>
                            <w:t>media.renault.com</w:t>
                          </w:r>
                        </w:p>
                        <w:p w14:paraId="0163CFD8" w14:textId="61D7D005" w:rsidR="00147B6D" w:rsidRPr="00541113" w:rsidRDefault="00147B6D" w:rsidP="00147B6D">
                          <w:pPr>
                            <w:rPr>
                              <w:rFonts w:ascii="Arial" w:hAnsi="Arial" w:cs="Arial"/>
                              <w:sz w:val="14"/>
                              <w:szCs w:val="14"/>
                              <w:lang w:val="en-US"/>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46FEE4" id="_x0000_t202" coordsize="21600,21600" o:spt="202" path="m,l,21600r21600,l21600,xe">
              <v:stroke joinstyle="miter"/>
              <v:path gradientshapeok="t" o:connecttype="rect"/>
            </v:shapetype>
            <v:shape id="Zone de texte 5" o:spid="_x0000_s1026" type="#_x0000_t202" style="position:absolute;margin-left:50.45pt;margin-top:771.1pt;width:226.75pt;height: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" filled="f" stroked="f" strokeweight=".5pt">
              <v:textbox inset="0,0,0,0">
                <w:txbxContent>
                  <w:p w14:paraId="2F5443E2" w14:textId="77777777" w:rsidR="0049432D" w:rsidRPr="00455491" w:rsidRDefault="0049432D" w:rsidP="0049432D">
                    <w:pPr>
                      <w:rPr>
                        <w:rFonts w:ascii="Arial" w:hAnsi="Arial" w:cs="Arial"/>
                        <w:b/>
                        <w:bCs/>
                        <w:sz w:val="18"/>
                        <w:szCs w:val="18"/>
                        <w:lang w:val="de-DE"/>
                      </w:rPr>
                    </w:pPr>
                    <w:r w:rsidRPr="00455491">
                      <w:rPr>
                        <w:rFonts w:ascii="Arial" w:hAnsi="Arial" w:cs="Arial"/>
                        <w:b/>
                        <w:bCs/>
                        <w:sz w:val="18"/>
                        <w:szCs w:val="18"/>
                        <w:lang w:val="de-DE"/>
                      </w:rPr>
                      <w:t>RENAULT PRESS</w:t>
                    </w:r>
                  </w:p>
                  <w:p w14:paraId="4EBCF670" w14:textId="77777777" w:rsidR="0049432D" w:rsidRPr="00455491" w:rsidRDefault="00000000" w:rsidP="0049432D">
                    <w:pPr>
                      <w:rPr>
                        <w:rFonts w:ascii="Arial" w:hAnsi="Arial" w:cs="Arial"/>
                        <w:sz w:val="14"/>
                        <w:szCs w:val="14"/>
                        <w:lang w:val="de-DE"/>
                      </w:rPr>
                    </w:pPr>
                    <w:hyperlink r:id="rId3" w:history="1">
                      <w:r w:rsidR="0049432D" w:rsidRPr="00455491">
                        <w:rPr>
                          <w:rStyle w:val="Hypertextovprepojenie"/>
                          <w:rFonts w:ascii="Arial" w:hAnsi="Arial" w:cs="Arial"/>
                          <w:sz w:val="14"/>
                          <w:szCs w:val="14"/>
                          <w:lang w:val="de-DE"/>
                        </w:rPr>
                        <w:t>media.renault@renault.fr</w:t>
                      </w:r>
                    </w:hyperlink>
                    <w:r w:rsidR="0049432D" w:rsidRPr="00455491">
                      <w:rPr>
                        <w:rFonts w:ascii="Arial" w:hAnsi="Arial" w:cs="Arial"/>
                        <w:sz w:val="14"/>
                        <w:szCs w:val="14"/>
                        <w:lang w:val="de-DE"/>
                      </w:rPr>
                      <w:t xml:space="preserve"> </w:t>
                    </w:r>
                  </w:p>
                  <w:p w14:paraId="42470F83" w14:textId="77777777" w:rsidR="0049432D" w:rsidRPr="00541113" w:rsidRDefault="0049432D" w:rsidP="0049432D">
                    <w:pPr>
                      <w:rPr>
                        <w:rFonts w:ascii="Arial" w:hAnsi="Arial" w:cs="Arial"/>
                        <w:sz w:val="14"/>
                        <w:szCs w:val="14"/>
                        <w:lang w:val="en-US"/>
                      </w:rPr>
                    </w:pPr>
                    <w:r w:rsidRPr="00541113">
                      <w:rPr>
                        <w:rFonts w:ascii="Arial" w:hAnsi="Arial" w:cs="Arial"/>
                        <w:sz w:val="14"/>
                        <w:szCs w:val="14"/>
                        <w:lang w:val="en-US"/>
                      </w:rPr>
                      <w:t>media.renault.com</w:t>
                    </w:r>
                  </w:p>
                  <w:p w14:paraId="0163CFD8" w14:textId="61D7D005" w:rsidR="00147B6D" w:rsidRPr="00541113" w:rsidRDefault="00147B6D" w:rsidP="00147B6D">
                    <w:pPr>
                      <w:rPr>
                        <w:rFonts w:ascii="Arial" w:hAnsi="Arial" w:cs="Arial"/>
                        <w:sz w:val="14"/>
                        <w:szCs w:val="14"/>
                        <w:lang w:val="en-US"/>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B250" w14:textId="77777777" w:rsidR="00E66B13" w:rsidRPr="00541113" w:rsidRDefault="005565CC" w:rsidP="00547282">
    <w:pPr>
      <w:pStyle w:val="Hlavika"/>
      <w:spacing w:line="410" w:lineRule="exact"/>
      <w:rPr>
        <w:rFonts w:ascii="Arial" w:hAnsi="Arial" w:cs="Arial"/>
      </w:rPr>
    </w:pPr>
    <w:r w:rsidRPr="00541113">
      <w:rPr>
        <w:rFonts w:ascii="Arial" w:hAnsi="Arial" w:cs="Arial"/>
        <w:noProof/>
      </w:rPr>
      <mc:AlternateContent>
        <mc:Choice Requires="wps">
          <w:drawing>
            <wp:anchor distT="0" distB="0" distL="114300" distR="114300" simplePos="0" relativeHeight="251667456" behindDoc="0" locked="0" layoutInCell="1" allowOverlap="1" wp14:anchorId="2820315C" wp14:editId="761257C2">
              <wp:simplePos x="0" y="0"/>
              <wp:positionH relativeFrom="page">
                <wp:posOffset>620110</wp:posOffset>
              </wp:positionH>
              <wp:positionV relativeFrom="page">
                <wp:posOffset>546538</wp:posOffset>
              </wp:positionV>
              <wp:extent cx="4320000" cy="61200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4320000" cy="612000"/>
                      </a:xfrm>
                      <a:prstGeom prst="rect">
                        <a:avLst/>
                      </a:prstGeom>
                      <a:noFill/>
                      <a:ln w="6350">
                        <a:noFill/>
                      </a:ln>
                    </wps:spPr>
                    <wps:txbx>
                      <w:txbxContent>
                        <w:p w14:paraId="72CDD60C" w14:textId="2C911AC4" w:rsidR="00547282" w:rsidRPr="00541113" w:rsidRDefault="00541DE3" w:rsidP="004D6C5D">
                          <w:pPr>
                            <w:spacing w:line="480" w:lineRule="exact"/>
                            <w:rPr>
                              <w:rFonts w:ascii="Arial" w:hAnsi="Arial" w:cs="Arial"/>
                              <w:color w:val="000000" w:themeColor="text1"/>
                              <w:sz w:val="20"/>
                              <w:szCs w:val="20"/>
                            </w:rPr>
                          </w:pPr>
                          <w:r w:rsidRPr="00541113">
                            <w:rPr>
                              <w:rFonts w:ascii="Arial" w:hAnsi="Arial" w:cs="Arial"/>
                              <w:b/>
                              <w:bCs/>
                              <w:color w:val="000000" w:themeColor="text1"/>
                              <w:sz w:val="40"/>
                              <w:szCs w:val="40"/>
                            </w:rPr>
                            <w:t>[</w:t>
                          </w:r>
                          <w:r w:rsidR="004D6C5D" w:rsidRPr="004D6C5D">
                            <w:rPr>
                              <w:rFonts w:ascii="Arial" w:hAnsi="Arial" w:cs="Arial"/>
                              <w:b/>
                              <w:bCs/>
                              <w:color w:val="000000" w:themeColor="text1"/>
                              <w:sz w:val="40"/>
                              <w:szCs w:val="40"/>
                            </w:rPr>
                            <w:t>TISKOVÁ ZPRÁVA</w:t>
                          </w:r>
                          <w:r w:rsidRPr="00541113">
                            <w:rPr>
                              <w:rFonts w:ascii="Arial" w:hAnsi="Arial" w:cs="Arial"/>
                              <w:b/>
                              <w:bCs/>
                              <w:color w:val="000000" w:themeColor="text1"/>
                              <w:sz w:val="40"/>
                              <w:szCs w:val="4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0315C" id="_x0000_t202" coordsize="21600,21600" o:spt="202" path="m,l,21600r21600,l21600,xe">
              <v:stroke joinstyle="miter"/>
              <v:path gradientshapeok="t" o:connecttype="rect"/>
            </v:shapetype>
            <v:shape id="Zone de texte 9" o:spid="_x0000_s1027" type="#_x0000_t202" style="position:absolute;margin-left:48.85pt;margin-top:43.05pt;width:340.15pt;height:48.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" filled="f" stroked="f" strokeweight=".5pt">
              <v:textbox inset="0,0,0,0">
                <w:txbxContent>
                  <w:p w14:paraId="72CDD60C" w14:textId="2C911AC4" w:rsidR="00547282" w:rsidRPr="00541113" w:rsidRDefault="00541DE3" w:rsidP="004D6C5D">
                    <w:pPr>
                      <w:spacing w:line="480" w:lineRule="exact"/>
                      <w:rPr>
                        <w:rFonts w:ascii="Arial" w:hAnsi="Arial" w:cs="Arial"/>
                        <w:color w:val="000000" w:themeColor="text1"/>
                        <w:sz w:val="20"/>
                        <w:szCs w:val="20"/>
                      </w:rPr>
                    </w:pPr>
                    <w:r w:rsidRPr="00541113">
                      <w:rPr>
                        <w:rFonts w:ascii="Arial" w:hAnsi="Arial" w:cs="Arial"/>
                        <w:b/>
                        <w:bCs/>
                        <w:color w:val="000000" w:themeColor="text1"/>
                        <w:sz w:val="40"/>
                        <w:szCs w:val="40"/>
                      </w:rPr>
                      <w:t>[</w:t>
                    </w:r>
                    <w:r w:rsidR="004D6C5D" w:rsidRPr="004D6C5D">
                      <w:rPr>
                        <w:rFonts w:ascii="Arial" w:hAnsi="Arial" w:cs="Arial"/>
                        <w:b/>
                        <w:bCs/>
                        <w:color w:val="000000" w:themeColor="text1"/>
                        <w:sz w:val="40"/>
                        <w:szCs w:val="40"/>
                      </w:rPr>
                      <w:t>TISKOVÁ ZPRÁVA</w:t>
                    </w:r>
                    <w:r w:rsidRPr="00541113">
                      <w:rPr>
                        <w:rFonts w:ascii="Arial" w:hAnsi="Arial" w:cs="Arial"/>
                        <w:b/>
                        <w:bCs/>
                        <w:color w:val="000000" w:themeColor="text1"/>
                        <w:sz w:val="40"/>
                        <w:szCs w:val="40"/>
                      </w:rPr>
                      <w:t>]</w:t>
                    </w:r>
                  </w:p>
                </w:txbxContent>
              </v:textbox>
              <w10:wrap anchorx="page" anchory="page"/>
            </v:shape>
          </w:pict>
        </mc:Fallback>
      </mc:AlternateContent>
    </w:r>
    <w:r w:rsidR="00541DE3" w:rsidRPr="00541113">
      <w:rPr>
        <w:rFonts w:ascii="Arial" w:hAnsi="Arial" w:cs="Arial"/>
        <w:noProof/>
      </w:rPr>
      <w:drawing>
        <wp:anchor distT="0" distB="0" distL="114300" distR="114300" simplePos="0" relativeHeight="251659264" behindDoc="1" locked="0" layoutInCell="1" allowOverlap="1" wp14:anchorId="38BD964D" wp14:editId="5C3BE64E">
          <wp:simplePos x="0" y="0"/>
          <wp:positionH relativeFrom="column">
            <wp:posOffset>-648335</wp:posOffset>
          </wp:positionH>
          <wp:positionV relativeFrom="paragraph">
            <wp:posOffset>-450215</wp:posOffset>
          </wp:positionV>
          <wp:extent cx="7559040" cy="1068514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5145"/>
                  </a:xfrm>
                  <a:prstGeom prst="rect">
                    <a:avLst/>
                  </a:prstGeom>
                </pic:spPr>
              </pic:pic>
            </a:graphicData>
          </a:graphic>
          <wp14:sizeRelH relativeFrom="margin">
            <wp14:pctWidth>0</wp14:pctWidth>
          </wp14:sizeRelH>
          <wp14:sizeRelV relativeFrom="margin">
            <wp14:pctHeight>0</wp14:pctHeight>
          </wp14:sizeRelV>
        </wp:anchor>
      </w:drawing>
    </w:r>
    <w:r w:rsidR="00541DE3" w:rsidRPr="00541113">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F70"/>
    <w:multiLevelType w:val="hybridMultilevel"/>
    <w:tmpl w:val="FA5A08CC"/>
    <w:lvl w:ilvl="0" w:tplc="F304721C">
      <w:start w:val="1"/>
      <w:numFmt w:val="bullet"/>
      <w:lvlText w:val=""/>
      <w:lvlJc w:val="left"/>
      <w:pPr>
        <w:tabs>
          <w:tab w:val="num" w:pos="720"/>
        </w:tabs>
        <w:ind w:left="720" w:hanging="360"/>
      </w:pPr>
      <w:rPr>
        <w:rFonts w:ascii="Wingdings" w:hAnsi="Wingdings" w:hint="default"/>
      </w:rPr>
    </w:lvl>
    <w:lvl w:ilvl="1" w:tplc="FDCAC9C6" w:tentative="1">
      <w:start w:val="1"/>
      <w:numFmt w:val="bullet"/>
      <w:lvlText w:val=""/>
      <w:lvlJc w:val="left"/>
      <w:pPr>
        <w:tabs>
          <w:tab w:val="num" w:pos="1440"/>
        </w:tabs>
        <w:ind w:left="1440" w:hanging="360"/>
      </w:pPr>
      <w:rPr>
        <w:rFonts w:ascii="Wingdings" w:hAnsi="Wingdings" w:hint="default"/>
      </w:rPr>
    </w:lvl>
    <w:lvl w:ilvl="2" w:tplc="36D8524E" w:tentative="1">
      <w:start w:val="1"/>
      <w:numFmt w:val="bullet"/>
      <w:lvlText w:val=""/>
      <w:lvlJc w:val="left"/>
      <w:pPr>
        <w:tabs>
          <w:tab w:val="num" w:pos="2160"/>
        </w:tabs>
        <w:ind w:left="2160" w:hanging="360"/>
      </w:pPr>
      <w:rPr>
        <w:rFonts w:ascii="Wingdings" w:hAnsi="Wingdings" w:hint="default"/>
      </w:rPr>
    </w:lvl>
    <w:lvl w:ilvl="3" w:tplc="0730090C" w:tentative="1">
      <w:start w:val="1"/>
      <w:numFmt w:val="bullet"/>
      <w:lvlText w:val=""/>
      <w:lvlJc w:val="left"/>
      <w:pPr>
        <w:tabs>
          <w:tab w:val="num" w:pos="2880"/>
        </w:tabs>
        <w:ind w:left="2880" w:hanging="360"/>
      </w:pPr>
      <w:rPr>
        <w:rFonts w:ascii="Wingdings" w:hAnsi="Wingdings" w:hint="default"/>
      </w:rPr>
    </w:lvl>
    <w:lvl w:ilvl="4" w:tplc="667E5B5C" w:tentative="1">
      <w:start w:val="1"/>
      <w:numFmt w:val="bullet"/>
      <w:lvlText w:val=""/>
      <w:lvlJc w:val="left"/>
      <w:pPr>
        <w:tabs>
          <w:tab w:val="num" w:pos="3600"/>
        </w:tabs>
        <w:ind w:left="3600" w:hanging="360"/>
      </w:pPr>
      <w:rPr>
        <w:rFonts w:ascii="Wingdings" w:hAnsi="Wingdings" w:hint="default"/>
      </w:rPr>
    </w:lvl>
    <w:lvl w:ilvl="5" w:tplc="6EE4C2CA" w:tentative="1">
      <w:start w:val="1"/>
      <w:numFmt w:val="bullet"/>
      <w:lvlText w:val=""/>
      <w:lvlJc w:val="left"/>
      <w:pPr>
        <w:tabs>
          <w:tab w:val="num" w:pos="4320"/>
        </w:tabs>
        <w:ind w:left="4320" w:hanging="360"/>
      </w:pPr>
      <w:rPr>
        <w:rFonts w:ascii="Wingdings" w:hAnsi="Wingdings" w:hint="default"/>
      </w:rPr>
    </w:lvl>
    <w:lvl w:ilvl="6" w:tplc="580088A6" w:tentative="1">
      <w:start w:val="1"/>
      <w:numFmt w:val="bullet"/>
      <w:lvlText w:val=""/>
      <w:lvlJc w:val="left"/>
      <w:pPr>
        <w:tabs>
          <w:tab w:val="num" w:pos="5040"/>
        </w:tabs>
        <w:ind w:left="5040" w:hanging="360"/>
      </w:pPr>
      <w:rPr>
        <w:rFonts w:ascii="Wingdings" w:hAnsi="Wingdings" w:hint="default"/>
      </w:rPr>
    </w:lvl>
    <w:lvl w:ilvl="7" w:tplc="B9DA922C" w:tentative="1">
      <w:start w:val="1"/>
      <w:numFmt w:val="bullet"/>
      <w:lvlText w:val=""/>
      <w:lvlJc w:val="left"/>
      <w:pPr>
        <w:tabs>
          <w:tab w:val="num" w:pos="5760"/>
        </w:tabs>
        <w:ind w:left="5760" w:hanging="360"/>
      </w:pPr>
      <w:rPr>
        <w:rFonts w:ascii="Wingdings" w:hAnsi="Wingdings" w:hint="default"/>
      </w:rPr>
    </w:lvl>
    <w:lvl w:ilvl="8" w:tplc="49746E3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72E5"/>
    <w:multiLevelType w:val="hybridMultilevel"/>
    <w:tmpl w:val="D67AB380"/>
    <w:lvl w:ilvl="0" w:tplc="8724EED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082526"/>
    <w:multiLevelType w:val="hybridMultilevel"/>
    <w:tmpl w:val="DB029A4E"/>
    <w:lvl w:ilvl="0" w:tplc="2CF6698C">
      <w:start w:val="1"/>
      <w:numFmt w:val="bullet"/>
      <w:lvlText w:val="•"/>
      <w:lvlJc w:val="left"/>
      <w:pPr>
        <w:tabs>
          <w:tab w:val="num" w:pos="720"/>
        </w:tabs>
        <w:ind w:left="720" w:hanging="360"/>
      </w:pPr>
      <w:rPr>
        <w:rFonts w:ascii="Arial" w:hAnsi="Arial" w:hint="default"/>
      </w:rPr>
    </w:lvl>
    <w:lvl w:ilvl="1" w:tplc="A5FC213E">
      <w:start w:val="1"/>
      <w:numFmt w:val="bullet"/>
      <w:lvlText w:val="•"/>
      <w:lvlJc w:val="left"/>
      <w:pPr>
        <w:tabs>
          <w:tab w:val="num" w:pos="1440"/>
        </w:tabs>
        <w:ind w:left="1440" w:hanging="360"/>
      </w:pPr>
      <w:rPr>
        <w:rFonts w:ascii="Arial" w:hAnsi="Arial" w:hint="default"/>
      </w:rPr>
    </w:lvl>
    <w:lvl w:ilvl="2" w:tplc="B84844A8" w:tentative="1">
      <w:start w:val="1"/>
      <w:numFmt w:val="bullet"/>
      <w:lvlText w:val="•"/>
      <w:lvlJc w:val="left"/>
      <w:pPr>
        <w:tabs>
          <w:tab w:val="num" w:pos="2160"/>
        </w:tabs>
        <w:ind w:left="2160" w:hanging="360"/>
      </w:pPr>
      <w:rPr>
        <w:rFonts w:ascii="Arial" w:hAnsi="Arial" w:hint="default"/>
      </w:rPr>
    </w:lvl>
    <w:lvl w:ilvl="3" w:tplc="5C4A057A" w:tentative="1">
      <w:start w:val="1"/>
      <w:numFmt w:val="bullet"/>
      <w:lvlText w:val="•"/>
      <w:lvlJc w:val="left"/>
      <w:pPr>
        <w:tabs>
          <w:tab w:val="num" w:pos="2880"/>
        </w:tabs>
        <w:ind w:left="2880" w:hanging="360"/>
      </w:pPr>
      <w:rPr>
        <w:rFonts w:ascii="Arial" w:hAnsi="Arial" w:hint="default"/>
      </w:rPr>
    </w:lvl>
    <w:lvl w:ilvl="4" w:tplc="7FDEF81A" w:tentative="1">
      <w:start w:val="1"/>
      <w:numFmt w:val="bullet"/>
      <w:lvlText w:val="•"/>
      <w:lvlJc w:val="left"/>
      <w:pPr>
        <w:tabs>
          <w:tab w:val="num" w:pos="3600"/>
        </w:tabs>
        <w:ind w:left="3600" w:hanging="360"/>
      </w:pPr>
      <w:rPr>
        <w:rFonts w:ascii="Arial" w:hAnsi="Arial" w:hint="default"/>
      </w:rPr>
    </w:lvl>
    <w:lvl w:ilvl="5" w:tplc="B4AE100A" w:tentative="1">
      <w:start w:val="1"/>
      <w:numFmt w:val="bullet"/>
      <w:lvlText w:val="•"/>
      <w:lvlJc w:val="left"/>
      <w:pPr>
        <w:tabs>
          <w:tab w:val="num" w:pos="4320"/>
        </w:tabs>
        <w:ind w:left="4320" w:hanging="360"/>
      </w:pPr>
      <w:rPr>
        <w:rFonts w:ascii="Arial" w:hAnsi="Arial" w:hint="default"/>
      </w:rPr>
    </w:lvl>
    <w:lvl w:ilvl="6" w:tplc="C25CE0CA" w:tentative="1">
      <w:start w:val="1"/>
      <w:numFmt w:val="bullet"/>
      <w:lvlText w:val="•"/>
      <w:lvlJc w:val="left"/>
      <w:pPr>
        <w:tabs>
          <w:tab w:val="num" w:pos="5040"/>
        </w:tabs>
        <w:ind w:left="5040" w:hanging="360"/>
      </w:pPr>
      <w:rPr>
        <w:rFonts w:ascii="Arial" w:hAnsi="Arial" w:hint="default"/>
      </w:rPr>
    </w:lvl>
    <w:lvl w:ilvl="7" w:tplc="5D389C14" w:tentative="1">
      <w:start w:val="1"/>
      <w:numFmt w:val="bullet"/>
      <w:lvlText w:val="•"/>
      <w:lvlJc w:val="left"/>
      <w:pPr>
        <w:tabs>
          <w:tab w:val="num" w:pos="5760"/>
        </w:tabs>
        <w:ind w:left="5760" w:hanging="360"/>
      </w:pPr>
      <w:rPr>
        <w:rFonts w:ascii="Arial" w:hAnsi="Arial" w:hint="default"/>
      </w:rPr>
    </w:lvl>
    <w:lvl w:ilvl="8" w:tplc="47D4F1A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71337A"/>
    <w:multiLevelType w:val="hybridMultilevel"/>
    <w:tmpl w:val="4C48DDB4"/>
    <w:lvl w:ilvl="0" w:tplc="2370E70C">
      <w:numFmt w:val="bullet"/>
      <w:lvlText w:val=""/>
      <w:lvlJc w:val="left"/>
      <w:pPr>
        <w:ind w:left="720" w:hanging="360"/>
      </w:pPr>
      <w:rPr>
        <w:rFonts w:ascii="Wingdings" w:eastAsia="NouvelR" w:hAnsi="Wingdings" w:cs="NouvelR"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6A26F4"/>
    <w:multiLevelType w:val="hybridMultilevel"/>
    <w:tmpl w:val="514C4648"/>
    <w:lvl w:ilvl="0" w:tplc="8A7E8AB6">
      <w:start w:val="1"/>
      <w:numFmt w:val="bullet"/>
      <w:lvlText w:val=""/>
      <w:lvlJc w:val="left"/>
      <w:pPr>
        <w:tabs>
          <w:tab w:val="num" w:pos="720"/>
        </w:tabs>
        <w:ind w:left="720" w:hanging="360"/>
      </w:pPr>
      <w:rPr>
        <w:rFonts w:ascii="Wingdings" w:hAnsi="Wingdings" w:hint="default"/>
      </w:rPr>
    </w:lvl>
    <w:lvl w:ilvl="1" w:tplc="F8244A08">
      <w:start w:val="1"/>
      <w:numFmt w:val="bullet"/>
      <w:lvlText w:val=""/>
      <w:lvlJc w:val="left"/>
      <w:pPr>
        <w:tabs>
          <w:tab w:val="num" w:pos="1440"/>
        </w:tabs>
        <w:ind w:left="1440" w:hanging="360"/>
      </w:pPr>
      <w:rPr>
        <w:rFonts w:ascii="Wingdings" w:hAnsi="Wingdings" w:hint="default"/>
      </w:rPr>
    </w:lvl>
    <w:lvl w:ilvl="2" w:tplc="8F261B18" w:tentative="1">
      <w:start w:val="1"/>
      <w:numFmt w:val="bullet"/>
      <w:lvlText w:val=""/>
      <w:lvlJc w:val="left"/>
      <w:pPr>
        <w:tabs>
          <w:tab w:val="num" w:pos="2160"/>
        </w:tabs>
        <w:ind w:left="2160" w:hanging="360"/>
      </w:pPr>
      <w:rPr>
        <w:rFonts w:ascii="Wingdings" w:hAnsi="Wingdings" w:hint="default"/>
      </w:rPr>
    </w:lvl>
    <w:lvl w:ilvl="3" w:tplc="C71282D6" w:tentative="1">
      <w:start w:val="1"/>
      <w:numFmt w:val="bullet"/>
      <w:lvlText w:val=""/>
      <w:lvlJc w:val="left"/>
      <w:pPr>
        <w:tabs>
          <w:tab w:val="num" w:pos="2880"/>
        </w:tabs>
        <w:ind w:left="2880" w:hanging="360"/>
      </w:pPr>
      <w:rPr>
        <w:rFonts w:ascii="Wingdings" w:hAnsi="Wingdings" w:hint="default"/>
      </w:rPr>
    </w:lvl>
    <w:lvl w:ilvl="4" w:tplc="C1349C6A" w:tentative="1">
      <w:start w:val="1"/>
      <w:numFmt w:val="bullet"/>
      <w:lvlText w:val=""/>
      <w:lvlJc w:val="left"/>
      <w:pPr>
        <w:tabs>
          <w:tab w:val="num" w:pos="3600"/>
        </w:tabs>
        <w:ind w:left="3600" w:hanging="360"/>
      </w:pPr>
      <w:rPr>
        <w:rFonts w:ascii="Wingdings" w:hAnsi="Wingdings" w:hint="default"/>
      </w:rPr>
    </w:lvl>
    <w:lvl w:ilvl="5" w:tplc="0D40B05A" w:tentative="1">
      <w:start w:val="1"/>
      <w:numFmt w:val="bullet"/>
      <w:lvlText w:val=""/>
      <w:lvlJc w:val="left"/>
      <w:pPr>
        <w:tabs>
          <w:tab w:val="num" w:pos="4320"/>
        </w:tabs>
        <w:ind w:left="4320" w:hanging="360"/>
      </w:pPr>
      <w:rPr>
        <w:rFonts w:ascii="Wingdings" w:hAnsi="Wingdings" w:hint="default"/>
      </w:rPr>
    </w:lvl>
    <w:lvl w:ilvl="6" w:tplc="F8380804" w:tentative="1">
      <w:start w:val="1"/>
      <w:numFmt w:val="bullet"/>
      <w:lvlText w:val=""/>
      <w:lvlJc w:val="left"/>
      <w:pPr>
        <w:tabs>
          <w:tab w:val="num" w:pos="5040"/>
        </w:tabs>
        <w:ind w:left="5040" w:hanging="360"/>
      </w:pPr>
      <w:rPr>
        <w:rFonts w:ascii="Wingdings" w:hAnsi="Wingdings" w:hint="default"/>
      </w:rPr>
    </w:lvl>
    <w:lvl w:ilvl="7" w:tplc="C372A0A6" w:tentative="1">
      <w:start w:val="1"/>
      <w:numFmt w:val="bullet"/>
      <w:lvlText w:val=""/>
      <w:lvlJc w:val="left"/>
      <w:pPr>
        <w:tabs>
          <w:tab w:val="num" w:pos="5760"/>
        </w:tabs>
        <w:ind w:left="5760" w:hanging="360"/>
      </w:pPr>
      <w:rPr>
        <w:rFonts w:ascii="Wingdings" w:hAnsi="Wingdings" w:hint="default"/>
      </w:rPr>
    </w:lvl>
    <w:lvl w:ilvl="8" w:tplc="7496060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2C399D"/>
    <w:multiLevelType w:val="hybridMultilevel"/>
    <w:tmpl w:val="AB789542"/>
    <w:lvl w:ilvl="0" w:tplc="BB7C091A">
      <w:numFmt w:val="bullet"/>
      <w:lvlText w:val="-"/>
      <w:lvlJc w:val="left"/>
      <w:pPr>
        <w:ind w:left="720" w:hanging="360"/>
      </w:pPr>
      <w:rPr>
        <w:rFonts w:ascii="NouvelR" w:eastAsia="Calibri" w:hAnsi="NouvelR"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15A42B4"/>
    <w:multiLevelType w:val="hybridMultilevel"/>
    <w:tmpl w:val="664E526C"/>
    <w:lvl w:ilvl="0" w:tplc="FF064C88">
      <w:numFmt w:val="bullet"/>
      <w:lvlText w:val=""/>
      <w:lvlJc w:val="left"/>
      <w:pPr>
        <w:ind w:left="720" w:hanging="360"/>
      </w:pPr>
      <w:rPr>
        <w:rFonts w:ascii="Symbol" w:eastAsia="SimSun"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E235C3"/>
    <w:multiLevelType w:val="hybridMultilevel"/>
    <w:tmpl w:val="11C05ED2"/>
    <w:lvl w:ilvl="0" w:tplc="894CC160">
      <w:start w:val="3"/>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6DB535F"/>
    <w:multiLevelType w:val="hybridMultilevel"/>
    <w:tmpl w:val="CEE4A8E0"/>
    <w:lvl w:ilvl="0" w:tplc="AA34359A">
      <w:numFmt w:val="bullet"/>
      <w:lvlText w:val=""/>
      <w:lvlJc w:val="left"/>
      <w:pPr>
        <w:ind w:left="720" w:hanging="360"/>
      </w:pPr>
      <w:rPr>
        <w:rFonts w:ascii="Symbol" w:eastAsia="SimSun"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1E7B2A"/>
    <w:multiLevelType w:val="hybridMultilevel"/>
    <w:tmpl w:val="98E03E7C"/>
    <w:lvl w:ilvl="0" w:tplc="88ACC186">
      <w:start w:val="1"/>
      <w:numFmt w:val="bullet"/>
      <w:lvlText w:val="•"/>
      <w:lvlJc w:val="left"/>
      <w:pPr>
        <w:tabs>
          <w:tab w:val="num" w:pos="720"/>
        </w:tabs>
        <w:ind w:left="720" w:hanging="360"/>
      </w:pPr>
      <w:rPr>
        <w:rFonts w:ascii="Arial" w:hAnsi="Arial" w:hint="default"/>
      </w:rPr>
    </w:lvl>
    <w:lvl w:ilvl="1" w:tplc="DABAAE38" w:tentative="1">
      <w:start w:val="1"/>
      <w:numFmt w:val="bullet"/>
      <w:lvlText w:val="•"/>
      <w:lvlJc w:val="left"/>
      <w:pPr>
        <w:tabs>
          <w:tab w:val="num" w:pos="1440"/>
        </w:tabs>
        <w:ind w:left="1440" w:hanging="360"/>
      </w:pPr>
      <w:rPr>
        <w:rFonts w:ascii="Arial" w:hAnsi="Arial" w:hint="default"/>
      </w:rPr>
    </w:lvl>
    <w:lvl w:ilvl="2" w:tplc="25BE5BF2" w:tentative="1">
      <w:start w:val="1"/>
      <w:numFmt w:val="bullet"/>
      <w:lvlText w:val="•"/>
      <w:lvlJc w:val="left"/>
      <w:pPr>
        <w:tabs>
          <w:tab w:val="num" w:pos="2160"/>
        </w:tabs>
        <w:ind w:left="2160" w:hanging="360"/>
      </w:pPr>
      <w:rPr>
        <w:rFonts w:ascii="Arial" w:hAnsi="Arial" w:hint="default"/>
      </w:rPr>
    </w:lvl>
    <w:lvl w:ilvl="3" w:tplc="CA3E21DE" w:tentative="1">
      <w:start w:val="1"/>
      <w:numFmt w:val="bullet"/>
      <w:lvlText w:val="•"/>
      <w:lvlJc w:val="left"/>
      <w:pPr>
        <w:tabs>
          <w:tab w:val="num" w:pos="2880"/>
        </w:tabs>
        <w:ind w:left="2880" w:hanging="360"/>
      </w:pPr>
      <w:rPr>
        <w:rFonts w:ascii="Arial" w:hAnsi="Arial" w:hint="default"/>
      </w:rPr>
    </w:lvl>
    <w:lvl w:ilvl="4" w:tplc="A62EB664" w:tentative="1">
      <w:start w:val="1"/>
      <w:numFmt w:val="bullet"/>
      <w:lvlText w:val="•"/>
      <w:lvlJc w:val="left"/>
      <w:pPr>
        <w:tabs>
          <w:tab w:val="num" w:pos="3600"/>
        </w:tabs>
        <w:ind w:left="3600" w:hanging="360"/>
      </w:pPr>
      <w:rPr>
        <w:rFonts w:ascii="Arial" w:hAnsi="Arial" w:hint="default"/>
      </w:rPr>
    </w:lvl>
    <w:lvl w:ilvl="5" w:tplc="8C122582" w:tentative="1">
      <w:start w:val="1"/>
      <w:numFmt w:val="bullet"/>
      <w:lvlText w:val="•"/>
      <w:lvlJc w:val="left"/>
      <w:pPr>
        <w:tabs>
          <w:tab w:val="num" w:pos="4320"/>
        </w:tabs>
        <w:ind w:left="4320" w:hanging="360"/>
      </w:pPr>
      <w:rPr>
        <w:rFonts w:ascii="Arial" w:hAnsi="Arial" w:hint="default"/>
      </w:rPr>
    </w:lvl>
    <w:lvl w:ilvl="6" w:tplc="43BC0F5A" w:tentative="1">
      <w:start w:val="1"/>
      <w:numFmt w:val="bullet"/>
      <w:lvlText w:val="•"/>
      <w:lvlJc w:val="left"/>
      <w:pPr>
        <w:tabs>
          <w:tab w:val="num" w:pos="5040"/>
        </w:tabs>
        <w:ind w:left="5040" w:hanging="360"/>
      </w:pPr>
      <w:rPr>
        <w:rFonts w:ascii="Arial" w:hAnsi="Arial" w:hint="default"/>
      </w:rPr>
    </w:lvl>
    <w:lvl w:ilvl="7" w:tplc="3E9AE578" w:tentative="1">
      <w:start w:val="1"/>
      <w:numFmt w:val="bullet"/>
      <w:lvlText w:val="•"/>
      <w:lvlJc w:val="left"/>
      <w:pPr>
        <w:tabs>
          <w:tab w:val="num" w:pos="5760"/>
        </w:tabs>
        <w:ind w:left="5760" w:hanging="360"/>
      </w:pPr>
      <w:rPr>
        <w:rFonts w:ascii="Arial" w:hAnsi="Arial" w:hint="default"/>
      </w:rPr>
    </w:lvl>
    <w:lvl w:ilvl="8" w:tplc="F04AD32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481843"/>
    <w:multiLevelType w:val="hybridMultilevel"/>
    <w:tmpl w:val="D9529A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36C7216E"/>
    <w:multiLevelType w:val="hybridMultilevel"/>
    <w:tmpl w:val="800257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FE5A75"/>
    <w:multiLevelType w:val="hybridMultilevel"/>
    <w:tmpl w:val="0AC81384"/>
    <w:lvl w:ilvl="0" w:tplc="6F0EE072">
      <w:start w:val="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E25E6F"/>
    <w:multiLevelType w:val="hybridMultilevel"/>
    <w:tmpl w:val="3AA66AAE"/>
    <w:lvl w:ilvl="0" w:tplc="20326DF8">
      <w:start w:val="1"/>
      <w:numFmt w:val="bullet"/>
      <w:lvlText w:val=""/>
      <w:lvlJc w:val="left"/>
      <w:pPr>
        <w:tabs>
          <w:tab w:val="num" w:pos="720"/>
        </w:tabs>
        <w:ind w:left="720" w:hanging="360"/>
      </w:pPr>
      <w:rPr>
        <w:rFonts w:ascii="Wingdings" w:hAnsi="Wingdings" w:hint="default"/>
      </w:rPr>
    </w:lvl>
    <w:lvl w:ilvl="1" w:tplc="43A68D1E" w:tentative="1">
      <w:start w:val="1"/>
      <w:numFmt w:val="bullet"/>
      <w:lvlText w:val=""/>
      <w:lvlJc w:val="left"/>
      <w:pPr>
        <w:tabs>
          <w:tab w:val="num" w:pos="1440"/>
        </w:tabs>
        <w:ind w:left="1440" w:hanging="360"/>
      </w:pPr>
      <w:rPr>
        <w:rFonts w:ascii="Wingdings" w:hAnsi="Wingdings" w:hint="default"/>
      </w:rPr>
    </w:lvl>
    <w:lvl w:ilvl="2" w:tplc="2A8A3480" w:tentative="1">
      <w:start w:val="1"/>
      <w:numFmt w:val="bullet"/>
      <w:lvlText w:val=""/>
      <w:lvlJc w:val="left"/>
      <w:pPr>
        <w:tabs>
          <w:tab w:val="num" w:pos="2160"/>
        </w:tabs>
        <w:ind w:left="2160" w:hanging="360"/>
      </w:pPr>
      <w:rPr>
        <w:rFonts w:ascii="Wingdings" w:hAnsi="Wingdings" w:hint="default"/>
      </w:rPr>
    </w:lvl>
    <w:lvl w:ilvl="3" w:tplc="8FE247CA" w:tentative="1">
      <w:start w:val="1"/>
      <w:numFmt w:val="bullet"/>
      <w:lvlText w:val=""/>
      <w:lvlJc w:val="left"/>
      <w:pPr>
        <w:tabs>
          <w:tab w:val="num" w:pos="2880"/>
        </w:tabs>
        <w:ind w:left="2880" w:hanging="360"/>
      </w:pPr>
      <w:rPr>
        <w:rFonts w:ascii="Wingdings" w:hAnsi="Wingdings" w:hint="default"/>
      </w:rPr>
    </w:lvl>
    <w:lvl w:ilvl="4" w:tplc="5DC820D6" w:tentative="1">
      <w:start w:val="1"/>
      <w:numFmt w:val="bullet"/>
      <w:lvlText w:val=""/>
      <w:lvlJc w:val="left"/>
      <w:pPr>
        <w:tabs>
          <w:tab w:val="num" w:pos="3600"/>
        </w:tabs>
        <w:ind w:left="3600" w:hanging="360"/>
      </w:pPr>
      <w:rPr>
        <w:rFonts w:ascii="Wingdings" w:hAnsi="Wingdings" w:hint="default"/>
      </w:rPr>
    </w:lvl>
    <w:lvl w:ilvl="5" w:tplc="19620B34" w:tentative="1">
      <w:start w:val="1"/>
      <w:numFmt w:val="bullet"/>
      <w:lvlText w:val=""/>
      <w:lvlJc w:val="left"/>
      <w:pPr>
        <w:tabs>
          <w:tab w:val="num" w:pos="4320"/>
        </w:tabs>
        <w:ind w:left="4320" w:hanging="360"/>
      </w:pPr>
      <w:rPr>
        <w:rFonts w:ascii="Wingdings" w:hAnsi="Wingdings" w:hint="default"/>
      </w:rPr>
    </w:lvl>
    <w:lvl w:ilvl="6" w:tplc="195653FA" w:tentative="1">
      <w:start w:val="1"/>
      <w:numFmt w:val="bullet"/>
      <w:lvlText w:val=""/>
      <w:lvlJc w:val="left"/>
      <w:pPr>
        <w:tabs>
          <w:tab w:val="num" w:pos="5040"/>
        </w:tabs>
        <w:ind w:left="5040" w:hanging="360"/>
      </w:pPr>
      <w:rPr>
        <w:rFonts w:ascii="Wingdings" w:hAnsi="Wingdings" w:hint="default"/>
      </w:rPr>
    </w:lvl>
    <w:lvl w:ilvl="7" w:tplc="21980D34" w:tentative="1">
      <w:start w:val="1"/>
      <w:numFmt w:val="bullet"/>
      <w:lvlText w:val=""/>
      <w:lvlJc w:val="left"/>
      <w:pPr>
        <w:tabs>
          <w:tab w:val="num" w:pos="5760"/>
        </w:tabs>
        <w:ind w:left="5760" w:hanging="360"/>
      </w:pPr>
      <w:rPr>
        <w:rFonts w:ascii="Wingdings" w:hAnsi="Wingdings" w:hint="default"/>
      </w:rPr>
    </w:lvl>
    <w:lvl w:ilvl="8" w:tplc="DDDCDCB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9E1B0B"/>
    <w:multiLevelType w:val="hybridMultilevel"/>
    <w:tmpl w:val="72FA7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1745F3"/>
    <w:multiLevelType w:val="hybridMultilevel"/>
    <w:tmpl w:val="22A20EB0"/>
    <w:lvl w:ilvl="0" w:tplc="6F0EE072">
      <w:start w:val="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5B1DD4"/>
    <w:multiLevelType w:val="multilevel"/>
    <w:tmpl w:val="0AA4A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CF0268"/>
    <w:multiLevelType w:val="hybridMultilevel"/>
    <w:tmpl w:val="044E6A02"/>
    <w:lvl w:ilvl="0" w:tplc="3A3093E6">
      <w:start w:val="1"/>
      <w:numFmt w:val="bullet"/>
      <w:lvlText w:val=""/>
      <w:lvlJc w:val="left"/>
      <w:pPr>
        <w:tabs>
          <w:tab w:val="num" w:pos="720"/>
        </w:tabs>
        <w:ind w:left="720" w:hanging="360"/>
      </w:pPr>
      <w:rPr>
        <w:rFonts w:ascii="Wingdings" w:hAnsi="Wingdings" w:hint="default"/>
      </w:rPr>
    </w:lvl>
    <w:lvl w:ilvl="1" w:tplc="77C67CEA" w:tentative="1">
      <w:start w:val="1"/>
      <w:numFmt w:val="bullet"/>
      <w:lvlText w:val=""/>
      <w:lvlJc w:val="left"/>
      <w:pPr>
        <w:tabs>
          <w:tab w:val="num" w:pos="1440"/>
        </w:tabs>
        <w:ind w:left="1440" w:hanging="360"/>
      </w:pPr>
      <w:rPr>
        <w:rFonts w:ascii="Wingdings" w:hAnsi="Wingdings" w:hint="default"/>
      </w:rPr>
    </w:lvl>
    <w:lvl w:ilvl="2" w:tplc="B3404268" w:tentative="1">
      <w:start w:val="1"/>
      <w:numFmt w:val="bullet"/>
      <w:lvlText w:val=""/>
      <w:lvlJc w:val="left"/>
      <w:pPr>
        <w:tabs>
          <w:tab w:val="num" w:pos="2160"/>
        </w:tabs>
        <w:ind w:left="2160" w:hanging="360"/>
      </w:pPr>
      <w:rPr>
        <w:rFonts w:ascii="Wingdings" w:hAnsi="Wingdings" w:hint="default"/>
      </w:rPr>
    </w:lvl>
    <w:lvl w:ilvl="3" w:tplc="DC08998E" w:tentative="1">
      <w:start w:val="1"/>
      <w:numFmt w:val="bullet"/>
      <w:lvlText w:val=""/>
      <w:lvlJc w:val="left"/>
      <w:pPr>
        <w:tabs>
          <w:tab w:val="num" w:pos="2880"/>
        </w:tabs>
        <w:ind w:left="2880" w:hanging="360"/>
      </w:pPr>
      <w:rPr>
        <w:rFonts w:ascii="Wingdings" w:hAnsi="Wingdings" w:hint="default"/>
      </w:rPr>
    </w:lvl>
    <w:lvl w:ilvl="4" w:tplc="55BED11A" w:tentative="1">
      <w:start w:val="1"/>
      <w:numFmt w:val="bullet"/>
      <w:lvlText w:val=""/>
      <w:lvlJc w:val="left"/>
      <w:pPr>
        <w:tabs>
          <w:tab w:val="num" w:pos="3600"/>
        </w:tabs>
        <w:ind w:left="3600" w:hanging="360"/>
      </w:pPr>
      <w:rPr>
        <w:rFonts w:ascii="Wingdings" w:hAnsi="Wingdings" w:hint="default"/>
      </w:rPr>
    </w:lvl>
    <w:lvl w:ilvl="5" w:tplc="76809BB0" w:tentative="1">
      <w:start w:val="1"/>
      <w:numFmt w:val="bullet"/>
      <w:lvlText w:val=""/>
      <w:lvlJc w:val="left"/>
      <w:pPr>
        <w:tabs>
          <w:tab w:val="num" w:pos="4320"/>
        </w:tabs>
        <w:ind w:left="4320" w:hanging="360"/>
      </w:pPr>
      <w:rPr>
        <w:rFonts w:ascii="Wingdings" w:hAnsi="Wingdings" w:hint="default"/>
      </w:rPr>
    </w:lvl>
    <w:lvl w:ilvl="6" w:tplc="4126C944" w:tentative="1">
      <w:start w:val="1"/>
      <w:numFmt w:val="bullet"/>
      <w:lvlText w:val=""/>
      <w:lvlJc w:val="left"/>
      <w:pPr>
        <w:tabs>
          <w:tab w:val="num" w:pos="5040"/>
        </w:tabs>
        <w:ind w:left="5040" w:hanging="360"/>
      </w:pPr>
      <w:rPr>
        <w:rFonts w:ascii="Wingdings" w:hAnsi="Wingdings" w:hint="default"/>
      </w:rPr>
    </w:lvl>
    <w:lvl w:ilvl="7" w:tplc="E5CC4892" w:tentative="1">
      <w:start w:val="1"/>
      <w:numFmt w:val="bullet"/>
      <w:lvlText w:val=""/>
      <w:lvlJc w:val="left"/>
      <w:pPr>
        <w:tabs>
          <w:tab w:val="num" w:pos="5760"/>
        </w:tabs>
        <w:ind w:left="5760" w:hanging="360"/>
      </w:pPr>
      <w:rPr>
        <w:rFonts w:ascii="Wingdings" w:hAnsi="Wingdings" w:hint="default"/>
      </w:rPr>
    </w:lvl>
    <w:lvl w:ilvl="8" w:tplc="982EB86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1C7433"/>
    <w:multiLevelType w:val="hybridMultilevel"/>
    <w:tmpl w:val="B602FF0C"/>
    <w:lvl w:ilvl="0" w:tplc="F948CB2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8169F2"/>
    <w:multiLevelType w:val="hybridMultilevel"/>
    <w:tmpl w:val="5ED47640"/>
    <w:lvl w:ilvl="0" w:tplc="8A08FF4A">
      <w:start w:val="90"/>
      <w:numFmt w:val="bullet"/>
      <w:lvlText w:val=""/>
      <w:lvlJc w:val="left"/>
      <w:pPr>
        <w:ind w:left="720" w:hanging="360"/>
      </w:pPr>
      <w:rPr>
        <w:rFonts w:ascii="Wingdings" w:eastAsia="NouvelR" w:hAnsi="Wingdings" w:cs="NouvelR"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6CB7250"/>
    <w:multiLevelType w:val="hybridMultilevel"/>
    <w:tmpl w:val="D4F65FA2"/>
    <w:lvl w:ilvl="0" w:tplc="6A0A934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755C06"/>
    <w:multiLevelType w:val="hybridMultilevel"/>
    <w:tmpl w:val="2FF4E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F57662E"/>
    <w:multiLevelType w:val="hybridMultilevel"/>
    <w:tmpl w:val="63982A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905879"/>
    <w:multiLevelType w:val="hybridMultilevel"/>
    <w:tmpl w:val="B072A2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9FA5704"/>
    <w:multiLevelType w:val="hybridMultilevel"/>
    <w:tmpl w:val="67C0C04C"/>
    <w:lvl w:ilvl="0" w:tplc="C3E6CBC2">
      <w:start w:val="24"/>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E1B6212"/>
    <w:multiLevelType w:val="hybridMultilevel"/>
    <w:tmpl w:val="3878B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7F7233D"/>
    <w:multiLevelType w:val="hybridMultilevel"/>
    <w:tmpl w:val="43CA1E6E"/>
    <w:lvl w:ilvl="0" w:tplc="C0ACFC86">
      <w:start w:val="5"/>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99189555">
    <w:abstractNumId w:val="23"/>
  </w:num>
  <w:num w:numId="2" w16cid:durableId="738095890">
    <w:abstractNumId w:val="11"/>
  </w:num>
  <w:num w:numId="3" w16cid:durableId="307244477">
    <w:abstractNumId w:val="18"/>
  </w:num>
  <w:num w:numId="4" w16cid:durableId="924411602">
    <w:abstractNumId w:val="20"/>
  </w:num>
  <w:num w:numId="5" w16cid:durableId="770128680">
    <w:abstractNumId w:val="25"/>
  </w:num>
  <w:num w:numId="6" w16cid:durableId="832797809">
    <w:abstractNumId w:val="0"/>
  </w:num>
  <w:num w:numId="7" w16cid:durableId="1061711534">
    <w:abstractNumId w:val="17"/>
  </w:num>
  <w:num w:numId="8" w16cid:durableId="621695767">
    <w:abstractNumId w:val="1"/>
  </w:num>
  <w:num w:numId="9" w16cid:durableId="1250890188">
    <w:abstractNumId w:val="24"/>
  </w:num>
  <w:num w:numId="10" w16cid:durableId="1974170928">
    <w:abstractNumId w:val="4"/>
  </w:num>
  <w:num w:numId="11" w16cid:durableId="943923253">
    <w:abstractNumId w:val="15"/>
  </w:num>
  <w:num w:numId="12" w16cid:durableId="1329864823">
    <w:abstractNumId w:val="3"/>
  </w:num>
  <w:num w:numId="13" w16cid:durableId="508837921">
    <w:abstractNumId w:val="19"/>
  </w:num>
  <w:num w:numId="14" w16cid:durableId="1669752540">
    <w:abstractNumId w:val="2"/>
  </w:num>
  <w:num w:numId="15" w16cid:durableId="527185139">
    <w:abstractNumId w:val="9"/>
  </w:num>
  <w:num w:numId="16" w16cid:durableId="1661034299">
    <w:abstractNumId w:val="13"/>
  </w:num>
  <w:num w:numId="17" w16cid:durableId="351340440">
    <w:abstractNumId w:val="6"/>
  </w:num>
  <w:num w:numId="18" w16cid:durableId="1141314349">
    <w:abstractNumId w:val="8"/>
  </w:num>
  <w:num w:numId="19" w16cid:durableId="425882637">
    <w:abstractNumId w:val="22"/>
  </w:num>
  <w:num w:numId="20" w16cid:durableId="1802572264">
    <w:abstractNumId w:val="12"/>
  </w:num>
  <w:num w:numId="21" w16cid:durableId="896672349">
    <w:abstractNumId w:val="16"/>
  </w:num>
  <w:num w:numId="22" w16cid:durableId="531497875">
    <w:abstractNumId w:val="14"/>
  </w:num>
  <w:num w:numId="23" w16cid:durableId="1854804374">
    <w:abstractNumId w:val="21"/>
  </w:num>
  <w:num w:numId="24" w16cid:durableId="1136334535">
    <w:abstractNumId w:val="5"/>
  </w:num>
  <w:num w:numId="25" w16cid:durableId="1987515932">
    <w:abstractNumId w:val="10"/>
  </w:num>
  <w:num w:numId="26" w16cid:durableId="377978047">
    <w:abstractNumId w:val="7"/>
  </w:num>
  <w:num w:numId="27" w16cid:durableId="67626776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92E"/>
    <w:rsid w:val="000002CD"/>
    <w:rsid w:val="0000058B"/>
    <w:rsid w:val="0000145E"/>
    <w:rsid w:val="00002AAA"/>
    <w:rsid w:val="00002E88"/>
    <w:rsid w:val="00002F26"/>
    <w:rsid w:val="000034C6"/>
    <w:rsid w:val="000034FA"/>
    <w:rsid w:val="00003561"/>
    <w:rsid w:val="0000368D"/>
    <w:rsid w:val="00003D4C"/>
    <w:rsid w:val="00004B52"/>
    <w:rsid w:val="00004ECB"/>
    <w:rsid w:val="00004F39"/>
    <w:rsid w:val="00004F82"/>
    <w:rsid w:val="00005418"/>
    <w:rsid w:val="000055F2"/>
    <w:rsid w:val="0000601C"/>
    <w:rsid w:val="00006801"/>
    <w:rsid w:val="0000683E"/>
    <w:rsid w:val="00006976"/>
    <w:rsid w:val="00006E4F"/>
    <w:rsid w:val="0000742C"/>
    <w:rsid w:val="00007B55"/>
    <w:rsid w:val="00010411"/>
    <w:rsid w:val="00010441"/>
    <w:rsid w:val="00011247"/>
    <w:rsid w:val="00011250"/>
    <w:rsid w:val="0001152E"/>
    <w:rsid w:val="0001156E"/>
    <w:rsid w:val="00011EFF"/>
    <w:rsid w:val="000121BF"/>
    <w:rsid w:val="00012DE8"/>
    <w:rsid w:val="000133BA"/>
    <w:rsid w:val="00013ED7"/>
    <w:rsid w:val="00013EE5"/>
    <w:rsid w:val="000141C4"/>
    <w:rsid w:val="000151BA"/>
    <w:rsid w:val="000153E0"/>
    <w:rsid w:val="0001607E"/>
    <w:rsid w:val="00016090"/>
    <w:rsid w:val="0001631F"/>
    <w:rsid w:val="00016769"/>
    <w:rsid w:val="00016EF1"/>
    <w:rsid w:val="000175AC"/>
    <w:rsid w:val="0001764D"/>
    <w:rsid w:val="000177B1"/>
    <w:rsid w:val="000203E8"/>
    <w:rsid w:val="000205F0"/>
    <w:rsid w:val="00020630"/>
    <w:rsid w:val="000206F9"/>
    <w:rsid w:val="000209C3"/>
    <w:rsid w:val="000210C1"/>
    <w:rsid w:val="00021AAF"/>
    <w:rsid w:val="00022095"/>
    <w:rsid w:val="000227B6"/>
    <w:rsid w:val="00022B36"/>
    <w:rsid w:val="000236E9"/>
    <w:rsid w:val="000237D4"/>
    <w:rsid w:val="00023999"/>
    <w:rsid w:val="00023CC4"/>
    <w:rsid w:val="00023F34"/>
    <w:rsid w:val="00024036"/>
    <w:rsid w:val="000242B4"/>
    <w:rsid w:val="0002441C"/>
    <w:rsid w:val="0002482C"/>
    <w:rsid w:val="00024CEA"/>
    <w:rsid w:val="00025332"/>
    <w:rsid w:val="000257C0"/>
    <w:rsid w:val="00026D75"/>
    <w:rsid w:val="0002753D"/>
    <w:rsid w:val="000275B5"/>
    <w:rsid w:val="00027C68"/>
    <w:rsid w:val="0003068D"/>
    <w:rsid w:val="0003076A"/>
    <w:rsid w:val="00030E14"/>
    <w:rsid w:val="00031512"/>
    <w:rsid w:val="00032002"/>
    <w:rsid w:val="00032585"/>
    <w:rsid w:val="000325C6"/>
    <w:rsid w:val="00032D60"/>
    <w:rsid w:val="00032DBA"/>
    <w:rsid w:val="00032F63"/>
    <w:rsid w:val="0003303B"/>
    <w:rsid w:val="0003361A"/>
    <w:rsid w:val="000341A0"/>
    <w:rsid w:val="000341E6"/>
    <w:rsid w:val="0003515F"/>
    <w:rsid w:val="0003524C"/>
    <w:rsid w:val="00035320"/>
    <w:rsid w:val="00035542"/>
    <w:rsid w:val="000355A8"/>
    <w:rsid w:val="0003568B"/>
    <w:rsid w:val="00035B32"/>
    <w:rsid w:val="00035DD9"/>
    <w:rsid w:val="0003612D"/>
    <w:rsid w:val="00036281"/>
    <w:rsid w:val="00036898"/>
    <w:rsid w:val="00036EDC"/>
    <w:rsid w:val="00036EE3"/>
    <w:rsid w:val="00036F74"/>
    <w:rsid w:val="00037314"/>
    <w:rsid w:val="0003769D"/>
    <w:rsid w:val="00037717"/>
    <w:rsid w:val="00037C9D"/>
    <w:rsid w:val="00037E02"/>
    <w:rsid w:val="00040781"/>
    <w:rsid w:val="00041810"/>
    <w:rsid w:val="00041AEF"/>
    <w:rsid w:val="00042784"/>
    <w:rsid w:val="00042A3D"/>
    <w:rsid w:val="0004338A"/>
    <w:rsid w:val="000438A9"/>
    <w:rsid w:val="00043A2F"/>
    <w:rsid w:val="000447D1"/>
    <w:rsid w:val="00044E3B"/>
    <w:rsid w:val="0004536E"/>
    <w:rsid w:val="000453C8"/>
    <w:rsid w:val="00045E75"/>
    <w:rsid w:val="00045ED5"/>
    <w:rsid w:val="00046732"/>
    <w:rsid w:val="00046D85"/>
    <w:rsid w:val="00046E86"/>
    <w:rsid w:val="00050046"/>
    <w:rsid w:val="000509A0"/>
    <w:rsid w:val="000511E6"/>
    <w:rsid w:val="00051457"/>
    <w:rsid w:val="00051768"/>
    <w:rsid w:val="00052911"/>
    <w:rsid w:val="000539F5"/>
    <w:rsid w:val="00053B5B"/>
    <w:rsid w:val="00054527"/>
    <w:rsid w:val="000545CB"/>
    <w:rsid w:val="00054C10"/>
    <w:rsid w:val="00055E45"/>
    <w:rsid w:val="000562FA"/>
    <w:rsid w:val="000566E1"/>
    <w:rsid w:val="00057430"/>
    <w:rsid w:val="000579EE"/>
    <w:rsid w:val="000600C5"/>
    <w:rsid w:val="00060160"/>
    <w:rsid w:val="00060B33"/>
    <w:rsid w:val="00061A3D"/>
    <w:rsid w:val="00061AB3"/>
    <w:rsid w:val="00061D6D"/>
    <w:rsid w:val="00061E7B"/>
    <w:rsid w:val="00061F7E"/>
    <w:rsid w:val="000626F2"/>
    <w:rsid w:val="00063373"/>
    <w:rsid w:val="000636B4"/>
    <w:rsid w:val="00064144"/>
    <w:rsid w:val="000641EB"/>
    <w:rsid w:val="00064238"/>
    <w:rsid w:val="0006477E"/>
    <w:rsid w:val="00064939"/>
    <w:rsid w:val="00064C49"/>
    <w:rsid w:val="0006640D"/>
    <w:rsid w:val="00067509"/>
    <w:rsid w:val="00067602"/>
    <w:rsid w:val="0006773F"/>
    <w:rsid w:val="00067970"/>
    <w:rsid w:val="00067FB6"/>
    <w:rsid w:val="000701F8"/>
    <w:rsid w:val="00070944"/>
    <w:rsid w:val="00070A40"/>
    <w:rsid w:val="00070C02"/>
    <w:rsid w:val="00070FB1"/>
    <w:rsid w:val="000710CC"/>
    <w:rsid w:val="000711D9"/>
    <w:rsid w:val="00071594"/>
    <w:rsid w:val="00071C00"/>
    <w:rsid w:val="000720EE"/>
    <w:rsid w:val="0007223E"/>
    <w:rsid w:val="000724ED"/>
    <w:rsid w:val="000727C6"/>
    <w:rsid w:val="00072C31"/>
    <w:rsid w:val="000736EA"/>
    <w:rsid w:val="00073E94"/>
    <w:rsid w:val="00073E96"/>
    <w:rsid w:val="00073EF8"/>
    <w:rsid w:val="00074033"/>
    <w:rsid w:val="00074424"/>
    <w:rsid w:val="0007443A"/>
    <w:rsid w:val="000744DC"/>
    <w:rsid w:val="0007482E"/>
    <w:rsid w:val="00074899"/>
    <w:rsid w:val="00074D73"/>
    <w:rsid w:val="00074F39"/>
    <w:rsid w:val="00075046"/>
    <w:rsid w:val="00075783"/>
    <w:rsid w:val="00075B64"/>
    <w:rsid w:val="00075E76"/>
    <w:rsid w:val="000763F2"/>
    <w:rsid w:val="00076A12"/>
    <w:rsid w:val="00076C1A"/>
    <w:rsid w:val="00076F0C"/>
    <w:rsid w:val="00077271"/>
    <w:rsid w:val="00077360"/>
    <w:rsid w:val="00077A60"/>
    <w:rsid w:val="00080330"/>
    <w:rsid w:val="0008115C"/>
    <w:rsid w:val="00081937"/>
    <w:rsid w:val="00081BC7"/>
    <w:rsid w:val="00082D04"/>
    <w:rsid w:val="0008302D"/>
    <w:rsid w:val="000831EC"/>
    <w:rsid w:val="000833D0"/>
    <w:rsid w:val="00083858"/>
    <w:rsid w:val="00084050"/>
    <w:rsid w:val="000840AE"/>
    <w:rsid w:val="0008445B"/>
    <w:rsid w:val="000845F0"/>
    <w:rsid w:val="00084619"/>
    <w:rsid w:val="00084CC7"/>
    <w:rsid w:val="00085116"/>
    <w:rsid w:val="00085CCC"/>
    <w:rsid w:val="00085DCD"/>
    <w:rsid w:val="0008611D"/>
    <w:rsid w:val="000868D7"/>
    <w:rsid w:val="00086E57"/>
    <w:rsid w:val="000874E1"/>
    <w:rsid w:val="0008750B"/>
    <w:rsid w:val="000900FD"/>
    <w:rsid w:val="00090C4F"/>
    <w:rsid w:val="00090E19"/>
    <w:rsid w:val="00090EEB"/>
    <w:rsid w:val="00090EF7"/>
    <w:rsid w:val="0009105F"/>
    <w:rsid w:val="000910F5"/>
    <w:rsid w:val="000918D4"/>
    <w:rsid w:val="00092A85"/>
    <w:rsid w:val="00092B3D"/>
    <w:rsid w:val="00092F1B"/>
    <w:rsid w:val="00093068"/>
    <w:rsid w:val="000931A9"/>
    <w:rsid w:val="000934D7"/>
    <w:rsid w:val="00093939"/>
    <w:rsid w:val="00093EFF"/>
    <w:rsid w:val="0009421F"/>
    <w:rsid w:val="00094300"/>
    <w:rsid w:val="00094CA8"/>
    <w:rsid w:val="00094D71"/>
    <w:rsid w:val="000953FF"/>
    <w:rsid w:val="0009570B"/>
    <w:rsid w:val="000961F5"/>
    <w:rsid w:val="00096595"/>
    <w:rsid w:val="00096698"/>
    <w:rsid w:val="0009682B"/>
    <w:rsid w:val="00097162"/>
    <w:rsid w:val="000973EA"/>
    <w:rsid w:val="000979BB"/>
    <w:rsid w:val="00097D04"/>
    <w:rsid w:val="00097DD1"/>
    <w:rsid w:val="00097F80"/>
    <w:rsid w:val="000A0004"/>
    <w:rsid w:val="000A0115"/>
    <w:rsid w:val="000A041F"/>
    <w:rsid w:val="000A0601"/>
    <w:rsid w:val="000A085E"/>
    <w:rsid w:val="000A095E"/>
    <w:rsid w:val="000A0DA4"/>
    <w:rsid w:val="000A0EA4"/>
    <w:rsid w:val="000A176F"/>
    <w:rsid w:val="000A178A"/>
    <w:rsid w:val="000A186C"/>
    <w:rsid w:val="000A1914"/>
    <w:rsid w:val="000A1988"/>
    <w:rsid w:val="000A1A3C"/>
    <w:rsid w:val="000A1DE8"/>
    <w:rsid w:val="000A1E2B"/>
    <w:rsid w:val="000A2024"/>
    <w:rsid w:val="000A2409"/>
    <w:rsid w:val="000A2508"/>
    <w:rsid w:val="000A2605"/>
    <w:rsid w:val="000A2B07"/>
    <w:rsid w:val="000A3F08"/>
    <w:rsid w:val="000A3F51"/>
    <w:rsid w:val="000A4269"/>
    <w:rsid w:val="000A4C13"/>
    <w:rsid w:val="000A4C4F"/>
    <w:rsid w:val="000A5006"/>
    <w:rsid w:val="000A5154"/>
    <w:rsid w:val="000A5315"/>
    <w:rsid w:val="000A553E"/>
    <w:rsid w:val="000A56FA"/>
    <w:rsid w:val="000A57E8"/>
    <w:rsid w:val="000A66D2"/>
    <w:rsid w:val="000A7AB4"/>
    <w:rsid w:val="000A7BED"/>
    <w:rsid w:val="000A7CAD"/>
    <w:rsid w:val="000A7E38"/>
    <w:rsid w:val="000B0208"/>
    <w:rsid w:val="000B03C9"/>
    <w:rsid w:val="000B093A"/>
    <w:rsid w:val="000B0C17"/>
    <w:rsid w:val="000B0F00"/>
    <w:rsid w:val="000B11E9"/>
    <w:rsid w:val="000B1300"/>
    <w:rsid w:val="000B19D7"/>
    <w:rsid w:val="000B1E59"/>
    <w:rsid w:val="000B24F8"/>
    <w:rsid w:val="000B2592"/>
    <w:rsid w:val="000B2796"/>
    <w:rsid w:val="000B28C3"/>
    <w:rsid w:val="000B2CAB"/>
    <w:rsid w:val="000B2D16"/>
    <w:rsid w:val="000B3F81"/>
    <w:rsid w:val="000B419D"/>
    <w:rsid w:val="000B46AD"/>
    <w:rsid w:val="000B4CA7"/>
    <w:rsid w:val="000B545F"/>
    <w:rsid w:val="000B55EF"/>
    <w:rsid w:val="000B5C17"/>
    <w:rsid w:val="000B61DC"/>
    <w:rsid w:val="000B6269"/>
    <w:rsid w:val="000B6E0A"/>
    <w:rsid w:val="000B6EFF"/>
    <w:rsid w:val="000B7514"/>
    <w:rsid w:val="000B7764"/>
    <w:rsid w:val="000B7B7A"/>
    <w:rsid w:val="000C028D"/>
    <w:rsid w:val="000C0714"/>
    <w:rsid w:val="000C07A3"/>
    <w:rsid w:val="000C0AF5"/>
    <w:rsid w:val="000C0C41"/>
    <w:rsid w:val="000C10C2"/>
    <w:rsid w:val="000C1CC7"/>
    <w:rsid w:val="000C1F34"/>
    <w:rsid w:val="000C2234"/>
    <w:rsid w:val="000C2243"/>
    <w:rsid w:val="000C28F9"/>
    <w:rsid w:val="000C2A97"/>
    <w:rsid w:val="000C3253"/>
    <w:rsid w:val="000C3408"/>
    <w:rsid w:val="000C358E"/>
    <w:rsid w:val="000C394E"/>
    <w:rsid w:val="000C3A80"/>
    <w:rsid w:val="000C3CF6"/>
    <w:rsid w:val="000C4227"/>
    <w:rsid w:val="000C4580"/>
    <w:rsid w:val="000C49B8"/>
    <w:rsid w:val="000C4BE5"/>
    <w:rsid w:val="000C4C06"/>
    <w:rsid w:val="000C4FDA"/>
    <w:rsid w:val="000C5040"/>
    <w:rsid w:val="000C666C"/>
    <w:rsid w:val="000C666F"/>
    <w:rsid w:val="000C6C04"/>
    <w:rsid w:val="000D03BA"/>
    <w:rsid w:val="000D09E0"/>
    <w:rsid w:val="000D0B95"/>
    <w:rsid w:val="000D189A"/>
    <w:rsid w:val="000D1B9B"/>
    <w:rsid w:val="000D24C3"/>
    <w:rsid w:val="000D2637"/>
    <w:rsid w:val="000D2AB4"/>
    <w:rsid w:val="000D2DD3"/>
    <w:rsid w:val="000D323B"/>
    <w:rsid w:val="000D3F77"/>
    <w:rsid w:val="000D4383"/>
    <w:rsid w:val="000D4653"/>
    <w:rsid w:val="000D4A14"/>
    <w:rsid w:val="000D4A2B"/>
    <w:rsid w:val="000D4B2E"/>
    <w:rsid w:val="000D4DA6"/>
    <w:rsid w:val="000D4F31"/>
    <w:rsid w:val="000D5029"/>
    <w:rsid w:val="000D5288"/>
    <w:rsid w:val="000D5633"/>
    <w:rsid w:val="000D56A6"/>
    <w:rsid w:val="000D5C78"/>
    <w:rsid w:val="000D5CC1"/>
    <w:rsid w:val="000D60ED"/>
    <w:rsid w:val="000D650C"/>
    <w:rsid w:val="000D664D"/>
    <w:rsid w:val="000D747C"/>
    <w:rsid w:val="000E00F4"/>
    <w:rsid w:val="000E0586"/>
    <w:rsid w:val="000E05F6"/>
    <w:rsid w:val="000E103B"/>
    <w:rsid w:val="000E1B5C"/>
    <w:rsid w:val="000E1F3E"/>
    <w:rsid w:val="000E2B2B"/>
    <w:rsid w:val="000E2C12"/>
    <w:rsid w:val="000E338E"/>
    <w:rsid w:val="000E3875"/>
    <w:rsid w:val="000E3D0F"/>
    <w:rsid w:val="000E428F"/>
    <w:rsid w:val="000E49F0"/>
    <w:rsid w:val="000E4EB3"/>
    <w:rsid w:val="000E5B03"/>
    <w:rsid w:val="000E6509"/>
    <w:rsid w:val="000E6C99"/>
    <w:rsid w:val="000E6CF2"/>
    <w:rsid w:val="000E7249"/>
    <w:rsid w:val="000E73D2"/>
    <w:rsid w:val="000E748F"/>
    <w:rsid w:val="000E758E"/>
    <w:rsid w:val="000E76E0"/>
    <w:rsid w:val="000E7983"/>
    <w:rsid w:val="000F02EE"/>
    <w:rsid w:val="000F0B3E"/>
    <w:rsid w:val="000F0C4F"/>
    <w:rsid w:val="000F0E9F"/>
    <w:rsid w:val="000F105A"/>
    <w:rsid w:val="000F14CA"/>
    <w:rsid w:val="000F1FAC"/>
    <w:rsid w:val="000F23E2"/>
    <w:rsid w:val="000F2BEA"/>
    <w:rsid w:val="000F4275"/>
    <w:rsid w:val="000F4813"/>
    <w:rsid w:val="000F4C92"/>
    <w:rsid w:val="000F4F5A"/>
    <w:rsid w:val="000F5122"/>
    <w:rsid w:val="000F5579"/>
    <w:rsid w:val="000F55C9"/>
    <w:rsid w:val="000F5A14"/>
    <w:rsid w:val="000F6777"/>
    <w:rsid w:val="000F6CE5"/>
    <w:rsid w:val="000F6E4C"/>
    <w:rsid w:val="000F6FCB"/>
    <w:rsid w:val="000F724E"/>
    <w:rsid w:val="000F7543"/>
    <w:rsid w:val="000F7737"/>
    <w:rsid w:val="000F7856"/>
    <w:rsid w:val="000F79FC"/>
    <w:rsid w:val="000F7C86"/>
    <w:rsid w:val="001005F6"/>
    <w:rsid w:val="00101039"/>
    <w:rsid w:val="001011EF"/>
    <w:rsid w:val="001012ED"/>
    <w:rsid w:val="00101328"/>
    <w:rsid w:val="00101496"/>
    <w:rsid w:val="00101816"/>
    <w:rsid w:val="00101D41"/>
    <w:rsid w:val="00101E36"/>
    <w:rsid w:val="0010330F"/>
    <w:rsid w:val="00103658"/>
    <w:rsid w:val="00103ADA"/>
    <w:rsid w:val="001042F0"/>
    <w:rsid w:val="001043E9"/>
    <w:rsid w:val="00104C8D"/>
    <w:rsid w:val="00104CCF"/>
    <w:rsid w:val="00105845"/>
    <w:rsid w:val="00105E59"/>
    <w:rsid w:val="001063D1"/>
    <w:rsid w:val="001069DD"/>
    <w:rsid w:val="00106F6B"/>
    <w:rsid w:val="00107160"/>
    <w:rsid w:val="001075C2"/>
    <w:rsid w:val="0010764B"/>
    <w:rsid w:val="00107654"/>
    <w:rsid w:val="0011116D"/>
    <w:rsid w:val="00111EB1"/>
    <w:rsid w:val="0011272C"/>
    <w:rsid w:val="00112C4A"/>
    <w:rsid w:val="00112D31"/>
    <w:rsid w:val="001140C0"/>
    <w:rsid w:val="00114161"/>
    <w:rsid w:val="00115608"/>
    <w:rsid w:val="00115754"/>
    <w:rsid w:val="00115D0E"/>
    <w:rsid w:val="00115DD4"/>
    <w:rsid w:val="00115DF1"/>
    <w:rsid w:val="00115FE2"/>
    <w:rsid w:val="00116261"/>
    <w:rsid w:val="00116A60"/>
    <w:rsid w:val="00116A79"/>
    <w:rsid w:val="00116AA7"/>
    <w:rsid w:val="00117436"/>
    <w:rsid w:val="0011758F"/>
    <w:rsid w:val="00117975"/>
    <w:rsid w:val="00117B13"/>
    <w:rsid w:val="00117C09"/>
    <w:rsid w:val="00120EE1"/>
    <w:rsid w:val="0012124D"/>
    <w:rsid w:val="001215FD"/>
    <w:rsid w:val="00121E84"/>
    <w:rsid w:val="001222F7"/>
    <w:rsid w:val="001233EF"/>
    <w:rsid w:val="00123BD2"/>
    <w:rsid w:val="00123E5C"/>
    <w:rsid w:val="00124E14"/>
    <w:rsid w:val="0012502B"/>
    <w:rsid w:val="001250F1"/>
    <w:rsid w:val="0012520E"/>
    <w:rsid w:val="0012582E"/>
    <w:rsid w:val="00125927"/>
    <w:rsid w:val="00125F44"/>
    <w:rsid w:val="0012613E"/>
    <w:rsid w:val="0012624D"/>
    <w:rsid w:val="00126589"/>
    <w:rsid w:val="00126B97"/>
    <w:rsid w:val="0012715D"/>
    <w:rsid w:val="001271DC"/>
    <w:rsid w:val="00127577"/>
    <w:rsid w:val="001279F1"/>
    <w:rsid w:val="0013019F"/>
    <w:rsid w:val="001303C3"/>
    <w:rsid w:val="00130544"/>
    <w:rsid w:val="001308F6"/>
    <w:rsid w:val="00130A44"/>
    <w:rsid w:val="00131468"/>
    <w:rsid w:val="001315B8"/>
    <w:rsid w:val="001318AD"/>
    <w:rsid w:val="00131E4F"/>
    <w:rsid w:val="001329BF"/>
    <w:rsid w:val="00133731"/>
    <w:rsid w:val="001340B9"/>
    <w:rsid w:val="001343B8"/>
    <w:rsid w:val="001348E6"/>
    <w:rsid w:val="00134CDB"/>
    <w:rsid w:val="00134D2E"/>
    <w:rsid w:val="00134D30"/>
    <w:rsid w:val="001354AA"/>
    <w:rsid w:val="00135DB8"/>
    <w:rsid w:val="001366D5"/>
    <w:rsid w:val="00136B02"/>
    <w:rsid w:val="00136C08"/>
    <w:rsid w:val="00136CA1"/>
    <w:rsid w:val="00136CAA"/>
    <w:rsid w:val="00136D68"/>
    <w:rsid w:val="001374F4"/>
    <w:rsid w:val="00137553"/>
    <w:rsid w:val="001375C5"/>
    <w:rsid w:val="00137621"/>
    <w:rsid w:val="0014006B"/>
    <w:rsid w:val="001404D5"/>
    <w:rsid w:val="00140B3F"/>
    <w:rsid w:val="00140D70"/>
    <w:rsid w:val="00140D83"/>
    <w:rsid w:val="00140E98"/>
    <w:rsid w:val="00140EC6"/>
    <w:rsid w:val="00140EE7"/>
    <w:rsid w:val="00141194"/>
    <w:rsid w:val="0014120E"/>
    <w:rsid w:val="0014153A"/>
    <w:rsid w:val="00141814"/>
    <w:rsid w:val="0014181E"/>
    <w:rsid w:val="001419FA"/>
    <w:rsid w:val="00141AC8"/>
    <w:rsid w:val="00142252"/>
    <w:rsid w:val="00142572"/>
    <w:rsid w:val="00142D95"/>
    <w:rsid w:val="0014367E"/>
    <w:rsid w:val="00143F08"/>
    <w:rsid w:val="001445C8"/>
    <w:rsid w:val="00144BF5"/>
    <w:rsid w:val="00144CEC"/>
    <w:rsid w:val="001451B4"/>
    <w:rsid w:val="001459BC"/>
    <w:rsid w:val="00145B58"/>
    <w:rsid w:val="00146BA0"/>
    <w:rsid w:val="0014757B"/>
    <w:rsid w:val="00147747"/>
    <w:rsid w:val="00147B6D"/>
    <w:rsid w:val="00147D78"/>
    <w:rsid w:val="001501FF"/>
    <w:rsid w:val="001505C9"/>
    <w:rsid w:val="001505DC"/>
    <w:rsid w:val="0015069E"/>
    <w:rsid w:val="00150DC6"/>
    <w:rsid w:val="00150FC6"/>
    <w:rsid w:val="0015134C"/>
    <w:rsid w:val="00151504"/>
    <w:rsid w:val="001515EE"/>
    <w:rsid w:val="00152262"/>
    <w:rsid w:val="00152D3A"/>
    <w:rsid w:val="001530C7"/>
    <w:rsid w:val="00153611"/>
    <w:rsid w:val="00153BCB"/>
    <w:rsid w:val="00154BCF"/>
    <w:rsid w:val="0015511F"/>
    <w:rsid w:val="00155567"/>
    <w:rsid w:val="00155EF3"/>
    <w:rsid w:val="00156148"/>
    <w:rsid w:val="001563AF"/>
    <w:rsid w:val="0015799E"/>
    <w:rsid w:val="00157B74"/>
    <w:rsid w:val="00157B8C"/>
    <w:rsid w:val="00157DED"/>
    <w:rsid w:val="00157E11"/>
    <w:rsid w:val="00157EB5"/>
    <w:rsid w:val="00160225"/>
    <w:rsid w:val="0016043C"/>
    <w:rsid w:val="00160859"/>
    <w:rsid w:val="0016093A"/>
    <w:rsid w:val="00160984"/>
    <w:rsid w:val="00160DC6"/>
    <w:rsid w:val="00161643"/>
    <w:rsid w:val="00161A11"/>
    <w:rsid w:val="00161AE2"/>
    <w:rsid w:val="00162697"/>
    <w:rsid w:val="001628B5"/>
    <w:rsid w:val="00162F67"/>
    <w:rsid w:val="00163AFD"/>
    <w:rsid w:val="00163B29"/>
    <w:rsid w:val="00163D0F"/>
    <w:rsid w:val="00163FB7"/>
    <w:rsid w:val="00163FDD"/>
    <w:rsid w:val="00164015"/>
    <w:rsid w:val="00164647"/>
    <w:rsid w:val="00164886"/>
    <w:rsid w:val="00165290"/>
    <w:rsid w:val="001663DB"/>
    <w:rsid w:val="00166472"/>
    <w:rsid w:val="0016695F"/>
    <w:rsid w:val="00166E64"/>
    <w:rsid w:val="00167F12"/>
    <w:rsid w:val="00170005"/>
    <w:rsid w:val="0017030E"/>
    <w:rsid w:val="00170373"/>
    <w:rsid w:val="00170620"/>
    <w:rsid w:val="001707C7"/>
    <w:rsid w:val="00170BD1"/>
    <w:rsid w:val="001710C1"/>
    <w:rsid w:val="001713CB"/>
    <w:rsid w:val="00171A5D"/>
    <w:rsid w:val="001723A9"/>
    <w:rsid w:val="00172B79"/>
    <w:rsid w:val="00172D8A"/>
    <w:rsid w:val="00173360"/>
    <w:rsid w:val="00173DB4"/>
    <w:rsid w:val="001746FC"/>
    <w:rsid w:val="00174E78"/>
    <w:rsid w:val="00174EDE"/>
    <w:rsid w:val="001750C1"/>
    <w:rsid w:val="001757A6"/>
    <w:rsid w:val="00175956"/>
    <w:rsid w:val="001762BD"/>
    <w:rsid w:val="001762ED"/>
    <w:rsid w:val="001764CC"/>
    <w:rsid w:val="001764F3"/>
    <w:rsid w:val="00176AB8"/>
    <w:rsid w:val="00176BAE"/>
    <w:rsid w:val="00176EA9"/>
    <w:rsid w:val="001770D3"/>
    <w:rsid w:val="00177411"/>
    <w:rsid w:val="00180038"/>
    <w:rsid w:val="00180901"/>
    <w:rsid w:val="00180CCF"/>
    <w:rsid w:val="0018105A"/>
    <w:rsid w:val="001817C4"/>
    <w:rsid w:val="00181A95"/>
    <w:rsid w:val="00182003"/>
    <w:rsid w:val="001823DD"/>
    <w:rsid w:val="00182541"/>
    <w:rsid w:val="00183E4A"/>
    <w:rsid w:val="001842EA"/>
    <w:rsid w:val="00184554"/>
    <w:rsid w:val="00184726"/>
    <w:rsid w:val="0018580E"/>
    <w:rsid w:val="00185C73"/>
    <w:rsid w:val="00185D1D"/>
    <w:rsid w:val="00185D3A"/>
    <w:rsid w:val="0018611F"/>
    <w:rsid w:val="0018613D"/>
    <w:rsid w:val="0018638F"/>
    <w:rsid w:val="0018699D"/>
    <w:rsid w:val="00186B62"/>
    <w:rsid w:val="00187196"/>
    <w:rsid w:val="001872A8"/>
    <w:rsid w:val="001874C4"/>
    <w:rsid w:val="00187CD1"/>
    <w:rsid w:val="001901B1"/>
    <w:rsid w:val="0019149D"/>
    <w:rsid w:val="00191A1A"/>
    <w:rsid w:val="00191A7D"/>
    <w:rsid w:val="00191B61"/>
    <w:rsid w:val="00192BC5"/>
    <w:rsid w:val="00192BF3"/>
    <w:rsid w:val="00192F32"/>
    <w:rsid w:val="001939F5"/>
    <w:rsid w:val="00193A6A"/>
    <w:rsid w:val="00193CAE"/>
    <w:rsid w:val="00194049"/>
    <w:rsid w:val="001940A4"/>
    <w:rsid w:val="00194495"/>
    <w:rsid w:val="001945E5"/>
    <w:rsid w:val="00194C1F"/>
    <w:rsid w:val="001951F7"/>
    <w:rsid w:val="00195BA4"/>
    <w:rsid w:val="00195C72"/>
    <w:rsid w:val="001960EE"/>
    <w:rsid w:val="001962D4"/>
    <w:rsid w:val="0019682B"/>
    <w:rsid w:val="001969F9"/>
    <w:rsid w:val="00196DDC"/>
    <w:rsid w:val="00197304"/>
    <w:rsid w:val="00197EF8"/>
    <w:rsid w:val="00197F32"/>
    <w:rsid w:val="00197FB7"/>
    <w:rsid w:val="001A00EA"/>
    <w:rsid w:val="001A0423"/>
    <w:rsid w:val="001A05D8"/>
    <w:rsid w:val="001A0B10"/>
    <w:rsid w:val="001A0C2D"/>
    <w:rsid w:val="001A0E30"/>
    <w:rsid w:val="001A2216"/>
    <w:rsid w:val="001A23A0"/>
    <w:rsid w:val="001A23B9"/>
    <w:rsid w:val="001A257D"/>
    <w:rsid w:val="001A26DC"/>
    <w:rsid w:val="001A290D"/>
    <w:rsid w:val="001A3255"/>
    <w:rsid w:val="001A37B5"/>
    <w:rsid w:val="001A411E"/>
    <w:rsid w:val="001A4B26"/>
    <w:rsid w:val="001A5F07"/>
    <w:rsid w:val="001A603B"/>
    <w:rsid w:val="001A6175"/>
    <w:rsid w:val="001A64C9"/>
    <w:rsid w:val="001A68ED"/>
    <w:rsid w:val="001A76CC"/>
    <w:rsid w:val="001B035A"/>
    <w:rsid w:val="001B03D8"/>
    <w:rsid w:val="001B053A"/>
    <w:rsid w:val="001B05AB"/>
    <w:rsid w:val="001B0B5C"/>
    <w:rsid w:val="001B0F08"/>
    <w:rsid w:val="001B0FF9"/>
    <w:rsid w:val="001B2151"/>
    <w:rsid w:val="001B29AA"/>
    <w:rsid w:val="001B2F39"/>
    <w:rsid w:val="001B39C2"/>
    <w:rsid w:val="001B39CD"/>
    <w:rsid w:val="001B3A98"/>
    <w:rsid w:val="001B4046"/>
    <w:rsid w:val="001B4D10"/>
    <w:rsid w:val="001B5141"/>
    <w:rsid w:val="001B5789"/>
    <w:rsid w:val="001B5AD8"/>
    <w:rsid w:val="001B611C"/>
    <w:rsid w:val="001B63B8"/>
    <w:rsid w:val="001B6ECA"/>
    <w:rsid w:val="001B6FAF"/>
    <w:rsid w:val="001C0410"/>
    <w:rsid w:val="001C0528"/>
    <w:rsid w:val="001C1188"/>
    <w:rsid w:val="001C13B8"/>
    <w:rsid w:val="001C17A0"/>
    <w:rsid w:val="001C1812"/>
    <w:rsid w:val="001C1BAC"/>
    <w:rsid w:val="001C23DA"/>
    <w:rsid w:val="001C240A"/>
    <w:rsid w:val="001C2E06"/>
    <w:rsid w:val="001C341D"/>
    <w:rsid w:val="001C3772"/>
    <w:rsid w:val="001C3A2A"/>
    <w:rsid w:val="001C3E60"/>
    <w:rsid w:val="001C4080"/>
    <w:rsid w:val="001C4621"/>
    <w:rsid w:val="001C524F"/>
    <w:rsid w:val="001C531F"/>
    <w:rsid w:val="001C55E8"/>
    <w:rsid w:val="001C5631"/>
    <w:rsid w:val="001C5887"/>
    <w:rsid w:val="001C655A"/>
    <w:rsid w:val="001C68FE"/>
    <w:rsid w:val="001C71F8"/>
    <w:rsid w:val="001C7630"/>
    <w:rsid w:val="001C763A"/>
    <w:rsid w:val="001C7AD4"/>
    <w:rsid w:val="001C7B53"/>
    <w:rsid w:val="001D08D7"/>
    <w:rsid w:val="001D105D"/>
    <w:rsid w:val="001D13DB"/>
    <w:rsid w:val="001D14B6"/>
    <w:rsid w:val="001D2BC1"/>
    <w:rsid w:val="001D2E5F"/>
    <w:rsid w:val="001D3283"/>
    <w:rsid w:val="001D3462"/>
    <w:rsid w:val="001D3A10"/>
    <w:rsid w:val="001D3E45"/>
    <w:rsid w:val="001D41F8"/>
    <w:rsid w:val="001D428D"/>
    <w:rsid w:val="001D4385"/>
    <w:rsid w:val="001D43B2"/>
    <w:rsid w:val="001D46B1"/>
    <w:rsid w:val="001D4E2F"/>
    <w:rsid w:val="001D4EF9"/>
    <w:rsid w:val="001D58B4"/>
    <w:rsid w:val="001D5E41"/>
    <w:rsid w:val="001D5E79"/>
    <w:rsid w:val="001D6E37"/>
    <w:rsid w:val="001D6EA7"/>
    <w:rsid w:val="001D6FD1"/>
    <w:rsid w:val="001D7B0A"/>
    <w:rsid w:val="001D7B2E"/>
    <w:rsid w:val="001D7B6F"/>
    <w:rsid w:val="001D7BCF"/>
    <w:rsid w:val="001E01B6"/>
    <w:rsid w:val="001E0800"/>
    <w:rsid w:val="001E0BC5"/>
    <w:rsid w:val="001E1264"/>
    <w:rsid w:val="001E1389"/>
    <w:rsid w:val="001E141E"/>
    <w:rsid w:val="001E1868"/>
    <w:rsid w:val="001E1D69"/>
    <w:rsid w:val="001E231B"/>
    <w:rsid w:val="001E2A57"/>
    <w:rsid w:val="001E2BF5"/>
    <w:rsid w:val="001E2C3B"/>
    <w:rsid w:val="001E3596"/>
    <w:rsid w:val="001E38D4"/>
    <w:rsid w:val="001E423B"/>
    <w:rsid w:val="001E44A5"/>
    <w:rsid w:val="001E4A23"/>
    <w:rsid w:val="001E51C4"/>
    <w:rsid w:val="001E53CF"/>
    <w:rsid w:val="001E5489"/>
    <w:rsid w:val="001E5DDE"/>
    <w:rsid w:val="001E62A6"/>
    <w:rsid w:val="001E633F"/>
    <w:rsid w:val="001E6811"/>
    <w:rsid w:val="001E68F0"/>
    <w:rsid w:val="001E70B4"/>
    <w:rsid w:val="001E745C"/>
    <w:rsid w:val="001E7F19"/>
    <w:rsid w:val="001F0098"/>
    <w:rsid w:val="001F0347"/>
    <w:rsid w:val="001F0758"/>
    <w:rsid w:val="001F0BBD"/>
    <w:rsid w:val="001F24CF"/>
    <w:rsid w:val="001F2AEF"/>
    <w:rsid w:val="001F3F08"/>
    <w:rsid w:val="001F5991"/>
    <w:rsid w:val="001F5E31"/>
    <w:rsid w:val="001F6361"/>
    <w:rsid w:val="001F6599"/>
    <w:rsid w:val="001F6F18"/>
    <w:rsid w:val="001F7F97"/>
    <w:rsid w:val="002004C4"/>
    <w:rsid w:val="00200A8E"/>
    <w:rsid w:val="00200F2A"/>
    <w:rsid w:val="002013B9"/>
    <w:rsid w:val="00201505"/>
    <w:rsid w:val="002018A3"/>
    <w:rsid w:val="00201912"/>
    <w:rsid w:val="00201BC4"/>
    <w:rsid w:val="00201EDE"/>
    <w:rsid w:val="00202151"/>
    <w:rsid w:val="002022FF"/>
    <w:rsid w:val="0020270B"/>
    <w:rsid w:val="00202AD9"/>
    <w:rsid w:val="00202F71"/>
    <w:rsid w:val="00203319"/>
    <w:rsid w:val="00203A4F"/>
    <w:rsid w:val="0020407A"/>
    <w:rsid w:val="00204303"/>
    <w:rsid w:val="00204592"/>
    <w:rsid w:val="0020492E"/>
    <w:rsid w:val="00204BD6"/>
    <w:rsid w:val="002057F5"/>
    <w:rsid w:val="0020600B"/>
    <w:rsid w:val="0020614B"/>
    <w:rsid w:val="0020623B"/>
    <w:rsid w:val="002068FB"/>
    <w:rsid w:val="002070C2"/>
    <w:rsid w:val="0020763F"/>
    <w:rsid w:val="00207A2B"/>
    <w:rsid w:val="00207A39"/>
    <w:rsid w:val="002106EB"/>
    <w:rsid w:val="0021083B"/>
    <w:rsid w:val="00210884"/>
    <w:rsid w:val="00210AE9"/>
    <w:rsid w:val="00210DB4"/>
    <w:rsid w:val="00211065"/>
    <w:rsid w:val="0021181A"/>
    <w:rsid w:val="00211A5D"/>
    <w:rsid w:val="00211D95"/>
    <w:rsid w:val="0021296B"/>
    <w:rsid w:val="00212DCE"/>
    <w:rsid w:val="002131CF"/>
    <w:rsid w:val="00213214"/>
    <w:rsid w:val="002136B9"/>
    <w:rsid w:val="002138E8"/>
    <w:rsid w:val="0021391F"/>
    <w:rsid w:val="0021441C"/>
    <w:rsid w:val="0021493B"/>
    <w:rsid w:val="002150E3"/>
    <w:rsid w:val="002152D3"/>
    <w:rsid w:val="002153BD"/>
    <w:rsid w:val="0021572D"/>
    <w:rsid w:val="0021590E"/>
    <w:rsid w:val="00215A60"/>
    <w:rsid w:val="00215ED2"/>
    <w:rsid w:val="00216688"/>
    <w:rsid w:val="002169BD"/>
    <w:rsid w:val="00216CB9"/>
    <w:rsid w:val="00216F2D"/>
    <w:rsid w:val="00217B74"/>
    <w:rsid w:val="00217E1A"/>
    <w:rsid w:val="002207AA"/>
    <w:rsid w:val="002207BD"/>
    <w:rsid w:val="00220993"/>
    <w:rsid w:val="00220A46"/>
    <w:rsid w:val="002217EE"/>
    <w:rsid w:val="00221883"/>
    <w:rsid w:val="0022199F"/>
    <w:rsid w:val="00221A29"/>
    <w:rsid w:val="00222420"/>
    <w:rsid w:val="0022260D"/>
    <w:rsid w:val="002227EF"/>
    <w:rsid w:val="002232A2"/>
    <w:rsid w:val="002232D6"/>
    <w:rsid w:val="0022342B"/>
    <w:rsid w:val="0022345D"/>
    <w:rsid w:val="00223FE1"/>
    <w:rsid w:val="0022408C"/>
    <w:rsid w:val="0022414D"/>
    <w:rsid w:val="002244C5"/>
    <w:rsid w:val="00224F08"/>
    <w:rsid w:val="0022556C"/>
    <w:rsid w:val="002255FD"/>
    <w:rsid w:val="00225745"/>
    <w:rsid w:val="00225997"/>
    <w:rsid w:val="002263DA"/>
    <w:rsid w:val="002264E4"/>
    <w:rsid w:val="00226515"/>
    <w:rsid w:val="0022697A"/>
    <w:rsid w:val="00226BEF"/>
    <w:rsid w:val="00226C1D"/>
    <w:rsid w:val="00227078"/>
    <w:rsid w:val="002274E3"/>
    <w:rsid w:val="00227B48"/>
    <w:rsid w:val="00227DDD"/>
    <w:rsid w:val="00230153"/>
    <w:rsid w:val="00230330"/>
    <w:rsid w:val="00230503"/>
    <w:rsid w:val="00230709"/>
    <w:rsid w:val="002307C7"/>
    <w:rsid w:val="00230867"/>
    <w:rsid w:val="002308BC"/>
    <w:rsid w:val="00230BF9"/>
    <w:rsid w:val="002314CE"/>
    <w:rsid w:val="002315C4"/>
    <w:rsid w:val="00231DF7"/>
    <w:rsid w:val="0023269D"/>
    <w:rsid w:val="00232A86"/>
    <w:rsid w:val="00232F18"/>
    <w:rsid w:val="00232F21"/>
    <w:rsid w:val="002336AF"/>
    <w:rsid w:val="00233F51"/>
    <w:rsid w:val="0023411B"/>
    <w:rsid w:val="00234162"/>
    <w:rsid w:val="002341C2"/>
    <w:rsid w:val="0023440F"/>
    <w:rsid w:val="0023493A"/>
    <w:rsid w:val="00234F73"/>
    <w:rsid w:val="00235421"/>
    <w:rsid w:val="002357E3"/>
    <w:rsid w:val="00235947"/>
    <w:rsid w:val="00235998"/>
    <w:rsid w:val="00235B3C"/>
    <w:rsid w:val="00235DBE"/>
    <w:rsid w:val="00235E67"/>
    <w:rsid w:val="002362DA"/>
    <w:rsid w:val="00236C1E"/>
    <w:rsid w:val="00237717"/>
    <w:rsid w:val="00237948"/>
    <w:rsid w:val="00237A5E"/>
    <w:rsid w:val="00237C5B"/>
    <w:rsid w:val="00237C8D"/>
    <w:rsid w:val="00237D4E"/>
    <w:rsid w:val="00237F33"/>
    <w:rsid w:val="0024018C"/>
    <w:rsid w:val="00240753"/>
    <w:rsid w:val="002407CF"/>
    <w:rsid w:val="00240E69"/>
    <w:rsid w:val="00241268"/>
    <w:rsid w:val="00241281"/>
    <w:rsid w:val="00241B36"/>
    <w:rsid w:val="002422F7"/>
    <w:rsid w:val="0024259E"/>
    <w:rsid w:val="002425F7"/>
    <w:rsid w:val="00242892"/>
    <w:rsid w:val="00242B4F"/>
    <w:rsid w:val="00242D82"/>
    <w:rsid w:val="002438E5"/>
    <w:rsid w:val="002439DA"/>
    <w:rsid w:val="00243AA4"/>
    <w:rsid w:val="00243D19"/>
    <w:rsid w:val="00244390"/>
    <w:rsid w:val="0024440C"/>
    <w:rsid w:val="002445C5"/>
    <w:rsid w:val="00244AB9"/>
    <w:rsid w:val="00244ABD"/>
    <w:rsid w:val="00246841"/>
    <w:rsid w:val="002468CA"/>
    <w:rsid w:val="002474D3"/>
    <w:rsid w:val="002475DF"/>
    <w:rsid w:val="00247BC0"/>
    <w:rsid w:val="00247C14"/>
    <w:rsid w:val="00247DCE"/>
    <w:rsid w:val="0025040B"/>
    <w:rsid w:val="00250470"/>
    <w:rsid w:val="00250ECD"/>
    <w:rsid w:val="00250F67"/>
    <w:rsid w:val="00251123"/>
    <w:rsid w:val="00251501"/>
    <w:rsid w:val="00251772"/>
    <w:rsid w:val="00251C02"/>
    <w:rsid w:val="00251C24"/>
    <w:rsid w:val="00252090"/>
    <w:rsid w:val="002521BF"/>
    <w:rsid w:val="002530C1"/>
    <w:rsid w:val="0025316C"/>
    <w:rsid w:val="00253190"/>
    <w:rsid w:val="00253FC2"/>
    <w:rsid w:val="00254BF2"/>
    <w:rsid w:val="00255582"/>
    <w:rsid w:val="00255B0F"/>
    <w:rsid w:val="00256945"/>
    <w:rsid w:val="002569E5"/>
    <w:rsid w:val="00256AB1"/>
    <w:rsid w:val="00256C2C"/>
    <w:rsid w:val="00256C9B"/>
    <w:rsid w:val="00256CC6"/>
    <w:rsid w:val="00256CF3"/>
    <w:rsid w:val="002578AA"/>
    <w:rsid w:val="00257D8B"/>
    <w:rsid w:val="00257DB2"/>
    <w:rsid w:val="00260100"/>
    <w:rsid w:val="00260CA6"/>
    <w:rsid w:val="00260F43"/>
    <w:rsid w:val="00261834"/>
    <w:rsid w:val="00261BD9"/>
    <w:rsid w:val="00262019"/>
    <w:rsid w:val="0026229E"/>
    <w:rsid w:val="00262577"/>
    <w:rsid w:val="0026297B"/>
    <w:rsid w:val="00262BB2"/>
    <w:rsid w:val="00263170"/>
    <w:rsid w:val="0026357C"/>
    <w:rsid w:val="002639EC"/>
    <w:rsid w:val="00263B28"/>
    <w:rsid w:val="00263EB7"/>
    <w:rsid w:val="00264064"/>
    <w:rsid w:val="00264C1E"/>
    <w:rsid w:val="00264D34"/>
    <w:rsid w:val="0026514A"/>
    <w:rsid w:val="00265B46"/>
    <w:rsid w:val="00265DBC"/>
    <w:rsid w:val="00265E61"/>
    <w:rsid w:val="002661DD"/>
    <w:rsid w:val="0026634E"/>
    <w:rsid w:val="002665B0"/>
    <w:rsid w:val="00266821"/>
    <w:rsid w:val="002669CD"/>
    <w:rsid w:val="00266A91"/>
    <w:rsid w:val="0026721D"/>
    <w:rsid w:val="002676AA"/>
    <w:rsid w:val="0026776E"/>
    <w:rsid w:val="00267C19"/>
    <w:rsid w:val="0027005B"/>
    <w:rsid w:val="0027006D"/>
    <w:rsid w:val="00270251"/>
    <w:rsid w:val="0027029B"/>
    <w:rsid w:val="00270BF0"/>
    <w:rsid w:val="00270D57"/>
    <w:rsid w:val="00270D59"/>
    <w:rsid w:val="00271269"/>
    <w:rsid w:val="00271E76"/>
    <w:rsid w:val="0027204B"/>
    <w:rsid w:val="002722BE"/>
    <w:rsid w:val="00272A5B"/>
    <w:rsid w:val="00272CAA"/>
    <w:rsid w:val="00272D92"/>
    <w:rsid w:val="00273039"/>
    <w:rsid w:val="00273A66"/>
    <w:rsid w:val="00273D28"/>
    <w:rsid w:val="002741DB"/>
    <w:rsid w:val="002744B7"/>
    <w:rsid w:val="002745A9"/>
    <w:rsid w:val="00274A30"/>
    <w:rsid w:val="00274C9A"/>
    <w:rsid w:val="002750DE"/>
    <w:rsid w:val="00275435"/>
    <w:rsid w:val="002755F0"/>
    <w:rsid w:val="00275CE9"/>
    <w:rsid w:val="00275F32"/>
    <w:rsid w:val="0027609F"/>
    <w:rsid w:val="00276225"/>
    <w:rsid w:val="0027630B"/>
    <w:rsid w:val="00276609"/>
    <w:rsid w:val="00276DA7"/>
    <w:rsid w:val="002771CC"/>
    <w:rsid w:val="00277689"/>
    <w:rsid w:val="00277C0F"/>
    <w:rsid w:val="00277E80"/>
    <w:rsid w:val="00277F73"/>
    <w:rsid w:val="0028032E"/>
    <w:rsid w:val="002809C6"/>
    <w:rsid w:val="00280AAC"/>
    <w:rsid w:val="00280EE2"/>
    <w:rsid w:val="00281542"/>
    <w:rsid w:val="00281552"/>
    <w:rsid w:val="002819DD"/>
    <w:rsid w:val="00281F29"/>
    <w:rsid w:val="00282244"/>
    <w:rsid w:val="00282FBC"/>
    <w:rsid w:val="00282FDA"/>
    <w:rsid w:val="00283016"/>
    <w:rsid w:val="00283822"/>
    <w:rsid w:val="002838BC"/>
    <w:rsid w:val="0028397B"/>
    <w:rsid w:val="00283F5D"/>
    <w:rsid w:val="002843AB"/>
    <w:rsid w:val="0028588B"/>
    <w:rsid w:val="0028589B"/>
    <w:rsid w:val="00285FB7"/>
    <w:rsid w:val="00286149"/>
    <w:rsid w:val="002862A1"/>
    <w:rsid w:val="00286453"/>
    <w:rsid w:val="002864F6"/>
    <w:rsid w:val="002867F0"/>
    <w:rsid w:val="00286C23"/>
    <w:rsid w:val="002870F8"/>
    <w:rsid w:val="0028734E"/>
    <w:rsid w:val="002873C4"/>
    <w:rsid w:val="00287444"/>
    <w:rsid w:val="0028773B"/>
    <w:rsid w:val="0029003F"/>
    <w:rsid w:val="00290552"/>
    <w:rsid w:val="00290773"/>
    <w:rsid w:val="00290BE9"/>
    <w:rsid w:val="002912B5"/>
    <w:rsid w:val="0029135B"/>
    <w:rsid w:val="002915C0"/>
    <w:rsid w:val="002915E2"/>
    <w:rsid w:val="00291FE4"/>
    <w:rsid w:val="00292953"/>
    <w:rsid w:val="00293847"/>
    <w:rsid w:val="002941B3"/>
    <w:rsid w:val="002942A8"/>
    <w:rsid w:val="0029450C"/>
    <w:rsid w:val="002947EB"/>
    <w:rsid w:val="00294F20"/>
    <w:rsid w:val="00294F85"/>
    <w:rsid w:val="002953DC"/>
    <w:rsid w:val="0029584E"/>
    <w:rsid w:val="0029608B"/>
    <w:rsid w:val="0029623E"/>
    <w:rsid w:val="00296684"/>
    <w:rsid w:val="0029689F"/>
    <w:rsid w:val="00296F45"/>
    <w:rsid w:val="002977F9"/>
    <w:rsid w:val="00297800"/>
    <w:rsid w:val="00297E3F"/>
    <w:rsid w:val="002A014C"/>
    <w:rsid w:val="002A02DC"/>
    <w:rsid w:val="002A0681"/>
    <w:rsid w:val="002A08F2"/>
    <w:rsid w:val="002A0935"/>
    <w:rsid w:val="002A13A9"/>
    <w:rsid w:val="002A1DB4"/>
    <w:rsid w:val="002A2314"/>
    <w:rsid w:val="002A3161"/>
    <w:rsid w:val="002A3815"/>
    <w:rsid w:val="002A46AF"/>
    <w:rsid w:val="002A4C9F"/>
    <w:rsid w:val="002A5260"/>
    <w:rsid w:val="002A56A0"/>
    <w:rsid w:val="002A5F79"/>
    <w:rsid w:val="002A61F4"/>
    <w:rsid w:val="002A62FF"/>
    <w:rsid w:val="002A6631"/>
    <w:rsid w:val="002A67DD"/>
    <w:rsid w:val="002A6832"/>
    <w:rsid w:val="002A74E4"/>
    <w:rsid w:val="002A77C4"/>
    <w:rsid w:val="002A7C9E"/>
    <w:rsid w:val="002B000A"/>
    <w:rsid w:val="002B0840"/>
    <w:rsid w:val="002B08C6"/>
    <w:rsid w:val="002B0957"/>
    <w:rsid w:val="002B0D26"/>
    <w:rsid w:val="002B14DC"/>
    <w:rsid w:val="002B15D8"/>
    <w:rsid w:val="002B1773"/>
    <w:rsid w:val="002B21F2"/>
    <w:rsid w:val="002B2BD3"/>
    <w:rsid w:val="002B30B4"/>
    <w:rsid w:val="002B362D"/>
    <w:rsid w:val="002B371B"/>
    <w:rsid w:val="002B3B10"/>
    <w:rsid w:val="002B3C86"/>
    <w:rsid w:val="002B429F"/>
    <w:rsid w:val="002B45D5"/>
    <w:rsid w:val="002B47B2"/>
    <w:rsid w:val="002B4A0B"/>
    <w:rsid w:val="002B4EDE"/>
    <w:rsid w:val="002B511B"/>
    <w:rsid w:val="002B5176"/>
    <w:rsid w:val="002B578E"/>
    <w:rsid w:val="002B5BA7"/>
    <w:rsid w:val="002B5F28"/>
    <w:rsid w:val="002B60FB"/>
    <w:rsid w:val="002B6432"/>
    <w:rsid w:val="002B6486"/>
    <w:rsid w:val="002B6E6C"/>
    <w:rsid w:val="002B7198"/>
    <w:rsid w:val="002B71DB"/>
    <w:rsid w:val="002B7566"/>
    <w:rsid w:val="002B777A"/>
    <w:rsid w:val="002B7871"/>
    <w:rsid w:val="002B7D5E"/>
    <w:rsid w:val="002C09E3"/>
    <w:rsid w:val="002C0E08"/>
    <w:rsid w:val="002C0EEE"/>
    <w:rsid w:val="002C112C"/>
    <w:rsid w:val="002C130A"/>
    <w:rsid w:val="002C1B54"/>
    <w:rsid w:val="002C2754"/>
    <w:rsid w:val="002C27E5"/>
    <w:rsid w:val="002C2A7A"/>
    <w:rsid w:val="002C2B5A"/>
    <w:rsid w:val="002C2CF4"/>
    <w:rsid w:val="002C2F07"/>
    <w:rsid w:val="002C35AB"/>
    <w:rsid w:val="002C35BA"/>
    <w:rsid w:val="002C3906"/>
    <w:rsid w:val="002C3D83"/>
    <w:rsid w:val="002C3FD9"/>
    <w:rsid w:val="002C429E"/>
    <w:rsid w:val="002C42CA"/>
    <w:rsid w:val="002C478E"/>
    <w:rsid w:val="002C48D6"/>
    <w:rsid w:val="002C4B78"/>
    <w:rsid w:val="002C5EA7"/>
    <w:rsid w:val="002C63FA"/>
    <w:rsid w:val="002C668C"/>
    <w:rsid w:val="002C6CA2"/>
    <w:rsid w:val="002C70AB"/>
    <w:rsid w:val="002C72D9"/>
    <w:rsid w:val="002C7762"/>
    <w:rsid w:val="002C7860"/>
    <w:rsid w:val="002C78CB"/>
    <w:rsid w:val="002C7D94"/>
    <w:rsid w:val="002C7F6D"/>
    <w:rsid w:val="002D0307"/>
    <w:rsid w:val="002D065D"/>
    <w:rsid w:val="002D0C86"/>
    <w:rsid w:val="002D1222"/>
    <w:rsid w:val="002D18B7"/>
    <w:rsid w:val="002D1982"/>
    <w:rsid w:val="002D1A15"/>
    <w:rsid w:val="002D25E2"/>
    <w:rsid w:val="002D25EC"/>
    <w:rsid w:val="002D2B0A"/>
    <w:rsid w:val="002D2B4A"/>
    <w:rsid w:val="002D2F3A"/>
    <w:rsid w:val="002D3011"/>
    <w:rsid w:val="002D340C"/>
    <w:rsid w:val="002D35DD"/>
    <w:rsid w:val="002D40B4"/>
    <w:rsid w:val="002D42B5"/>
    <w:rsid w:val="002D51C1"/>
    <w:rsid w:val="002D53FB"/>
    <w:rsid w:val="002D5951"/>
    <w:rsid w:val="002D60C2"/>
    <w:rsid w:val="002D6EFF"/>
    <w:rsid w:val="002D706F"/>
    <w:rsid w:val="002D741F"/>
    <w:rsid w:val="002D7A30"/>
    <w:rsid w:val="002D7D44"/>
    <w:rsid w:val="002D7E04"/>
    <w:rsid w:val="002E0678"/>
    <w:rsid w:val="002E0C6F"/>
    <w:rsid w:val="002E0F4D"/>
    <w:rsid w:val="002E0FCC"/>
    <w:rsid w:val="002E13B9"/>
    <w:rsid w:val="002E1770"/>
    <w:rsid w:val="002E181D"/>
    <w:rsid w:val="002E1ACA"/>
    <w:rsid w:val="002E1AFD"/>
    <w:rsid w:val="002E1B37"/>
    <w:rsid w:val="002E1BAC"/>
    <w:rsid w:val="002E1CB5"/>
    <w:rsid w:val="002E20CB"/>
    <w:rsid w:val="002E2457"/>
    <w:rsid w:val="002E2723"/>
    <w:rsid w:val="002E284E"/>
    <w:rsid w:val="002E2931"/>
    <w:rsid w:val="002E2962"/>
    <w:rsid w:val="002E2CA4"/>
    <w:rsid w:val="002E2F5E"/>
    <w:rsid w:val="002E316A"/>
    <w:rsid w:val="002E37A5"/>
    <w:rsid w:val="002E38FC"/>
    <w:rsid w:val="002E3E26"/>
    <w:rsid w:val="002E4291"/>
    <w:rsid w:val="002E4B34"/>
    <w:rsid w:val="002E4CB6"/>
    <w:rsid w:val="002E5866"/>
    <w:rsid w:val="002E65E5"/>
    <w:rsid w:val="002E6927"/>
    <w:rsid w:val="002E6AAD"/>
    <w:rsid w:val="002E6B97"/>
    <w:rsid w:val="002E6C2A"/>
    <w:rsid w:val="002E72B1"/>
    <w:rsid w:val="002E73A3"/>
    <w:rsid w:val="002E742A"/>
    <w:rsid w:val="002E76DC"/>
    <w:rsid w:val="002E77A4"/>
    <w:rsid w:val="002E7DE3"/>
    <w:rsid w:val="002E7EBB"/>
    <w:rsid w:val="002F0174"/>
    <w:rsid w:val="002F0DE2"/>
    <w:rsid w:val="002F0E49"/>
    <w:rsid w:val="002F11F3"/>
    <w:rsid w:val="002F1647"/>
    <w:rsid w:val="002F19CC"/>
    <w:rsid w:val="002F2586"/>
    <w:rsid w:val="002F283E"/>
    <w:rsid w:val="002F2C4B"/>
    <w:rsid w:val="002F2EB5"/>
    <w:rsid w:val="002F2EC9"/>
    <w:rsid w:val="002F33E2"/>
    <w:rsid w:val="002F3541"/>
    <w:rsid w:val="002F438D"/>
    <w:rsid w:val="002F4770"/>
    <w:rsid w:val="002F49A7"/>
    <w:rsid w:val="002F4D3E"/>
    <w:rsid w:val="002F4DB5"/>
    <w:rsid w:val="002F573C"/>
    <w:rsid w:val="002F6366"/>
    <w:rsid w:val="002F6EC3"/>
    <w:rsid w:val="002F7070"/>
    <w:rsid w:val="002F7768"/>
    <w:rsid w:val="002F7995"/>
    <w:rsid w:val="00300AF9"/>
    <w:rsid w:val="00301198"/>
    <w:rsid w:val="003013DE"/>
    <w:rsid w:val="0030149F"/>
    <w:rsid w:val="0030181F"/>
    <w:rsid w:val="00302881"/>
    <w:rsid w:val="00303800"/>
    <w:rsid w:val="00303984"/>
    <w:rsid w:val="00303C41"/>
    <w:rsid w:val="00303C6E"/>
    <w:rsid w:val="00303D40"/>
    <w:rsid w:val="00303FA8"/>
    <w:rsid w:val="0030470D"/>
    <w:rsid w:val="00304F1B"/>
    <w:rsid w:val="0030522B"/>
    <w:rsid w:val="00305252"/>
    <w:rsid w:val="003057F4"/>
    <w:rsid w:val="00305BB3"/>
    <w:rsid w:val="0030613F"/>
    <w:rsid w:val="0030650D"/>
    <w:rsid w:val="0030681B"/>
    <w:rsid w:val="00307425"/>
    <w:rsid w:val="00310375"/>
    <w:rsid w:val="00310B70"/>
    <w:rsid w:val="00310DF2"/>
    <w:rsid w:val="00311C98"/>
    <w:rsid w:val="00311D39"/>
    <w:rsid w:val="00312484"/>
    <w:rsid w:val="00312535"/>
    <w:rsid w:val="00312AF4"/>
    <w:rsid w:val="00313086"/>
    <w:rsid w:val="00313248"/>
    <w:rsid w:val="003133B6"/>
    <w:rsid w:val="003141EA"/>
    <w:rsid w:val="003143E1"/>
    <w:rsid w:val="003147CB"/>
    <w:rsid w:val="00314C1E"/>
    <w:rsid w:val="003160B2"/>
    <w:rsid w:val="0031639E"/>
    <w:rsid w:val="00316687"/>
    <w:rsid w:val="00316883"/>
    <w:rsid w:val="00316D6D"/>
    <w:rsid w:val="00317262"/>
    <w:rsid w:val="00317362"/>
    <w:rsid w:val="00317456"/>
    <w:rsid w:val="003176BB"/>
    <w:rsid w:val="00317A6B"/>
    <w:rsid w:val="00317B55"/>
    <w:rsid w:val="00317CE1"/>
    <w:rsid w:val="003203D7"/>
    <w:rsid w:val="003207E1"/>
    <w:rsid w:val="003210DA"/>
    <w:rsid w:val="003210EA"/>
    <w:rsid w:val="003213B7"/>
    <w:rsid w:val="00321406"/>
    <w:rsid w:val="00321523"/>
    <w:rsid w:val="00321E3D"/>
    <w:rsid w:val="00323277"/>
    <w:rsid w:val="00323721"/>
    <w:rsid w:val="003238CA"/>
    <w:rsid w:val="00323D2D"/>
    <w:rsid w:val="00323FF4"/>
    <w:rsid w:val="00324186"/>
    <w:rsid w:val="0032435B"/>
    <w:rsid w:val="003245F1"/>
    <w:rsid w:val="00324AD0"/>
    <w:rsid w:val="003256FD"/>
    <w:rsid w:val="00325804"/>
    <w:rsid w:val="00327475"/>
    <w:rsid w:val="003278BA"/>
    <w:rsid w:val="00327A79"/>
    <w:rsid w:val="00327CC7"/>
    <w:rsid w:val="0033044A"/>
    <w:rsid w:val="0033050B"/>
    <w:rsid w:val="003308AF"/>
    <w:rsid w:val="00331B6B"/>
    <w:rsid w:val="00331C27"/>
    <w:rsid w:val="00333041"/>
    <w:rsid w:val="003337A3"/>
    <w:rsid w:val="0033393C"/>
    <w:rsid w:val="00333A69"/>
    <w:rsid w:val="00333ECE"/>
    <w:rsid w:val="003340FC"/>
    <w:rsid w:val="00334233"/>
    <w:rsid w:val="00334ABD"/>
    <w:rsid w:val="00334C5D"/>
    <w:rsid w:val="00335017"/>
    <w:rsid w:val="0033506E"/>
    <w:rsid w:val="00335755"/>
    <w:rsid w:val="00335C7C"/>
    <w:rsid w:val="00336386"/>
    <w:rsid w:val="00336F9B"/>
    <w:rsid w:val="0033700F"/>
    <w:rsid w:val="0033708A"/>
    <w:rsid w:val="003379E3"/>
    <w:rsid w:val="0034011A"/>
    <w:rsid w:val="00340AC1"/>
    <w:rsid w:val="00341028"/>
    <w:rsid w:val="00341320"/>
    <w:rsid w:val="003415EB"/>
    <w:rsid w:val="00341B6D"/>
    <w:rsid w:val="003421EE"/>
    <w:rsid w:val="00342258"/>
    <w:rsid w:val="00342349"/>
    <w:rsid w:val="00342434"/>
    <w:rsid w:val="00342824"/>
    <w:rsid w:val="00342B2D"/>
    <w:rsid w:val="003431C3"/>
    <w:rsid w:val="003431D8"/>
    <w:rsid w:val="00344025"/>
    <w:rsid w:val="00344330"/>
    <w:rsid w:val="003446B7"/>
    <w:rsid w:val="00344BF7"/>
    <w:rsid w:val="00344E14"/>
    <w:rsid w:val="00345266"/>
    <w:rsid w:val="003452E3"/>
    <w:rsid w:val="00345F79"/>
    <w:rsid w:val="00345F99"/>
    <w:rsid w:val="00346A25"/>
    <w:rsid w:val="00346F18"/>
    <w:rsid w:val="003471C0"/>
    <w:rsid w:val="0034753B"/>
    <w:rsid w:val="00347E63"/>
    <w:rsid w:val="003502CF"/>
    <w:rsid w:val="00351698"/>
    <w:rsid w:val="003519CC"/>
    <w:rsid w:val="00351D42"/>
    <w:rsid w:val="00351EF5"/>
    <w:rsid w:val="00352388"/>
    <w:rsid w:val="0035294F"/>
    <w:rsid w:val="00352C6D"/>
    <w:rsid w:val="00352E13"/>
    <w:rsid w:val="00352F10"/>
    <w:rsid w:val="003534BB"/>
    <w:rsid w:val="00353A56"/>
    <w:rsid w:val="0035408A"/>
    <w:rsid w:val="003548C6"/>
    <w:rsid w:val="0035491E"/>
    <w:rsid w:val="00354C40"/>
    <w:rsid w:val="00354C7B"/>
    <w:rsid w:val="00354E5B"/>
    <w:rsid w:val="00355055"/>
    <w:rsid w:val="00355844"/>
    <w:rsid w:val="003560F6"/>
    <w:rsid w:val="00356390"/>
    <w:rsid w:val="0035690F"/>
    <w:rsid w:val="00356C15"/>
    <w:rsid w:val="00357B4D"/>
    <w:rsid w:val="00357D6B"/>
    <w:rsid w:val="0036022D"/>
    <w:rsid w:val="003602F9"/>
    <w:rsid w:val="0036041D"/>
    <w:rsid w:val="00360657"/>
    <w:rsid w:val="00360897"/>
    <w:rsid w:val="00360F62"/>
    <w:rsid w:val="0036116B"/>
    <w:rsid w:val="00361354"/>
    <w:rsid w:val="00361BCB"/>
    <w:rsid w:val="00361C7C"/>
    <w:rsid w:val="00361CE1"/>
    <w:rsid w:val="0036229B"/>
    <w:rsid w:val="00362341"/>
    <w:rsid w:val="00362365"/>
    <w:rsid w:val="00362E34"/>
    <w:rsid w:val="0036302E"/>
    <w:rsid w:val="0036306E"/>
    <w:rsid w:val="0036323D"/>
    <w:rsid w:val="00363B17"/>
    <w:rsid w:val="00364329"/>
    <w:rsid w:val="00364B63"/>
    <w:rsid w:val="00364BF6"/>
    <w:rsid w:val="00364D4F"/>
    <w:rsid w:val="00364D8A"/>
    <w:rsid w:val="003651E2"/>
    <w:rsid w:val="003652E4"/>
    <w:rsid w:val="003658D1"/>
    <w:rsid w:val="003658F8"/>
    <w:rsid w:val="0036590E"/>
    <w:rsid w:val="00365D58"/>
    <w:rsid w:val="00366152"/>
    <w:rsid w:val="0036621D"/>
    <w:rsid w:val="003666A6"/>
    <w:rsid w:val="00366812"/>
    <w:rsid w:val="00366931"/>
    <w:rsid w:val="00367177"/>
    <w:rsid w:val="003675FF"/>
    <w:rsid w:val="0037012E"/>
    <w:rsid w:val="00370FEE"/>
    <w:rsid w:val="003719E2"/>
    <w:rsid w:val="00371E49"/>
    <w:rsid w:val="003724EF"/>
    <w:rsid w:val="00372528"/>
    <w:rsid w:val="00372657"/>
    <w:rsid w:val="0037295E"/>
    <w:rsid w:val="00373469"/>
    <w:rsid w:val="00373568"/>
    <w:rsid w:val="00373674"/>
    <w:rsid w:val="003736C7"/>
    <w:rsid w:val="003737F4"/>
    <w:rsid w:val="00373965"/>
    <w:rsid w:val="003743C2"/>
    <w:rsid w:val="00374436"/>
    <w:rsid w:val="003752F7"/>
    <w:rsid w:val="00375A2C"/>
    <w:rsid w:val="00376111"/>
    <w:rsid w:val="00376184"/>
    <w:rsid w:val="00376185"/>
    <w:rsid w:val="00376408"/>
    <w:rsid w:val="00376E8D"/>
    <w:rsid w:val="00377188"/>
    <w:rsid w:val="003776CD"/>
    <w:rsid w:val="00380139"/>
    <w:rsid w:val="00380D85"/>
    <w:rsid w:val="00380F28"/>
    <w:rsid w:val="0038103F"/>
    <w:rsid w:val="0038203B"/>
    <w:rsid w:val="00382DDE"/>
    <w:rsid w:val="003830AB"/>
    <w:rsid w:val="00383185"/>
    <w:rsid w:val="003833D9"/>
    <w:rsid w:val="00383406"/>
    <w:rsid w:val="003848F8"/>
    <w:rsid w:val="00384BED"/>
    <w:rsid w:val="003853BE"/>
    <w:rsid w:val="00385978"/>
    <w:rsid w:val="00385B94"/>
    <w:rsid w:val="00385DD1"/>
    <w:rsid w:val="003863ED"/>
    <w:rsid w:val="0038654B"/>
    <w:rsid w:val="00386769"/>
    <w:rsid w:val="00386F5B"/>
    <w:rsid w:val="003870E4"/>
    <w:rsid w:val="003873D9"/>
    <w:rsid w:val="00387B87"/>
    <w:rsid w:val="00390318"/>
    <w:rsid w:val="00390591"/>
    <w:rsid w:val="003905D1"/>
    <w:rsid w:val="0039072E"/>
    <w:rsid w:val="00390AE8"/>
    <w:rsid w:val="00390CBA"/>
    <w:rsid w:val="00390E10"/>
    <w:rsid w:val="003914C6"/>
    <w:rsid w:val="00391752"/>
    <w:rsid w:val="00391C42"/>
    <w:rsid w:val="00392576"/>
    <w:rsid w:val="0039289C"/>
    <w:rsid w:val="0039295D"/>
    <w:rsid w:val="00392E9E"/>
    <w:rsid w:val="0039319E"/>
    <w:rsid w:val="003939B8"/>
    <w:rsid w:val="00393A2A"/>
    <w:rsid w:val="00393B5A"/>
    <w:rsid w:val="00393FAC"/>
    <w:rsid w:val="003942D8"/>
    <w:rsid w:val="00394486"/>
    <w:rsid w:val="0039487F"/>
    <w:rsid w:val="0039491F"/>
    <w:rsid w:val="00394E74"/>
    <w:rsid w:val="0039504F"/>
    <w:rsid w:val="003951F8"/>
    <w:rsid w:val="003952A9"/>
    <w:rsid w:val="00395496"/>
    <w:rsid w:val="00395A4B"/>
    <w:rsid w:val="00395A94"/>
    <w:rsid w:val="00395BF7"/>
    <w:rsid w:val="00395E93"/>
    <w:rsid w:val="00396B67"/>
    <w:rsid w:val="00396F7F"/>
    <w:rsid w:val="003A05CB"/>
    <w:rsid w:val="003A07EE"/>
    <w:rsid w:val="003A0B0B"/>
    <w:rsid w:val="003A0BAE"/>
    <w:rsid w:val="003A12CD"/>
    <w:rsid w:val="003A1858"/>
    <w:rsid w:val="003A1A68"/>
    <w:rsid w:val="003A1C7F"/>
    <w:rsid w:val="003A206F"/>
    <w:rsid w:val="003A21EE"/>
    <w:rsid w:val="003A2436"/>
    <w:rsid w:val="003A2C3C"/>
    <w:rsid w:val="003A2D0F"/>
    <w:rsid w:val="003A2F06"/>
    <w:rsid w:val="003A3292"/>
    <w:rsid w:val="003A3E78"/>
    <w:rsid w:val="003A3F75"/>
    <w:rsid w:val="003A42D2"/>
    <w:rsid w:val="003A5791"/>
    <w:rsid w:val="003A5964"/>
    <w:rsid w:val="003A5A34"/>
    <w:rsid w:val="003A631B"/>
    <w:rsid w:val="003A6D75"/>
    <w:rsid w:val="003A6F59"/>
    <w:rsid w:val="003A748D"/>
    <w:rsid w:val="003A791E"/>
    <w:rsid w:val="003A7F76"/>
    <w:rsid w:val="003B0177"/>
    <w:rsid w:val="003B0410"/>
    <w:rsid w:val="003B0B3E"/>
    <w:rsid w:val="003B16F5"/>
    <w:rsid w:val="003B183E"/>
    <w:rsid w:val="003B1F7A"/>
    <w:rsid w:val="003B27BF"/>
    <w:rsid w:val="003B2E87"/>
    <w:rsid w:val="003B3980"/>
    <w:rsid w:val="003B3DCE"/>
    <w:rsid w:val="003B4627"/>
    <w:rsid w:val="003B479B"/>
    <w:rsid w:val="003B484C"/>
    <w:rsid w:val="003B49C1"/>
    <w:rsid w:val="003B4A53"/>
    <w:rsid w:val="003B535E"/>
    <w:rsid w:val="003B5D96"/>
    <w:rsid w:val="003B5E2B"/>
    <w:rsid w:val="003B5F18"/>
    <w:rsid w:val="003B6059"/>
    <w:rsid w:val="003B6266"/>
    <w:rsid w:val="003B6AC8"/>
    <w:rsid w:val="003B73A7"/>
    <w:rsid w:val="003B7B31"/>
    <w:rsid w:val="003B7D6C"/>
    <w:rsid w:val="003C07E5"/>
    <w:rsid w:val="003C0BC9"/>
    <w:rsid w:val="003C0E41"/>
    <w:rsid w:val="003C1ADC"/>
    <w:rsid w:val="003C223F"/>
    <w:rsid w:val="003C235D"/>
    <w:rsid w:val="003C259D"/>
    <w:rsid w:val="003C28AA"/>
    <w:rsid w:val="003C2B70"/>
    <w:rsid w:val="003C2E98"/>
    <w:rsid w:val="003C31A2"/>
    <w:rsid w:val="003C3B38"/>
    <w:rsid w:val="003C4B7C"/>
    <w:rsid w:val="003C4F25"/>
    <w:rsid w:val="003C4F67"/>
    <w:rsid w:val="003C5451"/>
    <w:rsid w:val="003C5D35"/>
    <w:rsid w:val="003C5EFB"/>
    <w:rsid w:val="003C6476"/>
    <w:rsid w:val="003C699D"/>
    <w:rsid w:val="003C6C11"/>
    <w:rsid w:val="003C77F0"/>
    <w:rsid w:val="003C7986"/>
    <w:rsid w:val="003D0071"/>
    <w:rsid w:val="003D05E2"/>
    <w:rsid w:val="003D0879"/>
    <w:rsid w:val="003D0A93"/>
    <w:rsid w:val="003D0CCD"/>
    <w:rsid w:val="003D0E55"/>
    <w:rsid w:val="003D163F"/>
    <w:rsid w:val="003D1CBC"/>
    <w:rsid w:val="003D2211"/>
    <w:rsid w:val="003D25FD"/>
    <w:rsid w:val="003D2627"/>
    <w:rsid w:val="003D2A30"/>
    <w:rsid w:val="003D2D2D"/>
    <w:rsid w:val="003D3099"/>
    <w:rsid w:val="003D33E1"/>
    <w:rsid w:val="003D3D1E"/>
    <w:rsid w:val="003D3F72"/>
    <w:rsid w:val="003D3FC5"/>
    <w:rsid w:val="003D40B4"/>
    <w:rsid w:val="003D40FE"/>
    <w:rsid w:val="003D4EEA"/>
    <w:rsid w:val="003D5C0D"/>
    <w:rsid w:val="003D5F35"/>
    <w:rsid w:val="003D617C"/>
    <w:rsid w:val="003D662C"/>
    <w:rsid w:val="003D7764"/>
    <w:rsid w:val="003E0736"/>
    <w:rsid w:val="003E0F2E"/>
    <w:rsid w:val="003E14F6"/>
    <w:rsid w:val="003E25AA"/>
    <w:rsid w:val="003E2689"/>
    <w:rsid w:val="003E3946"/>
    <w:rsid w:val="003E4283"/>
    <w:rsid w:val="003E4DD3"/>
    <w:rsid w:val="003E50CE"/>
    <w:rsid w:val="003E5566"/>
    <w:rsid w:val="003E5DD1"/>
    <w:rsid w:val="003E680D"/>
    <w:rsid w:val="003E685A"/>
    <w:rsid w:val="003E68C6"/>
    <w:rsid w:val="003E7065"/>
    <w:rsid w:val="003E730D"/>
    <w:rsid w:val="003E7595"/>
    <w:rsid w:val="003E7A9B"/>
    <w:rsid w:val="003E7B90"/>
    <w:rsid w:val="003E7FC5"/>
    <w:rsid w:val="003F03E8"/>
    <w:rsid w:val="003F068F"/>
    <w:rsid w:val="003F07D2"/>
    <w:rsid w:val="003F0A0C"/>
    <w:rsid w:val="003F0ACC"/>
    <w:rsid w:val="003F189A"/>
    <w:rsid w:val="003F1987"/>
    <w:rsid w:val="003F19EC"/>
    <w:rsid w:val="003F30AE"/>
    <w:rsid w:val="003F3300"/>
    <w:rsid w:val="003F37C3"/>
    <w:rsid w:val="003F3BFB"/>
    <w:rsid w:val="003F4010"/>
    <w:rsid w:val="003F42F1"/>
    <w:rsid w:val="003F48C5"/>
    <w:rsid w:val="003F4AE3"/>
    <w:rsid w:val="003F4DCE"/>
    <w:rsid w:val="003F50BE"/>
    <w:rsid w:val="003F51E7"/>
    <w:rsid w:val="003F5259"/>
    <w:rsid w:val="003F53F5"/>
    <w:rsid w:val="003F5A29"/>
    <w:rsid w:val="003F5AC4"/>
    <w:rsid w:val="003F5BCB"/>
    <w:rsid w:val="003F740B"/>
    <w:rsid w:val="003F75A9"/>
    <w:rsid w:val="003F79A5"/>
    <w:rsid w:val="004005FF"/>
    <w:rsid w:val="004009FB"/>
    <w:rsid w:val="00400AB0"/>
    <w:rsid w:val="00400BAA"/>
    <w:rsid w:val="00401146"/>
    <w:rsid w:val="00401766"/>
    <w:rsid w:val="00401A54"/>
    <w:rsid w:val="00401D24"/>
    <w:rsid w:val="00401FF9"/>
    <w:rsid w:val="004021A7"/>
    <w:rsid w:val="00402533"/>
    <w:rsid w:val="0040257C"/>
    <w:rsid w:val="004035EE"/>
    <w:rsid w:val="00403A4D"/>
    <w:rsid w:val="00403AC4"/>
    <w:rsid w:val="004042F7"/>
    <w:rsid w:val="00404695"/>
    <w:rsid w:val="004049A2"/>
    <w:rsid w:val="00404B4B"/>
    <w:rsid w:val="00404CCB"/>
    <w:rsid w:val="00404E13"/>
    <w:rsid w:val="00405816"/>
    <w:rsid w:val="00405BA2"/>
    <w:rsid w:val="00406502"/>
    <w:rsid w:val="00407244"/>
    <w:rsid w:val="00407380"/>
    <w:rsid w:val="00410549"/>
    <w:rsid w:val="00410B48"/>
    <w:rsid w:val="00410C0C"/>
    <w:rsid w:val="004113A8"/>
    <w:rsid w:val="004113BC"/>
    <w:rsid w:val="004114B8"/>
    <w:rsid w:val="00411642"/>
    <w:rsid w:val="00411668"/>
    <w:rsid w:val="00411D68"/>
    <w:rsid w:val="00411FB0"/>
    <w:rsid w:val="00412056"/>
    <w:rsid w:val="00412DDE"/>
    <w:rsid w:val="00412F3B"/>
    <w:rsid w:val="00412F72"/>
    <w:rsid w:val="00413087"/>
    <w:rsid w:val="004136F4"/>
    <w:rsid w:val="00413E1B"/>
    <w:rsid w:val="0041477B"/>
    <w:rsid w:val="00414EA1"/>
    <w:rsid w:val="00414F33"/>
    <w:rsid w:val="004151DA"/>
    <w:rsid w:val="004153F1"/>
    <w:rsid w:val="004162B9"/>
    <w:rsid w:val="00416493"/>
    <w:rsid w:val="00416D6B"/>
    <w:rsid w:val="004170CA"/>
    <w:rsid w:val="0041757B"/>
    <w:rsid w:val="00417820"/>
    <w:rsid w:val="00417C15"/>
    <w:rsid w:val="00420249"/>
    <w:rsid w:val="00420F3F"/>
    <w:rsid w:val="00421B95"/>
    <w:rsid w:val="00421E4F"/>
    <w:rsid w:val="004220AE"/>
    <w:rsid w:val="0042257D"/>
    <w:rsid w:val="004227C2"/>
    <w:rsid w:val="00422B15"/>
    <w:rsid w:val="00422D30"/>
    <w:rsid w:val="00423789"/>
    <w:rsid w:val="00423EC2"/>
    <w:rsid w:val="004240D4"/>
    <w:rsid w:val="0042429C"/>
    <w:rsid w:val="004243B5"/>
    <w:rsid w:val="00424446"/>
    <w:rsid w:val="004244E8"/>
    <w:rsid w:val="00424799"/>
    <w:rsid w:val="00424A4E"/>
    <w:rsid w:val="00424A93"/>
    <w:rsid w:val="00424AC1"/>
    <w:rsid w:val="00425223"/>
    <w:rsid w:val="00425361"/>
    <w:rsid w:val="00425A4B"/>
    <w:rsid w:val="00425DC6"/>
    <w:rsid w:val="004266C8"/>
    <w:rsid w:val="0042688C"/>
    <w:rsid w:val="00426A88"/>
    <w:rsid w:val="00426C58"/>
    <w:rsid w:val="004270E9"/>
    <w:rsid w:val="004272AE"/>
    <w:rsid w:val="0043025F"/>
    <w:rsid w:val="00430DED"/>
    <w:rsid w:val="004312CB"/>
    <w:rsid w:val="004316CC"/>
    <w:rsid w:val="00431AA8"/>
    <w:rsid w:val="00432913"/>
    <w:rsid w:val="00432ED2"/>
    <w:rsid w:val="00432F55"/>
    <w:rsid w:val="004334C8"/>
    <w:rsid w:val="00433B30"/>
    <w:rsid w:val="00433C8C"/>
    <w:rsid w:val="00433E13"/>
    <w:rsid w:val="00434277"/>
    <w:rsid w:val="004343B0"/>
    <w:rsid w:val="004348BE"/>
    <w:rsid w:val="00434CA8"/>
    <w:rsid w:val="0043521E"/>
    <w:rsid w:val="004352B2"/>
    <w:rsid w:val="00435B13"/>
    <w:rsid w:val="00435DFB"/>
    <w:rsid w:val="00435FAA"/>
    <w:rsid w:val="00436197"/>
    <w:rsid w:val="0043665D"/>
    <w:rsid w:val="00437777"/>
    <w:rsid w:val="00437F40"/>
    <w:rsid w:val="004416A1"/>
    <w:rsid w:val="00441BF9"/>
    <w:rsid w:val="00441FD7"/>
    <w:rsid w:val="00442127"/>
    <w:rsid w:val="004422EC"/>
    <w:rsid w:val="0044230D"/>
    <w:rsid w:val="00442E19"/>
    <w:rsid w:val="004435B2"/>
    <w:rsid w:val="0044417B"/>
    <w:rsid w:val="0044466D"/>
    <w:rsid w:val="00444B2F"/>
    <w:rsid w:val="00444BF6"/>
    <w:rsid w:val="00444FEC"/>
    <w:rsid w:val="00445190"/>
    <w:rsid w:val="0044566A"/>
    <w:rsid w:val="004457AC"/>
    <w:rsid w:val="00445C92"/>
    <w:rsid w:val="004460A2"/>
    <w:rsid w:val="004462D2"/>
    <w:rsid w:val="00446604"/>
    <w:rsid w:val="004470CB"/>
    <w:rsid w:val="004476CD"/>
    <w:rsid w:val="004477C9"/>
    <w:rsid w:val="00447F48"/>
    <w:rsid w:val="00450335"/>
    <w:rsid w:val="00450658"/>
    <w:rsid w:val="00451256"/>
    <w:rsid w:val="00452074"/>
    <w:rsid w:val="004521F4"/>
    <w:rsid w:val="00452F94"/>
    <w:rsid w:val="00453151"/>
    <w:rsid w:val="00453294"/>
    <w:rsid w:val="00453925"/>
    <w:rsid w:val="00453EAC"/>
    <w:rsid w:val="00455045"/>
    <w:rsid w:val="00455491"/>
    <w:rsid w:val="00455D04"/>
    <w:rsid w:val="0045682E"/>
    <w:rsid w:val="0045687B"/>
    <w:rsid w:val="00456CF5"/>
    <w:rsid w:val="00456E94"/>
    <w:rsid w:val="004575CC"/>
    <w:rsid w:val="00457902"/>
    <w:rsid w:val="00457C51"/>
    <w:rsid w:val="00457EB9"/>
    <w:rsid w:val="004600DB"/>
    <w:rsid w:val="00460530"/>
    <w:rsid w:val="00460766"/>
    <w:rsid w:val="00460859"/>
    <w:rsid w:val="00460BF5"/>
    <w:rsid w:val="00461025"/>
    <w:rsid w:val="00461072"/>
    <w:rsid w:val="0046118A"/>
    <w:rsid w:val="004618D4"/>
    <w:rsid w:val="00461C90"/>
    <w:rsid w:val="00462091"/>
    <w:rsid w:val="004623B5"/>
    <w:rsid w:val="004629F0"/>
    <w:rsid w:val="0046385E"/>
    <w:rsid w:val="00463A05"/>
    <w:rsid w:val="00463ADF"/>
    <w:rsid w:val="004642AC"/>
    <w:rsid w:val="00464C3D"/>
    <w:rsid w:val="00464E2A"/>
    <w:rsid w:val="00465679"/>
    <w:rsid w:val="0046569D"/>
    <w:rsid w:val="0046594A"/>
    <w:rsid w:val="00466141"/>
    <w:rsid w:val="00466B80"/>
    <w:rsid w:val="00466C78"/>
    <w:rsid w:val="00467396"/>
    <w:rsid w:val="00467765"/>
    <w:rsid w:val="00467782"/>
    <w:rsid w:val="00467CA2"/>
    <w:rsid w:val="00467CCC"/>
    <w:rsid w:val="00470111"/>
    <w:rsid w:val="00470444"/>
    <w:rsid w:val="00470FC4"/>
    <w:rsid w:val="0047192D"/>
    <w:rsid w:val="00471948"/>
    <w:rsid w:val="0047199E"/>
    <w:rsid w:val="00472081"/>
    <w:rsid w:val="00472090"/>
    <w:rsid w:val="004720AC"/>
    <w:rsid w:val="00472842"/>
    <w:rsid w:val="00472981"/>
    <w:rsid w:val="00473142"/>
    <w:rsid w:val="0047330B"/>
    <w:rsid w:val="00473647"/>
    <w:rsid w:val="00473944"/>
    <w:rsid w:val="00473ADD"/>
    <w:rsid w:val="004746F4"/>
    <w:rsid w:val="0047484A"/>
    <w:rsid w:val="00475334"/>
    <w:rsid w:val="004755BD"/>
    <w:rsid w:val="00475631"/>
    <w:rsid w:val="0047579E"/>
    <w:rsid w:val="004757B4"/>
    <w:rsid w:val="004767C5"/>
    <w:rsid w:val="00477111"/>
    <w:rsid w:val="004772D9"/>
    <w:rsid w:val="00477BD3"/>
    <w:rsid w:val="00477FC1"/>
    <w:rsid w:val="0048052D"/>
    <w:rsid w:val="00480561"/>
    <w:rsid w:val="00480B2F"/>
    <w:rsid w:val="00480B77"/>
    <w:rsid w:val="004816A2"/>
    <w:rsid w:val="0048180A"/>
    <w:rsid w:val="00481A5A"/>
    <w:rsid w:val="00481BE9"/>
    <w:rsid w:val="004826DA"/>
    <w:rsid w:val="0048283E"/>
    <w:rsid w:val="00482AB5"/>
    <w:rsid w:val="00482BB7"/>
    <w:rsid w:val="00483058"/>
    <w:rsid w:val="00483601"/>
    <w:rsid w:val="00484CD4"/>
    <w:rsid w:val="0048518A"/>
    <w:rsid w:val="004851C0"/>
    <w:rsid w:val="004858DD"/>
    <w:rsid w:val="00485EAD"/>
    <w:rsid w:val="00486A63"/>
    <w:rsid w:val="00486FEC"/>
    <w:rsid w:val="0048773B"/>
    <w:rsid w:val="00490054"/>
    <w:rsid w:val="0049033E"/>
    <w:rsid w:val="00491031"/>
    <w:rsid w:val="00491057"/>
    <w:rsid w:val="004916F7"/>
    <w:rsid w:val="00491965"/>
    <w:rsid w:val="004919DF"/>
    <w:rsid w:val="0049286D"/>
    <w:rsid w:val="00492980"/>
    <w:rsid w:val="004929DB"/>
    <w:rsid w:val="00492A28"/>
    <w:rsid w:val="00492DCF"/>
    <w:rsid w:val="00493722"/>
    <w:rsid w:val="0049380E"/>
    <w:rsid w:val="00493B55"/>
    <w:rsid w:val="0049432D"/>
    <w:rsid w:val="00494F96"/>
    <w:rsid w:val="0049516A"/>
    <w:rsid w:val="00495531"/>
    <w:rsid w:val="00495708"/>
    <w:rsid w:val="00495711"/>
    <w:rsid w:val="0049608D"/>
    <w:rsid w:val="004968B6"/>
    <w:rsid w:val="004969D4"/>
    <w:rsid w:val="00496BCA"/>
    <w:rsid w:val="00497387"/>
    <w:rsid w:val="004977F7"/>
    <w:rsid w:val="00497FFC"/>
    <w:rsid w:val="004A0DF8"/>
    <w:rsid w:val="004A13DC"/>
    <w:rsid w:val="004A2305"/>
    <w:rsid w:val="004A2353"/>
    <w:rsid w:val="004A2ABF"/>
    <w:rsid w:val="004A314E"/>
    <w:rsid w:val="004A3805"/>
    <w:rsid w:val="004A3DAD"/>
    <w:rsid w:val="004A45C4"/>
    <w:rsid w:val="004A4761"/>
    <w:rsid w:val="004A505B"/>
    <w:rsid w:val="004A53B8"/>
    <w:rsid w:val="004A55EB"/>
    <w:rsid w:val="004A57CE"/>
    <w:rsid w:val="004A6151"/>
    <w:rsid w:val="004A67F6"/>
    <w:rsid w:val="004A6C31"/>
    <w:rsid w:val="004A6CF1"/>
    <w:rsid w:val="004A7434"/>
    <w:rsid w:val="004A792A"/>
    <w:rsid w:val="004A7A0D"/>
    <w:rsid w:val="004A7E2A"/>
    <w:rsid w:val="004A7E79"/>
    <w:rsid w:val="004B029C"/>
    <w:rsid w:val="004B0576"/>
    <w:rsid w:val="004B0B5A"/>
    <w:rsid w:val="004B11D4"/>
    <w:rsid w:val="004B13A5"/>
    <w:rsid w:val="004B1466"/>
    <w:rsid w:val="004B1970"/>
    <w:rsid w:val="004B1CA6"/>
    <w:rsid w:val="004B206F"/>
    <w:rsid w:val="004B21CE"/>
    <w:rsid w:val="004B284E"/>
    <w:rsid w:val="004B3036"/>
    <w:rsid w:val="004B3199"/>
    <w:rsid w:val="004B35A9"/>
    <w:rsid w:val="004B3861"/>
    <w:rsid w:val="004B428D"/>
    <w:rsid w:val="004B449D"/>
    <w:rsid w:val="004B5031"/>
    <w:rsid w:val="004B5548"/>
    <w:rsid w:val="004B5935"/>
    <w:rsid w:val="004B5A23"/>
    <w:rsid w:val="004B5C50"/>
    <w:rsid w:val="004B5E04"/>
    <w:rsid w:val="004B5E3D"/>
    <w:rsid w:val="004B643F"/>
    <w:rsid w:val="004B6807"/>
    <w:rsid w:val="004B6959"/>
    <w:rsid w:val="004B6A6D"/>
    <w:rsid w:val="004B70D7"/>
    <w:rsid w:val="004B722C"/>
    <w:rsid w:val="004B7272"/>
    <w:rsid w:val="004B76B6"/>
    <w:rsid w:val="004B7820"/>
    <w:rsid w:val="004B7A09"/>
    <w:rsid w:val="004B7C40"/>
    <w:rsid w:val="004C024F"/>
    <w:rsid w:val="004C0290"/>
    <w:rsid w:val="004C145B"/>
    <w:rsid w:val="004C19B1"/>
    <w:rsid w:val="004C1B13"/>
    <w:rsid w:val="004C1DBF"/>
    <w:rsid w:val="004C2FC1"/>
    <w:rsid w:val="004C39C0"/>
    <w:rsid w:val="004C3BC5"/>
    <w:rsid w:val="004C455F"/>
    <w:rsid w:val="004C48C9"/>
    <w:rsid w:val="004C4D01"/>
    <w:rsid w:val="004C5257"/>
    <w:rsid w:val="004C58A1"/>
    <w:rsid w:val="004C58AF"/>
    <w:rsid w:val="004C5A66"/>
    <w:rsid w:val="004C5CE7"/>
    <w:rsid w:val="004C622F"/>
    <w:rsid w:val="004C6B04"/>
    <w:rsid w:val="004C6CFF"/>
    <w:rsid w:val="004C7305"/>
    <w:rsid w:val="004C73AA"/>
    <w:rsid w:val="004C768B"/>
    <w:rsid w:val="004C773F"/>
    <w:rsid w:val="004C7F06"/>
    <w:rsid w:val="004D015D"/>
    <w:rsid w:val="004D1098"/>
    <w:rsid w:val="004D10A5"/>
    <w:rsid w:val="004D1948"/>
    <w:rsid w:val="004D195E"/>
    <w:rsid w:val="004D1AF9"/>
    <w:rsid w:val="004D213C"/>
    <w:rsid w:val="004D2650"/>
    <w:rsid w:val="004D2791"/>
    <w:rsid w:val="004D295E"/>
    <w:rsid w:val="004D2A70"/>
    <w:rsid w:val="004D2DE1"/>
    <w:rsid w:val="004D2F00"/>
    <w:rsid w:val="004D2F39"/>
    <w:rsid w:val="004D3600"/>
    <w:rsid w:val="004D3736"/>
    <w:rsid w:val="004D45E0"/>
    <w:rsid w:val="004D4A28"/>
    <w:rsid w:val="004D4AA3"/>
    <w:rsid w:val="004D5139"/>
    <w:rsid w:val="004D51B0"/>
    <w:rsid w:val="004D5EE1"/>
    <w:rsid w:val="004D5F6C"/>
    <w:rsid w:val="004D61D2"/>
    <w:rsid w:val="004D675F"/>
    <w:rsid w:val="004D6BFE"/>
    <w:rsid w:val="004D6C12"/>
    <w:rsid w:val="004D6C5D"/>
    <w:rsid w:val="004D741F"/>
    <w:rsid w:val="004D7E6D"/>
    <w:rsid w:val="004E0B9A"/>
    <w:rsid w:val="004E15C7"/>
    <w:rsid w:val="004E17DA"/>
    <w:rsid w:val="004E1BA7"/>
    <w:rsid w:val="004E20BD"/>
    <w:rsid w:val="004E2CC3"/>
    <w:rsid w:val="004E2D94"/>
    <w:rsid w:val="004E37D2"/>
    <w:rsid w:val="004E3E6C"/>
    <w:rsid w:val="004E41FC"/>
    <w:rsid w:val="004E4347"/>
    <w:rsid w:val="004E47E8"/>
    <w:rsid w:val="004E48AB"/>
    <w:rsid w:val="004E4BCD"/>
    <w:rsid w:val="004E4CE3"/>
    <w:rsid w:val="004E4E0C"/>
    <w:rsid w:val="004E5069"/>
    <w:rsid w:val="004E5199"/>
    <w:rsid w:val="004E51E0"/>
    <w:rsid w:val="004E5215"/>
    <w:rsid w:val="004E5464"/>
    <w:rsid w:val="004E6619"/>
    <w:rsid w:val="004E69CB"/>
    <w:rsid w:val="004E6E5C"/>
    <w:rsid w:val="004E70D7"/>
    <w:rsid w:val="004E7641"/>
    <w:rsid w:val="004E7831"/>
    <w:rsid w:val="004E7C0F"/>
    <w:rsid w:val="004F0233"/>
    <w:rsid w:val="004F03FD"/>
    <w:rsid w:val="004F075C"/>
    <w:rsid w:val="004F10D2"/>
    <w:rsid w:val="004F1A28"/>
    <w:rsid w:val="004F2959"/>
    <w:rsid w:val="004F298F"/>
    <w:rsid w:val="004F2DCF"/>
    <w:rsid w:val="004F2E3B"/>
    <w:rsid w:val="004F3604"/>
    <w:rsid w:val="004F46F9"/>
    <w:rsid w:val="004F4B08"/>
    <w:rsid w:val="004F4BF0"/>
    <w:rsid w:val="004F4C71"/>
    <w:rsid w:val="004F500D"/>
    <w:rsid w:val="004F53B1"/>
    <w:rsid w:val="004F5EB0"/>
    <w:rsid w:val="004F61D7"/>
    <w:rsid w:val="004F6393"/>
    <w:rsid w:val="004F6398"/>
    <w:rsid w:val="004F6B5C"/>
    <w:rsid w:val="004F6C9C"/>
    <w:rsid w:val="004F6FC5"/>
    <w:rsid w:val="004F7B4B"/>
    <w:rsid w:val="004F7D44"/>
    <w:rsid w:val="004F7DAC"/>
    <w:rsid w:val="004F7ECC"/>
    <w:rsid w:val="0050042D"/>
    <w:rsid w:val="00500AE4"/>
    <w:rsid w:val="00500D7A"/>
    <w:rsid w:val="00500EFB"/>
    <w:rsid w:val="005010D4"/>
    <w:rsid w:val="00501D52"/>
    <w:rsid w:val="00501F74"/>
    <w:rsid w:val="00502045"/>
    <w:rsid w:val="00502BA2"/>
    <w:rsid w:val="005030E1"/>
    <w:rsid w:val="005036F0"/>
    <w:rsid w:val="00503892"/>
    <w:rsid w:val="00503A06"/>
    <w:rsid w:val="00504337"/>
    <w:rsid w:val="00504526"/>
    <w:rsid w:val="00504C66"/>
    <w:rsid w:val="00504F13"/>
    <w:rsid w:val="00505BC3"/>
    <w:rsid w:val="00505CEE"/>
    <w:rsid w:val="00505FDA"/>
    <w:rsid w:val="0050605E"/>
    <w:rsid w:val="00506B0D"/>
    <w:rsid w:val="00506B37"/>
    <w:rsid w:val="00506EAC"/>
    <w:rsid w:val="00507541"/>
    <w:rsid w:val="0050772C"/>
    <w:rsid w:val="00507A90"/>
    <w:rsid w:val="005101A0"/>
    <w:rsid w:val="00510CFD"/>
    <w:rsid w:val="0051100F"/>
    <w:rsid w:val="0051133F"/>
    <w:rsid w:val="0051153D"/>
    <w:rsid w:val="00512774"/>
    <w:rsid w:val="0051286D"/>
    <w:rsid w:val="00512FBA"/>
    <w:rsid w:val="00513598"/>
    <w:rsid w:val="00513EC8"/>
    <w:rsid w:val="005143F3"/>
    <w:rsid w:val="00514C4A"/>
    <w:rsid w:val="00514F63"/>
    <w:rsid w:val="00514FDE"/>
    <w:rsid w:val="00515686"/>
    <w:rsid w:val="00515EC2"/>
    <w:rsid w:val="005163B1"/>
    <w:rsid w:val="00516A46"/>
    <w:rsid w:val="00516F2F"/>
    <w:rsid w:val="00516F63"/>
    <w:rsid w:val="005170B6"/>
    <w:rsid w:val="00517138"/>
    <w:rsid w:val="005176B8"/>
    <w:rsid w:val="00520110"/>
    <w:rsid w:val="005204AE"/>
    <w:rsid w:val="0052053B"/>
    <w:rsid w:val="00520A3D"/>
    <w:rsid w:val="00520A87"/>
    <w:rsid w:val="005213DD"/>
    <w:rsid w:val="005214BB"/>
    <w:rsid w:val="0052189E"/>
    <w:rsid w:val="005224E1"/>
    <w:rsid w:val="00522DBF"/>
    <w:rsid w:val="00523035"/>
    <w:rsid w:val="005235DF"/>
    <w:rsid w:val="005235E9"/>
    <w:rsid w:val="00523961"/>
    <w:rsid w:val="00524825"/>
    <w:rsid w:val="00524EE0"/>
    <w:rsid w:val="00524F22"/>
    <w:rsid w:val="00525133"/>
    <w:rsid w:val="005255F5"/>
    <w:rsid w:val="005259F8"/>
    <w:rsid w:val="005265EE"/>
    <w:rsid w:val="00526849"/>
    <w:rsid w:val="00526865"/>
    <w:rsid w:val="005269F4"/>
    <w:rsid w:val="00526DC4"/>
    <w:rsid w:val="00526EBE"/>
    <w:rsid w:val="0052781E"/>
    <w:rsid w:val="00527BC8"/>
    <w:rsid w:val="00530705"/>
    <w:rsid w:val="00530CB4"/>
    <w:rsid w:val="00530F94"/>
    <w:rsid w:val="005318D6"/>
    <w:rsid w:val="00531B52"/>
    <w:rsid w:val="005328A8"/>
    <w:rsid w:val="00532C59"/>
    <w:rsid w:val="005332B6"/>
    <w:rsid w:val="00533CAC"/>
    <w:rsid w:val="005343D1"/>
    <w:rsid w:val="005345BB"/>
    <w:rsid w:val="00534AEA"/>
    <w:rsid w:val="00534E4E"/>
    <w:rsid w:val="0053608D"/>
    <w:rsid w:val="00536224"/>
    <w:rsid w:val="005364C3"/>
    <w:rsid w:val="00536666"/>
    <w:rsid w:val="00536700"/>
    <w:rsid w:val="00536DB3"/>
    <w:rsid w:val="00537140"/>
    <w:rsid w:val="00537352"/>
    <w:rsid w:val="005373C0"/>
    <w:rsid w:val="0053769B"/>
    <w:rsid w:val="005378AF"/>
    <w:rsid w:val="00537A45"/>
    <w:rsid w:val="00540230"/>
    <w:rsid w:val="00540296"/>
    <w:rsid w:val="00540739"/>
    <w:rsid w:val="00540804"/>
    <w:rsid w:val="00540823"/>
    <w:rsid w:val="00540BAE"/>
    <w:rsid w:val="00540D60"/>
    <w:rsid w:val="00541113"/>
    <w:rsid w:val="00541AE8"/>
    <w:rsid w:val="00541DE3"/>
    <w:rsid w:val="00542094"/>
    <w:rsid w:val="005422EC"/>
    <w:rsid w:val="00542EB8"/>
    <w:rsid w:val="00542F2B"/>
    <w:rsid w:val="00543AA6"/>
    <w:rsid w:val="00543C3B"/>
    <w:rsid w:val="00543C7A"/>
    <w:rsid w:val="00544199"/>
    <w:rsid w:val="00544915"/>
    <w:rsid w:val="00545119"/>
    <w:rsid w:val="0054513F"/>
    <w:rsid w:val="0054516B"/>
    <w:rsid w:val="00545816"/>
    <w:rsid w:val="00545971"/>
    <w:rsid w:val="00545AFB"/>
    <w:rsid w:val="00545F05"/>
    <w:rsid w:val="00546268"/>
    <w:rsid w:val="00546483"/>
    <w:rsid w:val="0054670F"/>
    <w:rsid w:val="00546A81"/>
    <w:rsid w:val="00546E3E"/>
    <w:rsid w:val="00546F33"/>
    <w:rsid w:val="00547282"/>
    <w:rsid w:val="005476DF"/>
    <w:rsid w:val="005478A6"/>
    <w:rsid w:val="00547FAD"/>
    <w:rsid w:val="00550147"/>
    <w:rsid w:val="00550944"/>
    <w:rsid w:val="00550F7F"/>
    <w:rsid w:val="00551435"/>
    <w:rsid w:val="00551712"/>
    <w:rsid w:val="00551784"/>
    <w:rsid w:val="00551960"/>
    <w:rsid w:val="00551C09"/>
    <w:rsid w:val="005523F7"/>
    <w:rsid w:val="00552A5A"/>
    <w:rsid w:val="00552FC3"/>
    <w:rsid w:val="00553464"/>
    <w:rsid w:val="005535B4"/>
    <w:rsid w:val="00553771"/>
    <w:rsid w:val="00553824"/>
    <w:rsid w:val="00554310"/>
    <w:rsid w:val="00554327"/>
    <w:rsid w:val="0055451E"/>
    <w:rsid w:val="00555003"/>
    <w:rsid w:val="0055509D"/>
    <w:rsid w:val="005550FE"/>
    <w:rsid w:val="00555307"/>
    <w:rsid w:val="0055570B"/>
    <w:rsid w:val="00555FDC"/>
    <w:rsid w:val="00556147"/>
    <w:rsid w:val="005564A1"/>
    <w:rsid w:val="005565CC"/>
    <w:rsid w:val="005566C3"/>
    <w:rsid w:val="00556878"/>
    <w:rsid w:val="00556897"/>
    <w:rsid w:val="00556DA2"/>
    <w:rsid w:val="0055717F"/>
    <w:rsid w:val="005603D4"/>
    <w:rsid w:val="00560713"/>
    <w:rsid w:val="00560751"/>
    <w:rsid w:val="00560B2C"/>
    <w:rsid w:val="00561269"/>
    <w:rsid w:val="00561AD4"/>
    <w:rsid w:val="00562190"/>
    <w:rsid w:val="005629AE"/>
    <w:rsid w:val="00563181"/>
    <w:rsid w:val="005633EC"/>
    <w:rsid w:val="0056395D"/>
    <w:rsid w:val="00563A9D"/>
    <w:rsid w:val="00563B3B"/>
    <w:rsid w:val="00563B53"/>
    <w:rsid w:val="00563EC4"/>
    <w:rsid w:val="00564224"/>
    <w:rsid w:val="00565552"/>
    <w:rsid w:val="005656BD"/>
    <w:rsid w:val="00565788"/>
    <w:rsid w:val="005659DA"/>
    <w:rsid w:val="00566058"/>
    <w:rsid w:val="0056636E"/>
    <w:rsid w:val="0056663D"/>
    <w:rsid w:val="00566C6D"/>
    <w:rsid w:val="00566EBE"/>
    <w:rsid w:val="00566F29"/>
    <w:rsid w:val="00566F4F"/>
    <w:rsid w:val="00567210"/>
    <w:rsid w:val="00567AE0"/>
    <w:rsid w:val="00567CDB"/>
    <w:rsid w:val="005706C0"/>
    <w:rsid w:val="00570858"/>
    <w:rsid w:val="00570DE3"/>
    <w:rsid w:val="00571557"/>
    <w:rsid w:val="0057176C"/>
    <w:rsid w:val="00571E01"/>
    <w:rsid w:val="005723F9"/>
    <w:rsid w:val="00572853"/>
    <w:rsid w:val="00572A80"/>
    <w:rsid w:val="005732B7"/>
    <w:rsid w:val="00573773"/>
    <w:rsid w:val="005737D8"/>
    <w:rsid w:val="00573A18"/>
    <w:rsid w:val="00573A19"/>
    <w:rsid w:val="00573E55"/>
    <w:rsid w:val="005743D5"/>
    <w:rsid w:val="005744C9"/>
    <w:rsid w:val="0057475B"/>
    <w:rsid w:val="00574E03"/>
    <w:rsid w:val="00575172"/>
    <w:rsid w:val="0057536F"/>
    <w:rsid w:val="00575520"/>
    <w:rsid w:val="00576390"/>
    <w:rsid w:val="0057729D"/>
    <w:rsid w:val="0057739F"/>
    <w:rsid w:val="00577484"/>
    <w:rsid w:val="005806CB"/>
    <w:rsid w:val="00580A26"/>
    <w:rsid w:val="00580FF2"/>
    <w:rsid w:val="00581492"/>
    <w:rsid w:val="005827F4"/>
    <w:rsid w:val="00583B06"/>
    <w:rsid w:val="00583D94"/>
    <w:rsid w:val="00584206"/>
    <w:rsid w:val="00584979"/>
    <w:rsid w:val="005849BF"/>
    <w:rsid w:val="00584A75"/>
    <w:rsid w:val="00584D43"/>
    <w:rsid w:val="00584DE6"/>
    <w:rsid w:val="00585BFE"/>
    <w:rsid w:val="00585C39"/>
    <w:rsid w:val="00585DE8"/>
    <w:rsid w:val="00585F13"/>
    <w:rsid w:val="005869CF"/>
    <w:rsid w:val="00587129"/>
    <w:rsid w:val="005872EC"/>
    <w:rsid w:val="00587FD5"/>
    <w:rsid w:val="005909CD"/>
    <w:rsid w:val="005913D2"/>
    <w:rsid w:val="005913EA"/>
    <w:rsid w:val="00591543"/>
    <w:rsid w:val="00591ADA"/>
    <w:rsid w:val="00591BD1"/>
    <w:rsid w:val="00591DF0"/>
    <w:rsid w:val="005924B1"/>
    <w:rsid w:val="005924EA"/>
    <w:rsid w:val="0059261B"/>
    <w:rsid w:val="00592A28"/>
    <w:rsid w:val="00592C96"/>
    <w:rsid w:val="00592CAF"/>
    <w:rsid w:val="00592F81"/>
    <w:rsid w:val="0059328A"/>
    <w:rsid w:val="00593F34"/>
    <w:rsid w:val="00594380"/>
    <w:rsid w:val="005946EE"/>
    <w:rsid w:val="0059479C"/>
    <w:rsid w:val="00594E0D"/>
    <w:rsid w:val="00594FC0"/>
    <w:rsid w:val="0059517C"/>
    <w:rsid w:val="005952D2"/>
    <w:rsid w:val="00595403"/>
    <w:rsid w:val="00595928"/>
    <w:rsid w:val="00596021"/>
    <w:rsid w:val="00596094"/>
    <w:rsid w:val="005965CA"/>
    <w:rsid w:val="00596B08"/>
    <w:rsid w:val="00596CDD"/>
    <w:rsid w:val="00596F42"/>
    <w:rsid w:val="00596FB5"/>
    <w:rsid w:val="005973D8"/>
    <w:rsid w:val="00597A8E"/>
    <w:rsid w:val="005A038C"/>
    <w:rsid w:val="005A0A21"/>
    <w:rsid w:val="005A0BF6"/>
    <w:rsid w:val="005A0EAA"/>
    <w:rsid w:val="005A12EB"/>
    <w:rsid w:val="005A17BD"/>
    <w:rsid w:val="005A1866"/>
    <w:rsid w:val="005A1A52"/>
    <w:rsid w:val="005A1CDB"/>
    <w:rsid w:val="005A1D59"/>
    <w:rsid w:val="005A222B"/>
    <w:rsid w:val="005A2C2F"/>
    <w:rsid w:val="005A2DF9"/>
    <w:rsid w:val="005A43EF"/>
    <w:rsid w:val="005A4EC7"/>
    <w:rsid w:val="005A566A"/>
    <w:rsid w:val="005A5954"/>
    <w:rsid w:val="005A5A9B"/>
    <w:rsid w:val="005A6A48"/>
    <w:rsid w:val="005A759B"/>
    <w:rsid w:val="005A7657"/>
    <w:rsid w:val="005A7867"/>
    <w:rsid w:val="005B0B48"/>
    <w:rsid w:val="005B0EA4"/>
    <w:rsid w:val="005B0F8E"/>
    <w:rsid w:val="005B0F9F"/>
    <w:rsid w:val="005B150F"/>
    <w:rsid w:val="005B1719"/>
    <w:rsid w:val="005B1948"/>
    <w:rsid w:val="005B1DA8"/>
    <w:rsid w:val="005B1DED"/>
    <w:rsid w:val="005B1E28"/>
    <w:rsid w:val="005B2744"/>
    <w:rsid w:val="005B28FA"/>
    <w:rsid w:val="005B2A7C"/>
    <w:rsid w:val="005B3256"/>
    <w:rsid w:val="005B3909"/>
    <w:rsid w:val="005B39B0"/>
    <w:rsid w:val="005B39D9"/>
    <w:rsid w:val="005B4047"/>
    <w:rsid w:val="005B4424"/>
    <w:rsid w:val="005B4CED"/>
    <w:rsid w:val="005B5028"/>
    <w:rsid w:val="005B50B2"/>
    <w:rsid w:val="005B55B7"/>
    <w:rsid w:val="005B5D39"/>
    <w:rsid w:val="005B5EE8"/>
    <w:rsid w:val="005B6A32"/>
    <w:rsid w:val="005B6F92"/>
    <w:rsid w:val="005B72EB"/>
    <w:rsid w:val="005B7D0D"/>
    <w:rsid w:val="005B7F6B"/>
    <w:rsid w:val="005C03D2"/>
    <w:rsid w:val="005C04A7"/>
    <w:rsid w:val="005C052E"/>
    <w:rsid w:val="005C1018"/>
    <w:rsid w:val="005C1557"/>
    <w:rsid w:val="005C16A7"/>
    <w:rsid w:val="005C17F5"/>
    <w:rsid w:val="005C2A31"/>
    <w:rsid w:val="005C2C99"/>
    <w:rsid w:val="005C373E"/>
    <w:rsid w:val="005C4017"/>
    <w:rsid w:val="005C452E"/>
    <w:rsid w:val="005C48EB"/>
    <w:rsid w:val="005C4E88"/>
    <w:rsid w:val="005C4F67"/>
    <w:rsid w:val="005C5123"/>
    <w:rsid w:val="005C577D"/>
    <w:rsid w:val="005C57D7"/>
    <w:rsid w:val="005C5C82"/>
    <w:rsid w:val="005C622F"/>
    <w:rsid w:val="005C66D4"/>
    <w:rsid w:val="005C6711"/>
    <w:rsid w:val="005C7067"/>
    <w:rsid w:val="005C7740"/>
    <w:rsid w:val="005C786D"/>
    <w:rsid w:val="005C7CB2"/>
    <w:rsid w:val="005C7E81"/>
    <w:rsid w:val="005D002C"/>
    <w:rsid w:val="005D0571"/>
    <w:rsid w:val="005D071A"/>
    <w:rsid w:val="005D078B"/>
    <w:rsid w:val="005D079C"/>
    <w:rsid w:val="005D0D15"/>
    <w:rsid w:val="005D109A"/>
    <w:rsid w:val="005D1332"/>
    <w:rsid w:val="005D172C"/>
    <w:rsid w:val="005D18B5"/>
    <w:rsid w:val="005D1B1A"/>
    <w:rsid w:val="005D20AC"/>
    <w:rsid w:val="005D2B45"/>
    <w:rsid w:val="005D3686"/>
    <w:rsid w:val="005D3D2E"/>
    <w:rsid w:val="005D44F7"/>
    <w:rsid w:val="005D48A8"/>
    <w:rsid w:val="005D4AF8"/>
    <w:rsid w:val="005D4DFF"/>
    <w:rsid w:val="005D4F48"/>
    <w:rsid w:val="005D5408"/>
    <w:rsid w:val="005D5761"/>
    <w:rsid w:val="005D66DA"/>
    <w:rsid w:val="005D701B"/>
    <w:rsid w:val="005D7265"/>
    <w:rsid w:val="005D7646"/>
    <w:rsid w:val="005D768D"/>
    <w:rsid w:val="005D76AC"/>
    <w:rsid w:val="005D7732"/>
    <w:rsid w:val="005D7CDD"/>
    <w:rsid w:val="005E0380"/>
    <w:rsid w:val="005E0A4B"/>
    <w:rsid w:val="005E0A54"/>
    <w:rsid w:val="005E12DA"/>
    <w:rsid w:val="005E1339"/>
    <w:rsid w:val="005E1C22"/>
    <w:rsid w:val="005E28C7"/>
    <w:rsid w:val="005E3149"/>
    <w:rsid w:val="005E3D0B"/>
    <w:rsid w:val="005E3DCB"/>
    <w:rsid w:val="005E3DFA"/>
    <w:rsid w:val="005E3F9C"/>
    <w:rsid w:val="005E3FAC"/>
    <w:rsid w:val="005E408B"/>
    <w:rsid w:val="005E46AC"/>
    <w:rsid w:val="005E51CD"/>
    <w:rsid w:val="005E52CC"/>
    <w:rsid w:val="005E52FC"/>
    <w:rsid w:val="005E547B"/>
    <w:rsid w:val="005E5A18"/>
    <w:rsid w:val="005E5B91"/>
    <w:rsid w:val="005E63D4"/>
    <w:rsid w:val="005E68E4"/>
    <w:rsid w:val="005E6E0E"/>
    <w:rsid w:val="005E6E27"/>
    <w:rsid w:val="005E74AE"/>
    <w:rsid w:val="005F04E6"/>
    <w:rsid w:val="005F0B21"/>
    <w:rsid w:val="005F0D44"/>
    <w:rsid w:val="005F12CB"/>
    <w:rsid w:val="005F1835"/>
    <w:rsid w:val="005F1D2B"/>
    <w:rsid w:val="005F2063"/>
    <w:rsid w:val="005F2100"/>
    <w:rsid w:val="005F231A"/>
    <w:rsid w:val="005F27DD"/>
    <w:rsid w:val="005F29CA"/>
    <w:rsid w:val="005F29D1"/>
    <w:rsid w:val="005F2A1C"/>
    <w:rsid w:val="005F2E47"/>
    <w:rsid w:val="005F30A3"/>
    <w:rsid w:val="005F30C0"/>
    <w:rsid w:val="005F32C4"/>
    <w:rsid w:val="005F32FE"/>
    <w:rsid w:val="005F3612"/>
    <w:rsid w:val="005F36BD"/>
    <w:rsid w:val="005F37E0"/>
    <w:rsid w:val="005F3B55"/>
    <w:rsid w:val="005F3EF8"/>
    <w:rsid w:val="005F4138"/>
    <w:rsid w:val="005F4CA3"/>
    <w:rsid w:val="005F5178"/>
    <w:rsid w:val="005F5456"/>
    <w:rsid w:val="005F554F"/>
    <w:rsid w:val="005F574A"/>
    <w:rsid w:val="005F575F"/>
    <w:rsid w:val="005F5898"/>
    <w:rsid w:val="005F5961"/>
    <w:rsid w:val="005F5AC3"/>
    <w:rsid w:val="005F5B6F"/>
    <w:rsid w:val="005F5B71"/>
    <w:rsid w:val="005F5BAF"/>
    <w:rsid w:val="005F5EA3"/>
    <w:rsid w:val="005F6130"/>
    <w:rsid w:val="005F6304"/>
    <w:rsid w:val="005F6DE8"/>
    <w:rsid w:val="005F7E3F"/>
    <w:rsid w:val="0060016B"/>
    <w:rsid w:val="00600384"/>
    <w:rsid w:val="006006A8"/>
    <w:rsid w:val="006009C7"/>
    <w:rsid w:val="00600B51"/>
    <w:rsid w:val="00600C20"/>
    <w:rsid w:val="0060132D"/>
    <w:rsid w:val="00601700"/>
    <w:rsid w:val="006017E8"/>
    <w:rsid w:val="0060193F"/>
    <w:rsid w:val="00602212"/>
    <w:rsid w:val="00602330"/>
    <w:rsid w:val="0060281A"/>
    <w:rsid w:val="00602E73"/>
    <w:rsid w:val="006036D6"/>
    <w:rsid w:val="0060402B"/>
    <w:rsid w:val="0060455E"/>
    <w:rsid w:val="006053AE"/>
    <w:rsid w:val="006056FC"/>
    <w:rsid w:val="00605BA2"/>
    <w:rsid w:val="00606177"/>
    <w:rsid w:val="0060646D"/>
    <w:rsid w:val="00606C74"/>
    <w:rsid w:val="00606CE0"/>
    <w:rsid w:val="00607076"/>
    <w:rsid w:val="00610984"/>
    <w:rsid w:val="00610C12"/>
    <w:rsid w:val="00610E01"/>
    <w:rsid w:val="00610EC4"/>
    <w:rsid w:val="00611076"/>
    <w:rsid w:val="0061163B"/>
    <w:rsid w:val="006121F4"/>
    <w:rsid w:val="00612578"/>
    <w:rsid w:val="006125E3"/>
    <w:rsid w:val="00612708"/>
    <w:rsid w:val="00612B6D"/>
    <w:rsid w:val="00613338"/>
    <w:rsid w:val="0061362E"/>
    <w:rsid w:val="00613BD5"/>
    <w:rsid w:val="00614445"/>
    <w:rsid w:val="00614B9E"/>
    <w:rsid w:val="00614D58"/>
    <w:rsid w:val="00615E25"/>
    <w:rsid w:val="00615EDD"/>
    <w:rsid w:val="0061608A"/>
    <w:rsid w:val="00616E29"/>
    <w:rsid w:val="00617385"/>
    <w:rsid w:val="00617930"/>
    <w:rsid w:val="00617CB6"/>
    <w:rsid w:val="006207D5"/>
    <w:rsid w:val="00620B49"/>
    <w:rsid w:val="0062147C"/>
    <w:rsid w:val="00621CDD"/>
    <w:rsid w:val="00622524"/>
    <w:rsid w:val="00622E25"/>
    <w:rsid w:val="00623716"/>
    <w:rsid w:val="00623928"/>
    <w:rsid w:val="00623B49"/>
    <w:rsid w:val="00623EBE"/>
    <w:rsid w:val="00624301"/>
    <w:rsid w:val="00624AA4"/>
    <w:rsid w:val="006250A7"/>
    <w:rsid w:val="006250F5"/>
    <w:rsid w:val="006257D3"/>
    <w:rsid w:val="0062591A"/>
    <w:rsid w:val="00625D7D"/>
    <w:rsid w:val="0062627B"/>
    <w:rsid w:val="0062698F"/>
    <w:rsid w:val="006269C2"/>
    <w:rsid w:val="006269FF"/>
    <w:rsid w:val="00627702"/>
    <w:rsid w:val="00627B5B"/>
    <w:rsid w:val="006303C8"/>
    <w:rsid w:val="0063089E"/>
    <w:rsid w:val="00630B7F"/>
    <w:rsid w:val="00631FF4"/>
    <w:rsid w:val="006320C8"/>
    <w:rsid w:val="00632370"/>
    <w:rsid w:val="00632429"/>
    <w:rsid w:val="00632569"/>
    <w:rsid w:val="00632612"/>
    <w:rsid w:val="006327AB"/>
    <w:rsid w:val="00632CFF"/>
    <w:rsid w:val="006331AA"/>
    <w:rsid w:val="006335FF"/>
    <w:rsid w:val="0063375A"/>
    <w:rsid w:val="006342B8"/>
    <w:rsid w:val="0063456B"/>
    <w:rsid w:val="006345C7"/>
    <w:rsid w:val="00634A2C"/>
    <w:rsid w:val="00634AC4"/>
    <w:rsid w:val="00634B57"/>
    <w:rsid w:val="00635135"/>
    <w:rsid w:val="00635706"/>
    <w:rsid w:val="0063593E"/>
    <w:rsid w:val="00635945"/>
    <w:rsid w:val="0063643C"/>
    <w:rsid w:val="006364A9"/>
    <w:rsid w:val="00636ACC"/>
    <w:rsid w:val="00636B08"/>
    <w:rsid w:val="0063712F"/>
    <w:rsid w:val="0063746C"/>
    <w:rsid w:val="00641172"/>
    <w:rsid w:val="006417E5"/>
    <w:rsid w:val="006418EA"/>
    <w:rsid w:val="00642451"/>
    <w:rsid w:val="00642457"/>
    <w:rsid w:val="00642587"/>
    <w:rsid w:val="00642594"/>
    <w:rsid w:val="00642DD4"/>
    <w:rsid w:val="006434E0"/>
    <w:rsid w:val="006438E1"/>
    <w:rsid w:val="00643F51"/>
    <w:rsid w:val="00644C9A"/>
    <w:rsid w:val="00644DCA"/>
    <w:rsid w:val="00644F30"/>
    <w:rsid w:val="00645086"/>
    <w:rsid w:val="00645487"/>
    <w:rsid w:val="0064594F"/>
    <w:rsid w:val="006461C8"/>
    <w:rsid w:val="00646410"/>
    <w:rsid w:val="006466A0"/>
    <w:rsid w:val="00646AC7"/>
    <w:rsid w:val="0064703E"/>
    <w:rsid w:val="006471CB"/>
    <w:rsid w:val="00647A57"/>
    <w:rsid w:val="00650064"/>
    <w:rsid w:val="006509ED"/>
    <w:rsid w:val="00650EEC"/>
    <w:rsid w:val="00651039"/>
    <w:rsid w:val="006512E6"/>
    <w:rsid w:val="0065172C"/>
    <w:rsid w:val="006518A5"/>
    <w:rsid w:val="00651A9F"/>
    <w:rsid w:val="00651AF5"/>
    <w:rsid w:val="00651E1A"/>
    <w:rsid w:val="00652168"/>
    <w:rsid w:val="00652407"/>
    <w:rsid w:val="00652888"/>
    <w:rsid w:val="00652AE6"/>
    <w:rsid w:val="0065376D"/>
    <w:rsid w:val="00653D50"/>
    <w:rsid w:val="00653DA3"/>
    <w:rsid w:val="006540BE"/>
    <w:rsid w:val="00655441"/>
    <w:rsid w:val="00655A90"/>
    <w:rsid w:val="00655D57"/>
    <w:rsid w:val="00655FEC"/>
    <w:rsid w:val="006561F0"/>
    <w:rsid w:val="00656604"/>
    <w:rsid w:val="00656D55"/>
    <w:rsid w:val="0065739D"/>
    <w:rsid w:val="0066032D"/>
    <w:rsid w:val="006605C0"/>
    <w:rsid w:val="00660AA3"/>
    <w:rsid w:val="00661534"/>
    <w:rsid w:val="00662449"/>
    <w:rsid w:val="00662593"/>
    <w:rsid w:val="00662EB1"/>
    <w:rsid w:val="00663557"/>
    <w:rsid w:val="00663A56"/>
    <w:rsid w:val="00663BE9"/>
    <w:rsid w:val="00664266"/>
    <w:rsid w:val="00664941"/>
    <w:rsid w:val="00664CE6"/>
    <w:rsid w:val="00664F0A"/>
    <w:rsid w:val="00665311"/>
    <w:rsid w:val="00665323"/>
    <w:rsid w:val="00665DE5"/>
    <w:rsid w:val="00666441"/>
    <w:rsid w:val="006666FD"/>
    <w:rsid w:val="00666F63"/>
    <w:rsid w:val="006672B1"/>
    <w:rsid w:val="00667561"/>
    <w:rsid w:val="00667C05"/>
    <w:rsid w:val="00670044"/>
    <w:rsid w:val="0067011A"/>
    <w:rsid w:val="006702CF"/>
    <w:rsid w:val="00670322"/>
    <w:rsid w:val="00670473"/>
    <w:rsid w:val="00670687"/>
    <w:rsid w:val="00670DEE"/>
    <w:rsid w:val="006714A4"/>
    <w:rsid w:val="00671997"/>
    <w:rsid w:val="006724E6"/>
    <w:rsid w:val="0067250D"/>
    <w:rsid w:val="0067255C"/>
    <w:rsid w:val="00672E33"/>
    <w:rsid w:val="00672FE0"/>
    <w:rsid w:val="0067303B"/>
    <w:rsid w:val="00673931"/>
    <w:rsid w:val="00673E2D"/>
    <w:rsid w:val="0067473C"/>
    <w:rsid w:val="00674E67"/>
    <w:rsid w:val="00674FD7"/>
    <w:rsid w:val="0067515F"/>
    <w:rsid w:val="006757F6"/>
    <w:rsid w:val="00675C45"/>
    <w:rsid w:val="00676844"/>
    <w:rsid w:val="00676B30"/>
    <w:rsid w:val="00676BBD"/>
    <w:rsid w:val="00677404"/>
    <w:rsid w:val="00681AA8"/>
    <w:rsid w:val="00681E70"/>
    <w:rsid w:val="006823D0"/>
    <w:rsid w:val="00682631"/>
    <w:rsid w:val="00682759"/>
    <w:rsid w:val="00682C12"/>
    <w:rsid w:val="00682E88"/>
    <w:rsid w:val="00683799"/>
    <w:rsid w:val="00683828"/>
    <w:rsid w:val="006840FD"/>
    <w:rsid w:val="00684427"/>
    <w:rsid w:val="00684564"/>
    <w:rsid w:val="00684879"/>
    <w:rsid w:val="00684CAD"/>
    <w:rsid w:val="00684E9E"/>
    <w:rsid w:val="00684EC2"/>
    <w:rsid w:val="00684F65"/>
    <w:rsid w:val="0068515C"/>
    <w:rsid w:val="006851EA"/>
    <w:rsid w:val="0068525D"/>
    <w:rsid w:val="00685315"/>
    <w:rsid w:val="006856F4"/>
    <w:rsid w:val="0068581F"/>
    <w:rsid w:val="00685A0B"/>
    <w:rsid w:val="00685A1E"/>
    <w:rsid w:val="00686261"/>
    <w:rsid w:val="00686368"/>
    <w:rsid w:val="00686836"/>
    <w:rsid w:val="00690336"/>
    <w:rsid w:val="00690A1E"/>
    <w:rsid w:val="0069141E"/>
    <w:rsid w:val="00691755"/>
    <w:rsid w:val="00691AF5"/>
    <w:rsid w:val="00691D69"/>
    <w:rsid w:val="00691F4A"/>
    <w:rsid w:val="00692131"/>
    <w:rsid w:val="006929FA"/>
    <w:rsid w:val="00692C28"/>
    <w:rsid w:val="00693295"/>
    <w:rsid w:val="006932F3"/>
    <w:rsid w:val="0069394E"/>
    <w:rsid w:val="00693A5F"/>
    <w:rsid w:val="00693EB3"/>
    <w:rsid w:val="00694181"/>
    <w:rsid w:val="00694ED1"/>
    <w:rsid w:val="00694F34"/>
    <w:rsid w:val="006954C1"/>
    <w:rsid w:val="006959CA"/>
    <w:rsid w:val="00695FAA"/>
    <w:rsid w:val="00696352"/>
    <w:rsid w:val="00696A51"/>
    <w:rsid w:val="00696B0A"/>
    <w:rsid w:val="006973D1"/>
    <w:rsid w:val="006976E4"/>
    <w:rsid w:val="0069775D"/>
    <w:rsid w:val="00697C23"/>
    <w:rsid w:val="006A0106"/>
    <w:rsid w:val="006A057D"/>
    <w:rsid w:val="006A0A15"/>
    <w:rsid w:val="006A0BB5"/>
    <w:rsid w:val="006A0BE1"/>
    <w:rsid w:val="006A0D9D"/>
    <w:rsid w:val="006A116F"/>
    <w:rsid w:val="006A124C"/>
    <w:rsid w:val="006A1953"/>
    <w:rsid w:val="006A1B3A"/>
    <w:rsid w:val="006A201F"/>
    <w:rsid w:val="006A2421"/>
    <w:rsid w:val="006A25C6"/>
    <w:rsid w:val="006A2EEA"/>
    <w:rsid w:val="006A308C"/>
    <w:rsid w:val="006A336C"/>
    <w:rsid w:val="006A3B07"/>
    <w:rsid w:val="006A3BCF"/>
    <w:rsid w:val="006A3CBB"/>
    <w:rsid w:val="006A46CC"/>
    <w:rsid w:val="006A4BD7"/>
    <w:rsid w:val="006A4F0E"/>
    <w:rsid w:val="006A5180"/>
    <w:rsid w:val="006A5C1B"/>
    <w:rsid w:val="006A63EC"/>
    <w:rsid w:val="006A6406"/>
    <w:rsid w:val="006A6970"/>
    <w:rsid w:val="006A69A6"/>
    <w:rsid w:val="006A6CC3"/>
    <w:rsid w:val="006A6EFA"/>
    <w:rsid w:val="006A7993"/>
    <w:rsid w:val="006B02E2"/>
    <w:rsid w:val="006B0388"/>
    <w:rsid w:val="006B07FD"/>
    <w:rsid w:val="006B0A43"/>
    <w:rsid w:val="006B0D2D"/>
    <w:rsid w:val="006B0D6B"/>
    <w:rsid w:val="006B0FE9"/>
    <w:rsid w:val="006B116D"/>
    <w:rsid w:val="006B1534"/>
    <w:rsid w:val="006B1719"/>
    <w:rsid w:val="006B1855"/>
    <w:rsid w:val="006B277E"/>
    <w:rsid w:val="006B2C10"/>
    <w:rsid w:val="006B2D0B"/>
    <w:rsid w:val="006B30EC"/>
    <w:rsid w:val="006B401B"/>
    <w:rsid w:val="006B40A8"/>
    <w:rsid w:val="006B44E8"/>
    <w:rsid w:val="006B4951"/>
    <w:rsid w:val="006B4C15"/>
    <w:rsid w:val="006B543F"/>
    <w:rsid w:val="006B5A18"/>
    <w:rsid w:val="006B5AEE"/>
    <w:rsid w:val="006B5B13"/>
    <w:rsid w:val="006B5BA8"/>
    <w:rsid w:val="006B5E4C"/>
    <w:rsid w:val="006B6016"/>
    <w:rsid w:val="006B6290"/>
    <w:rsid w:val="006B667A"/>
    <w:rsid w:val="006B673E"/>
    <w:rsid w:val="006B69EB"/>
    <w:rsid w:val="006B6C77"/>
    <w:rsid w:val="006B6FCF"/>
    <w:rsid w:val="006B7721"/>
    <w:rsid w:val="006B7816"/>
    <w:rsid w:val="006B789E"/>
    <w:rsid w:val="006B7F19"/>
    <w:rsid w:val="006C0627"/>
    <w:rsid w:val="006C0C9C"/>
    <w:rsid w:val="006C188F"/>
    <w:rsid w:val="006C1C85"/>
    <w:rsid w:val="006C2ACC"/>
    <w:rsid w:val="006C2C98"/>
    <w:rsid w:val="006C333A"/>
    <w:rsid w:val="006C3861"/>
    <w:rsid w:val="006C3DE5"/>
    <w:rsid w:val="006C45B7"/>
    <w:rsid w:val="006C45D6"/>
    <w:rsid w:val="006C4CC5"/>
    <w:rsid w:val="006C5563"/>
    <w:rsid w:val="006C5B46"/>
    <w:rsid w:val="006C6040"/>
    <w:rsid w:val="006C6100"/>
    <w:rsid w:val="006C6EB6"/>
    <w:rsid w:val="006C7FD5"/>
    <w:rsid w:val="006D0CF9"/>
    <w:rsid w:val="006D0DB1"/>
    <w:rsid w:val="006D1075"/>
    <w:rsid w:val="006D1810"/>
    <w:rsid w:val="006D1EDA"/>
    <w:rsid w:val="006D22AF"/>
    <w:rsid w:val="006D23B0"/>
    <w:rsid w:val="006D2BB4"/>
    <w:rsid w:val="006D2BCB"/>
    <w:rsid w:val="006D3543"/>
    <w:rsid w:val="006D3CCC"/>
    <w:rsid w:val="006D4642"/>
    <w:rsid w:val="006D468A"/>
    <w:rsid w:val="006D48D1"/>
    <w:rsid w:val="006D4CDD"/>
    <w:rsid w:val="006D4CFA"/>
    <w:rsid w:val="006D5176"/>
    <w:rsid w:val="006D591D"/>
    <w:rsid w:val="006D6348"/>
    <w:rsid w:val="006D6630"/>
    <w:rsid w:val="006D67B1"/>
    <w:rsid w:val="006D7627"/>
    <w:rsid w:val="006D781A"/>
    <w:rsid w:val="006D7C54"/>
    <w:rsid w:val="006E06C1"/>
    <w:rsid w:val="006E0B77"/>
    <w:rsid w:val="006E0CE7"/>
    <w:rsid w:val="006E117F"/>
    <w:rsid w:val="006E15DC"/>
    <w:rsid w:val="006E2068"/>
    <w:rsid w:val="006E2106"/>
    <w:rsid w:val="006E22D1"/>
    <w:rsid w:val="006E2CB2"/>
    <w:rsid w:val="006E2EFA"/>
    <w:rsid w:val="006E3A3A"/>
    <w:rsid w:val="006E3C8D"/>
    <w:rsid w:val="006E3F2E"/>
    <w:rsid w:val="006E534A"/>
    <w:rsid w:val="006E63B5"/>
    <w:rsid w:val="006E6555"/>
    <w:rsid w:val="006E6574"/>
    <w:rsid w:val="006E6684"/>
    <w:rsid w:val="006E68A5"/>
    <w:rsid w:val="006E6906"/>
    <w:rsid w:val="006E6AF5"/>
    <w:rsid w:val="006E7413"/>
    <w:rsid w:val="006F0C51"/>
    <w:rsid w:val="006F1555"/>
    <w:rsid w:val="006F277F"/>
    <w:rsid w:val="006F2AF6"/>
    <w:rsid w:val="006F37DF"/>
    <w:rsid w:val="006F3802"/>
    <w:rsid w:val="006F38BC"/>
    <w:rsid w:val="006F3D38"/>
    <w:rsid w:val="006F4210"/>
    <w:rsid w:val="006F4230"/>
    <w:rsid w:val="006F44BB"/>
    <w:rsid w:val="006F4733"/>
    <w:rsid w:val="006F4865"/>
    <w:rsid w:val="006F49C0"/>
    <w:rsid w:val="006F4B2F"/>
    <w:rsid w:val="006F4CA3"/>
    <w:rsid w:val="006F552A"/>
    <w:rsid w:val="006F5B82"/>
    <w:rsid w:val="006F5E6B"/>
    <w:rsid w:val="006F5E98"/>
    <w:rsid w:val="006F5EAC"/>
    <w:rsid w:val="006F66D6"/>
    <w:rsid w:val="006F6706"/>
    <w:rsid w:val="006F723C"/>
    <w:rsid w:val="006F72A2"/>
    <w:rsid w:val="006F7CED"/>
    <w:rsid w:val="006F7D81"/>
    <w:rsid w:val="0070022B"/>
    <w:rsid w:val="00700232"/>
    <w:rsid w:val="007006ED"/>
    <w:rsid w:val="007010FE"/>
    <w:rsid w:val="007016DC"/>
    <w:rsid w:val="00701728"/>
    <w:rsid w:val="007031AC"/>
    <w:rsid w:val="0070333E"/>
    <w:rsid w:val="007034E4"/>
    <w:rsid w:val="00703758"/>
    <w:rsid w:val="00703B56"/>
    <w:rsid w:val="00703C5C"/>
    <w:rsid w:val="00703D0B"/>
    <w:rsid w:val="00703D48"/>
    <w:rsid w:val="00703F5B"/>
    <w:rsid w:val="007040D3"/>
    <w:rsid w:val="007040FD"/>
    <w:rsid w:val="0070410B"/>
    <w:rsid w:val="00704294"/>
    <w:rsid w:val="007044A3"/>
    <w:rsid w:val="00704EFD"/>
    <w:rsid w:val="00705438"/>
    <w:rsid w:val="00705597"/>
    <w:rsid w:val="00705606"/>
    <w:rsid w:val="0070561C"/>
    <w:rsid w:val="007059E3"/>
    <w:rsid w:val="00705A2B"/>
    <w:rsid w:val="00705E10"/>
    <w:rsid w:val="007067CF"/>
    <w:rsid w:val="00706C0F"/>
    <w:rsid w:val="00706C7D"/>
    <w:rsid w:val="00706E87"/>
    <w:rsid w:val="007070B8"/>
    <w:rsid w:val="00707499"/>
    <w:rsid w:val="00707827"/>
    <w:rsid w:val="00707DA0"/>
    <w:rsid w:val="0071021C"/>
    <w:rsid w:val="0071034D"/>
    <w:rsid w:val="007105B1"/>
    <w:rsid w:val="00710624"/>
    <w:rsid w:val="00710ADF"/>
    <w:rsid w:val="007111F9"/>
    <w:rsid w:val="007115D7"/>
    <w:rsid w:val="00711934"/>
    <w:rsid w:val="00711A05"/>
    <w:rsid w:val="00711D5C"/>
    <w:rsid w:val="007126AF"/>
    <w:rsid w:val="00712AB1"/>
    <w:rsid w:val="007132E6"/>
    <w:rsid w:val="00713300"/>
    <w:rsid w:val="0071375E"/>
    <w:rsid w:val="0071434D"/>
    <w:rsid w:val="00714BB4"/>
    <w:rsid w:val="00714DE9"/>
    <w:rsid w:val="00715278"/>
    <w:rsid w:val="007153FC"/>
    <w:rsid w:val="007156B1"/>
    <w:rsid w:val="00715887"/>
    <w:rsid w:val="00716497"/>
    <w:rsid w:val="00716BFF"/>
    <w:rsid w:val="00717236"/>
    <w:rsid w:val="007174E0"/>
    <w:rsid w:val="00720CEC"/>
    <w:rsid w:val="00720FB8"/>
    <w:rsid w:val="00721C6D"/>
    <w:rsid w:val="00721E6F"/>
    <w:rsid w:val="00722226"/>
    <w:rsid w:val="007234A4"/>
    <w:rsid w:val="00723853"/>
    <w:rsid w:val="0072391B"/>
    <w:rsid w:val="00723A4D"/>
    <w:rsid w:val="00723E29"/>
    <w:rsid w:val="0072403B"/>
    <w:rsid w:val="0072409E"/>
    <w:rsid w:val="007248D3"/>
    <w:rsid w:val="00724AA2"/>
    <w:rsid w:val="00724CF6"/>
    <w:rsid w:val="00724DE0"/>
    <w:rsid w:val="007250DB"/>
    <w:rsid w:val="007252AF"/>
    <w:rsid w:val="007253AA"/>
    <w:rsid w:val="00727513"/>
    <w:rsid w:val="00727B42"/>
    <w:rsid w:val="007301F9"/>
    <w:rsid w:val="007302AB"/>
    <w:rsid w:val="00730A25"/>
    <w:rsid w:val="00731D7C"/>
    <w:rsid w:val="007320F0"/>
    <w:rsid w:val="007322B1"/>
    <w:rsid w:val="00732746"/>
    <w:rsid w:val="00732A6E"/>
    <w:rsid w:val="00732AF9"/>
    <w:rsid w:val="00732E18"/>
    <w:rsid w:val="00734020"/>
    <w:rsid w:val="00734373"/>
    <w:rsid w:val="00735692"/>
    <w:rsid w:val="00735BF6"/>
    <w:rsid w:val="00735E6A"/>
    <w:rsid w:val="00736413"/>
    <w:rsid w:val="0073702B"/>
    <w:rsid w:val="00737231"/>
    <w:rsid w:val="007374FF"/>
    <w:rsid w:val="007375FC"/>
    <w:rsid w:val="0074071F"/>
    <w:rsid w:val="007417D6"/>
    <w:rsid w:val="007418CC"/>
    <w:rsid w:val="007421F4"/>
    <w:rsid w:val="00742242"/>
    <w:rsid w:val="00742410"/>
    <w:rsid w:val="0074347B"/>
    <w:rsid w:val="0074353A"/>
    <w:rsid w:val="007435AC"/>
    <w:rsid w:val="00743D0D"/>
    <w:rsid w:val="00743E06"/>
    <w:rsid w:val="00743E96"/>
    <w:rsid w:val="00744509"/>
    <w:rsid w:val="007449BB"/>
    <w:rsid w:val="00744E6C"/>
    <w:rsid w:val="0074527C"/>
    <w:rsid w:val="007455DD"/>
    <w:rsid w:val="007460C2"/>
    <w:rsid w:val="007469CF"/>
    <w:rsid w:val="00746A2A"/>
    <w:rsid w:val="00746AC8"/>
    <w:rsid w:val="00746CC2"/>
    <w:rsid w:val="007476C8"/>
    <w:rsid w:val="00747DBC"/>
    <w:rsid w:val="00747E75"/>
    <w:rsid w:val="007506B1"/>
    <w:rsid w:val="0075085B"/>
    <w:rsid w:val="00750BE8"/>
    <w:rsid w:val="00750C81"/>
    <w:rsid w:val="007515E3"/>
    <w:rsid w:val="00751CD6"/>
    <w:rsid w:val="00751D5D"/>
    <w:rsid w:val="00751D81"/>
    <w:rsid w:val="00751ED5"/>
    <w:rsid w:val="007526A6"/>
    <w:rsid w:val="00752ECF"/>
    <w:rsid w:val="007530BD"/>
    <w:rsid w:val="0075382D"/>
    <w:rsid w:val="007539F3"/>
    <w:rsid w:val="00753AAF"/>
    <w:rsid w:val="00754077"/>
    <w:rsid w:val="0075441D"/>
    <w:rsid w:val="00754829"/>
    <w:rsid w:val="007551DC"/>
    <w:rsid w:val="00755903"/>
    <w:rsid w:val="00755D17"/>
    <w:rsid w:val="00755D3A"/>
    <w:rsid w:val="00755E61"/>
    <w:rsid w:val="00755E97"/>
    <w:rsid w:val="00755F2C"/>
    <w:rsid w:val="007561C6"/>
    <w:rsid w:val="007562E5"/>
    <w:rsid w:val="0075642A"/>
    <w:rsid w:val="007565A7"/>
    <w:rsid w:val="00756826"/>
    <w:rsid w:val="00756A72"/>
    <w:rsid w:val="00760196"/>
    <w:rsid w:val="00760204"/>
    <w:rsid w:val="00760321"/>
    <w:rsid w:val="007605CC"/>
    <w:rsid w:val="00760A3E"/>
    <w:rsid w:val="00760FD8"/>
    <w:rsid w:val="007610D2"/>
    <w:rsid w:val="007614C3"/>
    <w:rsid w:val="00761A67"/>
    <w:rsid w:val="00761BE3"/>
    <w:rsid w:val="007622EF"/>
    <w:rsid w:val="007627CD"/>
    <w:rsid w:val="00762E25"/>
    <w:rsid w:val="007633B3"/>
    <w:rsid w:val="00763873"/>
    <w:rsid w:val="00763E19"/>
    <w:rsid w:val="00764DF6"/>
    <w:rsid w:val="007656BE"/>
    <w:rsid w:val="007657F2"/>
    <w:rsid w:val="00765D91"/>
    <w:rsid w:val="00765FB2"/>
    <w:rsid w:val="007661B9"/>
    <w:rsid w:val="0076638F"/>
    <w:rsid w:val="007664C9"/>
    <w:rsid w:val="00766674"/>
    <w:rsid w:val="00766850"/>
    <w:rsid w:val="00766867"/>
    <w:rsid w:val="00766A05"/>
    <w:rsid w:val="00766DBA"/>
    <w:rsid w:val="00766DCC"/>
    <w:rsid w:val="00766F1B"/>
    <w:rsid w:val="00766F62"/>
    <w:rsid w:val="00767F7E"/>
    <w:rsid w:val="007709B9"/>
    <w:rsid w:val="00770ED1"/>
    <w:rsid w:val="0077123E"/>
    <w:rsid w:val="00771885"/>
    <w:rsid w:val="00771889"/>
    <w:rsid w:val="00771C03"/>
    <w:rsid w:val="00771FCA"/>
    <w:rsid w:val="007723F6"/>
    <w:rsid w:val="0077244E"/>
    <w:rsid w:val="007728A5"/>
    <w:rsid w:val="00772904"/>
    <w:rsid w:val="00772CE2"/>
    <w:rsid w:val="0077313C"/>
    <w:rsid w:val="0077313D"/>
    <w:rsid w:val="007731E3"/>
    <w:rsid w:val="00773A2F"/>
    <w:rsid w:val="00774248"/>
    <w:rsid w:val="00774679"/>
    <w:rsid w:val="00774D4B"/>
    <w:rsid w:val="00774D57"/>
    <w:rsid w:val="007758D8"/>
    <w:rsid w:val="00775910"/>
    <w:rsid w:val="007762E1"/>
    <w:rsid w:val="007763C8"/>
    <w:rsid w:val="00776589"/>
    <w:rsid w:val="007768B4"/>
    <w:rsid w:val="00776988"/>
    <w:rsid w:val="00776C3C"/>
    <w:rsid w:val="00776F10"/>
    <w:rsid w:val="00776FBA"/>
    <w:rsid w:val="0077770B"/>
    <w:rsid w:val="00777D23"/>
    <w:rsid w:val="00777F8E"/>
    <w:rsid w:val="00780B30"/>
    <w:rsid w:val="00781060"/>
    <w:rsid w:val="0078157D"/>
    <w:rsid w:val="00781EF7"/>
    <w:rsid w:val="007820DA"/>
    <w:rsid w:val="007828EB"/>
    <w:rsid w:val="0078293E"/>
    <w:rsid w:val="00782967"/>
    <w:rsid w:val="007829CB"/>
    <w:rsid w:val="00782AD3"/>
    <w:rsid w:val="00783571"/>
    <w:rsid w:val="00783726"/>
    <w:rsid w:val="0078396E"/>
    <w:rsid w:val="00783C51"/>
    <w:rsid w:val="00783D74"/>
    <w:rsid w:val="00784037"/>
    <w:rsid w:val="007843D9"/>
    <w:rsid w:val="00784516"/>
    <w:rsid w:val="0078461D"/>
    <w:rsid w:val="00784ADD"/>
    <w:rsid w:val="00784C0E"/>
    <w:rsid w:val="007851D4"/>
    <w:rsid w:val="00785699"/>
    <w:rsid w:val="007856EF"/>
    <w:rsid w:val="00785736"/>
    <w:rsid w:val="00785928"/>
    <w:rsid w:val="00785CF6"/>
    <w:rsid w:val="00785FBF"/>
    <w:rsid w:val="007867B0"/>
    <w:rsid w:val="007868AE"/>
    <w:rsid w:val="00786A1C"/>
    <w:rsid w:val="00786B9F"/>
    <w:rsid w:val="00787599"/>
    <w:rsid w:val="00787EA4"/>
    <w:rsid w:val="00787FF4"/>
    <w:rsid w:val="00790310"/>
    <w:rsid w:val="00790C91"/>
    <w:rsid w:val="00791108"/>
    <w:rsid w:val="00791996"/>
    <w:rsid w:val="00791A6E"/>
    <w:rsid w:val="00791E92"/>
    <w:rsid w:val="00791FEA"/>
    <w:rsid w:val="0079204B"/>
    <w:rsid w:val="007928E3"/>
    <w:rsid w:val="00792D3E"/>
    <w:rsid w:val="00792F28"/>
    <w:rsid w:val="007932D6"/>
    <w:rsid w:val="00793669"/>
    <w:rsid w:val="00794C9D"/>
    <w:rsid w:val="00794E93"/>
    <w:rsid w:val="00795CA8"/>
    <w:rsid w:val="00795ED6"/>
    <w:rsid w:val="00795EFF"/>
    <w:rsid w:val="00796546"/>
    <w:rsid w:val="00796801"/>
    <w:rsid w:val="00796C4D"/>
    <w:rsid w:val="00796F7F"/>
    <w:rsid w:val="00796FBE"/>
    <w:rsid w:val="00797356"/>
    <w:rsid w:val="00797AE7"/>
    <w:rsid w:val="00797D75"/>
    <w:rsid w:val="00797E96"/>
    <w:rsid w:val="007A06FF"/>
    <w:rsid w:val="007A1CCA"/>
    <w:rsid w:val="007A33A6"/>
    <w:rsid w:val="007A36E7"/>
    <w:rsid w:val="007A3ACC"/>
    <w:rsid w:val="007A3B2D"/>
    <w:rsid w:val="007A3C02"/>
    <w:rsid w:val="007A3C49"/>
    <w:rsid w:val="007A3D04"/>
    <w:rsid w:val="007A4CDF"/>
    <w:rsid w:val="007A4E08"/>
    <w:rsid w:val="007A4E4B"/>
    <w:rsid w:val="007A4FCC"/>
    <w:rsid w:val="007A50B1"/>
    <w:rsid w:val="007A52AE"/>
    <w:rsid w:val="007A5C11"/>
    <w:rsid w:val="007A5D3C"/>
    <w:rsid w:val="007A6238"/>
    <w:rsid w:val="007A64BD"/>
    <w:rsid w:val="007A65F0"/>
    <w:rsid w:val="007A6E9D"/>
    <w:rsid w:val="007A6FDA"/>
    <w:rsid w:val="007A6FED"/>
    <w:rsid w:val="007A7C9F"/>
    <w:rsid w:val="007B0722"/>
    <w:rsid w:val="007B09AF"/>
    <w:rsid w:val="007B0C6C"/>
    <w:rsid w:val="007B0C9B"/>
    <w:rsid w:val="007B0F73"/>
    <w:rsid w:val="007B1089"/>
    <w:rsid w:val="007B1090"/>
    <w:rsid w:val="007B21DC"/>
    <w:rsid w:val="007B22DE"/>
    <w:rsid w:val="007B23CB"/>
    <w:rsid w:val="007B2967"/>
    <w:rsid w:val="007B38B2"/>
    <w:rsid w:val="007B4A85"/>
    <w:rsid w:val="007B4D70"/>
    <w:rsid w:val="007B4F92"/>
    <w:rsid w:val="007B57CD"/>
    <w:rsid w:val="007B5805"/>
    <w:rsid w:val="007B5A89"/>
    <w:rsid w:val="007B5BC9"/>
    <w:rsid w:val="007B5BD8"/>
    <w:rsid w:val="007B6064"/>
    <w:rsid w:val="007B63E9"/>
    <w:rsid w:val="007B658F"/>
    <w:rsid w:val="007B699B"/>
    <w:rsid w:val="007B6DD7"/>
    <w:rsid w:val="007B70F2"/>
    <w:rsid w:val="007C0021"/>
    <w:rsid w:val="007C022E"/>
    <w:rsid w:val="007C0852"/>
    <w:rsid w:val="007C0E59"/>
    <w:rsid w:val="007C102B"/>
    <w:rsid w:val="007C11E4"/>
    <w:rsid w:val="007C1711"/>
    <w:rsid w:val="007C1FFB"/>
    <w:rsid w:val="007C20CA"/>
    <w:rsid w:val="007C3860"/>
    <w:rsid w:val="007C398B"/>
    <w:rsid w:val="007C3D50"/>
    <w:rsid w:val="007C3DDE"/>
    <w:rsid w:val="007C40C9"/>
    <w:rsid w:val="007C4EAF"/>
    <w:rsid w:val="007C50FB"/>
    <w:rsid w:val="007C52E3"/>
    <w:rsid w:val="007C548A"/>
    <w:rsid w:val="007C54B1"/>
    <w:rsid w:val="007C54D4"/>
    <w:rsid w:val="007C550A"/>
    <w:rsid w:val="007C555B"/>
    <w:rsid w:val="007C5633"/>
    <w:rsid w:val="007C58EB"/>
    <w:rsid w:val="007C5B5D"/>
    <w:rsid w:val="007C5DE0"/>
    <w:rsid w:val="007C60CA"/>
    <w:rsid w:val="007C6341"/>
    <w:rsid w:val="007C6757"/>
    <w:rsid w:val="007C67A9"/>
    <w:rsid w:val="007C7394"/>
    <w:rsid w:val="007C73B9"/>
    <w:rsid w:val="007C764D"/>
    <w:rsid w:val="007C781E"/>
    <w:rsid w:val="007C78FB"/>
    <w:rsid w:val="007C7F42"/>
    <w:rsid w:val="007D0751"/>
    <w:rsid w:val="007D0847"/>
    <w:rsid w:val="007D10E0"/>
    <w:rsid w:val="007D1545"/>
    <w:rsid w:val="007D1A74"/>
    <w:rsid w:val="007D1BD0"/>
    <w:rsid w:val="007D1C29"/>
    <w:rsid w:val="007D2A3B"/>
    <w:rsid w:val="007D2F5E"/>
    <w:rsid w:val="007D2F8D"/>
    <w:rsid w:val="007D30BA"/>
    <w:rsid w:val="007D356D"/>
    <w:rsid w:val="007D3A86"/>
    <w:rsid w:val="007D4183"/>
    <w:rsid w:val="007D41FC"/>
    <w:rsid w:val="007D46B4"/>
    <w:rsid w:val="007D47BA"/>
    <w:rsid w:val="007D52EE"/>
    <w:rsid w:val="007D5670"/>
    <w:rsid w:val="007D579C"/>
    <w:rsid w:val="007D57C6"/>
    <w:rsid w:val="007D59FF"/>
    <w:rsid w:val="007D5B18"/>
    <w:rsid w:val="007D5E87"/>
    <w:rsid w:val="007D6781"/>
    <w:rsid w:val="007D6C2C"/>
    <w:rsid w:val="007D6E42"/>
    <w:rsid w:val="007D7068"/>
    <w:rsid w:val="007D7070"/>
    <w:rsid w:val="007D70F5"/>
    <w:rsid w:val="007D77FD"/>
    <w:rsid w:val="007D7CB3"/>
    <w:rsid w:val="007D7D9C"/>
    <w:rsid w:val="007D7DE3"/>
    <w:rsid w:val="007D7E15"/>
    <w:rsid w:val="007E00F0"/>
    <w:rsid w:val="007E0123"/>
    <w:rsid w:val="007E05A3"/>
    <w:rsid w:val="007E0A5A"/>
    <w:rsid w:val="007E1030"/>
    <w:rsid w:val="007E1E0E"/>
    <w:rsid w:val="007E2D24"/>
    <w:rsid w:val="007E373D"/>
    <w:rsid w:val="007E390A"/>
    <w:rsid w:val="007E3A19"/>
    <w:rsid w:val="007E3D66"/>
    <w:rsid w:val="007E469B"/>
    <w:rsid w:val="007E478A"/>
    <w:rsid w:val="007E4836"/>
    <w:rsid w:val="007E49A4"/>
    <w:rsid w:val="007E5326"/>
    <w:rsid w:val="007E5344"/>
    <w:rsid w:val="007E55B3"/>
    <w:rsid w:val="007E56E3"/>
    <w:rsid w:val="007E5EA3"/>
    <w:rsid w:val="007E6257"/>
    <w:rsid w:val="007E6DAE"/>
    <w:rsid w:val="007E6E27"/>
    <w:rsid w:val="007E6E70"/>
    <w:rsid w:val="007E7307"/>
    <w:rsid w:val="007E7500"/>
    <w:rsid w:val="007E7DB3"/>
    <w:rsid w:val="007F01D6"/>
    <w:rsid w:val="007F050F"/>
    <w:rsid w:val="007F19C2"/>
    <w:rsid w:val="007F1AA3"/>
    <w:rsid w:val="007F1CA5"/>
    <w:rsid w:val="007F20A7"/>
    <w:rsid w:val="007F20D4"/>
    <w:rsid w:val="007F270E"/>
    <w:rsid w:val="007F281B"/>
    <w:rsid w:val="007F2FB2"/>
    <w:rsid w:val="007F3845"/>
    <w:rsid w:val="007F385D"/>
    <w:rsid w:val="007F3C50"/>
    <w:rsid w:val="007F401B"/>
    <w:rsid w:val="007F4701"/>
    <w:rsid w:val="007F4F13"/>
    <w:rsid w:val="007F53A3"/>
    <w:rsid w:val="007F5477"/>
    <w:rsid w:val="007F5624"/>
    <w:rsid w:val="007F5D10"/>
    <w:rsid w:val="007F6B74"/>
    <w:rsid w:val="007F7240"/>
    <w:rsid w:val="007F7321"/>
    <w:rsid w:val="007F7801"/>
    <w:rsid w:val="007F7E72"/>
    <w:rsid w:val="007F7FC0"/>
    <w:rsid w:val="0080055D"/>
    <w:rsid w:val="00800761"/>
    <w:rsid w:val="0080110C"/>
    <w:rsid w:val="00801847"/>
    <w:rsid w:val="00801B30"/>
    <w:rsid w:val="00801B52"/>
    <w:rsid w:val="00802101"/>
    <w:rsid w:val="00802335"/>
    <w:rsid w:val="00802427"/>
    <w:rsid w:val="0080258D"/>
    <w:rsid w:val="00802BC5"/>
    <w:rsid w:val="00802FBA"/>
    <w:rsid w:val="0080384E"/>
    <w:rsid w:val="00803C78"/>
    <w:rsid w:val="00803D1F"/>
    <w:rsid w:val="0080483A"/>
    <w:rsid w:val="008048AB"/>
    <w:rsid w:val="00804D7C"/>
    <w:rsid w:val="008054A4"/>
    <w:rsid w:val="0080573B"/>
    <w:rsid w:val="00805AFB"/>
    <w:rsid w:val="00805BCC"/>
    <w:rsid w:val="00805C68"/>
    <w:rsid w:val="008063B7"/>
    <w:rsid w:val="00806E5E"/>
    <w:rsid w:val="008076FC"/>
    <w:rsid w:val="00807FD8"/>
    <w:rsid w:val="00807FED"/>
    <w:rsid w:val="008102A7"/>
    <w:rsid w:val="008108B2"/>
    <w:rsid w:val="00811380"/>
    <w:rsid w:val="008114CF"/>
    <w:rsid w:val="00811B11"/>
    <w:rsid w:val="00811CAF"/>
    <w:rsid w:val="00812371"/>
    <w:rsid w:val="00812891"/>
    <w:rsid w:val="00812A04"/>
    <w:rsid w:val="00812BF2"/>
    <w:rsid w:val="00812F29"/>
    <w:rsid w:val="00813110"/>
    <w:rsid w:val="00813553"/>
    <w:rsid w:val="00813A1C"/>
    <w:rsid w:val="00813B9A"/>
    <w:rsid w:val="008140BF"/>
    <w:rsid w:val="00814203"/>
    <w:rsid w:val="00814229"/>
    <w:rsid w:val="0081432E"/>
    <w:rsid w:val="00814830"/>
    <w:rsid w:val="00814E42"/>
    <w:rsid w:val="008151B3"/>
    <w:rsid w:val="00815F5D"/>
    <w:rsid w:val="008163B2"/>
    <w:rsid w:val="00816C38"/>
    <w:rsid w:val="00816F73"/>
    <w:rsid w:val="008174E8"/>
    <w:rsid w:val="00817ABC"/>
    <w:rsid w:val="00820238"/>
    <w:rsid w:val="00821047"/>
    <w:rsid w:val="00821536"/>
    <w:rsid w:val="00821E78"/>
    <w:rsid w:val="008227BB"/>
    <w:rsid w:val="008228F4"/>
    <w:rsid w:val="00822981"/>
    <w:rsid w:val="00822DE6"/>
    <w:rsid w:val="0082301B"/>
    <w:rsid w:val="00823374"/>
    <w:rsid w:val="00823440"/>
    <w:rsid w:val="0082392A"/>
    <w:rsid w:val="00823D00"/>
    <w:rsid w:val="00823F14"/>
    <w:rsid w:val="00824280"/>
    <w:rsid w:val="008247F2"/>
    <w:rsid w:val="00824C11"/>
    <w:rsid w:val="0082539B"/>
    <w:rsid w:val="00827A85"/>
    <w:rsid w:val="00827B24"/>
    <w:rsid w:val="00830AD3"/>
    <w:rsid w:val="00831ADB"/>
    <w:rsid w:val="00832916"/>
    <w:rsid w:val="00832CE6"/>
    <w:rsid w:val="00833047"/>
    <w:rsid w:val="00833463"/>
    <w:rsid w:val="008334C3"/>
    <w:rsid w:val="0083371F"/>
    <w:rsid w:val="0083389F"/>
    <w:rsid w:val="008338D5"/>
    <w:rsid w:val="0083392B"/>
    <w:rsid w:val="00833D15"/>
    <w:rsid w:val="00833DF3"/>
    <w:rsid w:val="00833F0D"/>
    <w:rsid w:val="0083447F"/>
    <w:rsid w:val="0083481B"/>
    <w:rsid w:val="008349F7"/>
    <w:rsid w:val="00834A5A"/>
    <w:rsid w:val="008354C5"/>
    <w:rsid w:val="008354D5"/>
    <w:rsid w:val="008354DA"/>
    <w:rsid w:val="0083567D"/>
    <w:rsid w:val="00835753"/>
    <w:rsid w:val="00835816"/>
    <w:rsid w:val="008359E4"/>
    <w:rsid w:val="00835BCA"/>
    <w:rsid w:val="008361CF"/>
    <w:rsid w:val="00836211"/>
    <w:rsid w:val="00836628"/>
    <w:rsid w:val="00836978"/>
    <w:rsid w:val="008369E5"/>
    <w:rsid w:val="00836E04"/>
    <w:rsid w:val="00837602"/>
    <w:rsid w:val="008376EA"/>
    <w:rsid w:val="008377C6"/>
    <w:rsid w:val="008379B5"/>
    <w:rsid w:val="00837D2B"/>
    <w:rsid w:val="00837D32"/>
    <w:rsid w:val="0084024A"/>
    <w:rsid w:val="008406D8"/>
    <w:rsid w:val="008408CD"/>
    <w:rsid w:val="00840D85"/>
    <w:rsid w:val="008412FA"/>
    <w:rsid w:val="00841C61"/>
    <w:rsid w:val="00842363"/>
    <w:rsid w:val="00842891"/>
    <w:rsid w:val="00843286"/>
    <w:rsid w:val="00843937"/>
    <w:rsid w:val="00843946"/>
    <w:rsid w:val="00843D10"/>
    <w:rsid w:val="00843EE1"/>
    <w:rsid w:val="008441D5"/>
    <w:rsid w:val="00844819"/>
    <w:rsid w:val="00845827"/>
    <w:rsid w:val="008459A3"/>
    <w:rsid w:val="00845A72"/>
    <w:rsid w:val="00845C0F"/>
    <w:rsid w:val="00845C37"/>
    <w:rsid w:val="00845CE0"/>
    <w:rsid w:val="00845EB2"/>
    <w:rsid w:val="00845F58"/>
    <w:rsid w:val="00846376"/>
    <w:rsid w:val="0084652C"/>
    <w:rsid w:val="0084697B"/>
    <w:rsid w:val="00846B56"/>
    <w:rsid w:val="00846F86"/>
    <w:rsid w:val="0084711B"/>
    <w:rsid w:val="00847946"/>
    <w:rsid w:val="00847A12"/>
    <w:rsid w:val="00847A5B"/>
    <w:rsid w:val="00847B7B"/>
    <w:rsid w:val="00850873"/>
    <w:rsid w:val="00850A7C"/>
    <w:rsid w:val="00850B99"/>
    <w:rsid w:val="0085118A"/>
    <w:rsid w:val="008519C7"/>
    <w:rsid w:val="00851B77"/>
    <w:rsid w:val="0085297E"/>
    <w:rsid w:val="00852AAF"/>
    <w:rsid w:val="00853907"/>
    <w:rsid w:val="00853C03"/>
    <w:rsid w:val="008544C5"/>
    <w:rsid w:val="008545DE"/>
    <w:rsid w:val="0085494F"/>
    <w:rsid w:val="00855351"/>
    <w:rsid w:val="008554EF"/>
    <w:rsid w:val="00855DB3"/>
    <w:rsid w:val="0085640C"/>
    <w:rsid w:val="0085676A"/>
    <w:rsid w:val="008569BE"/>
    <w:rsid w:val="008569FC"/>
    <w:rsid w:val="00856EEE"/>
    <w:rsid w:val="0085728A"/>
    <w:rsid w:val="00857802"/>
    <w:rsid w:val="00857D6D"/>
    <w:rsid w:val="008602A0"/>
    <w:rsid w:val="008609FF"/>
    <w:rsid w:val="00861682"/>
    <w:rsid w:val="00861DF2"/>
    <w:rsid w:val="008627CE"/>
    <w:rsid w:val="00862C2A"/>
    <w:rsid w:val="00863323"/>
    <w:rsid w:val="0086460C"/>
    <w:rsid w:val="00864739"/>
    <w:rsid w:val="00864AB6"/>
    <w:rsid w:val="00864CD9"/>
    <w:rsid w:val="0086521C"/>
    <w:rsid w:val="00866330"/>
    <w:rsid w:val="00866818"/>
    <w:rsid w:val="00866C28"/>
    <w:rsid w:val="0086707F"/>
    <w:rsid w:val="008671CA"/>
    <w:rsid w:val="00867255"/>
    <w:rsid w:val="00867C5E"/>
    <w:rsid w:val="00867DF8"/>
    <w:rsid w:val="0087002F"/>
    <w:rsid w:val="008700D2"/>
    <w:rsid w:val="00870924"/>
    <w:rsid w:val="00870EA3"/>
    <w:rsid w:val="00871122"/>
    <w:rsid w:val="00871240"/>
    <w:rsid w:val="00871389"/>
    <w:rsid w:val="00871DFD"/>
    <w:rsid w:val="008722BC"/>
    <w:rsid w:val="00872D48"/>
    <w:rsid w:val="0087378C"/>
    <w:rsid w:val="00873819"/>
    <w:rsid w:val="00873A0A"/>
    <w:rsid w:val="00874629"/>
    <w:rsid w:val="00874967"/>
    <w:rsid w:val="00874D0A"/>
    <w:rsid w:val="008751AB"/>
    <w:rsid w:val="00875427"/>
    <w:rsid w:val="00875BFD"/>
    <w:rsid w:val="00876E0C"/>
    <w:rsid w:val="00876EA1"/>
    <w:rsid w:val="00877BD5"/>
    <w:rsid w:val="00877C4A"/>
    <w:rsid w:val="00880287"/>
    <w:rsid w:val="00880633"/>
    <w:rsid w:val="00880945"/>
    <w:rsid w:val="00881029"/>
    <w:rsid w:val="00881070"/>
    <w:rsid w:val="00881396"/>
    <w:rsid w:val="008814A7"/>
    <w:rsid w:val="0088185A"/>
    <w:rsid w:val="00881B68"/>
    <w:rsid w:val="00881D23"/>
    <w:rsid w:val="008823D2"/>
    <w:rsid w:val="00882DB3"/>
    <w:rsid w:val="00882FEF"/>
    <w:rsid w:val="00883196"/>
    <w:rsid w:val="008831C7"/>
    <w:rsid w:val="008833D1"/>
    <w:rsid w:val="00883703"/>
    <w:rsid w:val="0088399D"/>
    <w:rsid w:val="00883A07"/>
    <w:rsid w:val="00883D76"/>
    <w:rsid w:val="00884663"/>
    <w:rsid w:val="008846E8"/>
    <w:rsid w:val="00884A9D"/>
    <w:rsid w:val="00884E7E"/>
    <w:rsid w:val="0088504E"/>
    <w:rsid w:val="008860C0"/>
    <w:rsid w:val="008862DA"/>
    <w:rsid w:val="0088662C"/>
    <w:rsid w:val="00886B91"/>
    <w:rsid w:val="00886BF3"/>
    <w:rsid w:val="0088761A"/>
    <w:rsid w:val="008878A5"/>
    <w:rsid w:val="008900D6"/>
    <w:rsid w:val="00890627"/>
    <w:rsid w:val="00890ED2"/>
    <w:rsid w:val="00891C3A"/>
    <w:rsid w:val="00891D43"/>
    <w:rsid w:val="008924CD"/>
    <w:rsid w:val="00892C02"/>
    <w:rsid w:val="0089355F"/>
    <w:rsid w:val="00894876"/>
    <w:rsid w:val="00894AFE"/>
    <w:rsid w:val="00894FB8"/>
    <w:rsid w:val="00894FDD"/>
    <w:rsid w:val="00895161"/>
    <w:rsid w:val="008954AC"/>
    <w:rsid w:val="00895C2F"/>
    <w:rsid w:val="00896A4C"/>
    <w:rsid w:val="00896B21"/>
    <w:rsid w:val="00897446"/>
    <w:rsid w:val="00897457"/>
    <w:rsid w:val="008976FD"/>
    <w:rsid w:val="0089790C"/>
    <w:rsid w:val="00897B4C"/>
    <w:rsid w:val="008A0119"/>
    <w:rsid w:val="008A02CC"/>
    <w:rsid w:val="008A0998"/>
    <w:rsid w:val="008A0B27"/>
    <w:rsid w:val="008A0CC1"/>
    <w:rsid w:val="008A13C8"/>
    <w:rsid w:val="008A1499"/>
    <w:rsid w:val="008A1E4A"/>
    <w:rsid w:val="008A1E58"/>
    <w:rsid w:val="008A1F44"/>
    <w:rsid w:val="008A2514"/>
    <w:rsid w:val="008A2711"/>
    <w:rsid w:val="008A2A9B"/>
    <w:rsid w:val="008A34F0"/>
    <w:rsid w:val="008A398F"/>
    <w:rsid w:val="008A4128"/>
    <w:rsid w:val="008A4301"/>
    <w:rsid w:val="008A4532"/>
    <w:rsid w:val="008A4C01"/>
    <w:rsid w:val="008A5973"/>
    <w:rsid w:val="008A5B03"/>
    <w:rsid w:val="008A5F12"/>
    <w:rsid w:val="008A638B"/>
    <w:rsid w:val="008A6D93"/>
    <w:rsid w:val="008A7753"/>
    <w:rsid w:val="008A7A83"/>
    <w:rsid w:val="008A7EAB"/>
    <w:rsid w:val="008B06B2"/>
    <w:rsid w:val="008B071E"/>
    <w:rsid w:val="008B074E"/>
    <w:rsid w:val="008B1215"/>
    <w:rsid w:val="008B13DE"/>
    <w:rsid w:val="008B19FF"/>
    <w:rsid w:val="008B2070"/>
    <w:rsid w:val="008B2566"/>
    <w:rsid w:val="008B2690"/>
    <w:rsid w:val="008B27A3"/>
    <w:rsid w:val="008B3637"/>
    <w:rsid w:val="008B365E"/>
    <w:rsid w:val="008B3745"/>
    <w:rsid w:val="008B3AC8"/>
    <w:rsid w:val="008B3C3E"/>
    <w:rsid w:val="008B3E33"/>
    <w:rsid w:val="008B4363"/>
    <w:rsid w:val="008B4406"/>
    <w:rsid w:val="008B4A9A"/>
    <w:rsid w:val="008B4C2A"/>
    <w:rsid w:val="008B5018"/>
    <w:rsid w:val="008B53C9"/>
    <w:rsid w:val="008B5728"/>
    <w:rsid w:val="008B5E77"/>
    <w:rsid w:val="008B642E"/>
    <w:rsid w:val="008B64A1"/>
    <w:rsid w:val="008B6836"/>
    <w:rsid w:val="008B7A75"/>
    <w:rsid w:val="008B7DC9"/>
    <w:rsid w:val="008B7E23"/>
    <w:rsid w:val="008C12FE"/>
    <w:rsid w:val="008C1627"/>
    <w:rsid w:val="008C19DF"/>
    <w:rsid w:val="008C1D63"/>
    <w:rsid w:val="008C1DC2"/>
    <w:rsid w:val="008C23AF"/>
    <w:rsid w:val="008C2808"/>
    <w:rsid w:val="008C4832"/>
    <w:rsid w:val="008C4CB1"/>
    <w:rsid w:val="008C5196"/>
    <w:rsid w:val="008C5461"/>
    <w:rsid w:val="008C55A7"/>
    <w:rsid w:val="008C5AA1"/>
    <w:rsid w:val="008C5C22"/>
    <w:rsid w:val="008C6369"/>
    <w:rsid w:val="008C650C"/>
    <w:rsid w:val="008C672A"/>
    <w:rsid w:val="008C69BE"/>
    <w:rsid w:val="008C6DDF"/>
    <w:rsid w:val="008C6FDF"/>
    <w:rsid w:val="008C7275"/>
    <w:rsid w:val="008C7528"/>
    <w:rsid w:val="008C77DA"/>
    <w:rsid w:val="008D0A4E"/>
    <w:rsid w:val="008D0FF1"/>
    <w:rsid w:val="008D125F"/>
    <w:rsid w:val="008D12B1"/>
    <w:rsid w:val="008D15B7"/>
    <w:rsid w:val="008D16BF"/>
    <w:rsid w:val="008D1816"/>
    <w:rsid w:val="008D1D99"/>
    <w:rsid w:val="008D1F92"/>
    <w:rsid w:val="008D22DB"/>
    <w:rsid w:val="008D2B27"/>
    <w:rsid w:val="008D2BE6"/>
    <w:rsid w:val="008D3099"/>
    <w:rsid w:val="008D3168"/>
    <w:rsid w:val="008D3585"/>
    <w:rsid w:val="008D3795"/>
    <w:rsid w:val="008D3C3E"/>
    <w:rsid w:val="008D4006"/>
    <w:rsid w:val="008D4145"/>
    <w:rsid w:val="008D445A"/>
    <w:rsid w:val="008D4605"/>
    <w:rsid w:val="008D49D4"/>
    <w:rsid w:val="008D4C97"/>
    <w:rsid w:val="008D52BF"/>
    <w:rsid w:val="008D5722"/>
    <w:rsid w:val="008D5FE8"/>
    <w:rsid w:val="008D6037"/>
    <w:rsid w:val="008D6D97"/>
    <w:rsid w:val="008D7235"/>
    <w:rsid w:val="008D72B5"/>
    <w:rsid w:val="008D72DF"/>
    <w:rsid w:val="008D758F"/>
    <w:rsid w:val="008D77B6"/>
    <w:rsid w:val="008E0364"/>
    <w:rsid w:val="008E0A70"/>
    <w:rsid w:val="008E1057"/>
    <w:rsid w:val="008E1438"/>
    <w:rsid w:val="008E1655"/>
    <w:rsid w:val="008E17A9"/>
    <w:rsid w:val="008E184D"/>
    <w:rsid w:val="008E1B73"/>
    <w:rsid w:val="008E1BA7"/>
    <w:rsid w:val="008E287E"/>
    <w:rsid w:val="008E2E39"/>
    <w:rsid w:val="008E314E"/>
    <w:rsid w:val="008E33C2"/>
    <w:rsid w:val="008E3E33"/>
    <w:rsid w:val="008E3FAE"/>
    <w:rsid w:val="008E4271"/>
    <w:rsid w:val="008E45CE"/>
    <w:rsid w:val="008E4664"/>
    <w:rsid w:val="008E49B3"/>
    <w:rsid w:val="008E4A85"/>
    <w:rsid w:val="008E4AAE"/>
    <w:rsid w:val="008E4ABB"/>
    <w:rsid w:val="008E5444"/>
    <w:rsid w:val="008E57A7"/>
    <w:rsid w:val="008E5E78"/>
    <w:rsid w:val="008E64FC"/>
    <w:rsid w:val="008E6A47"/>
    <w:rsid w:val="008E6EF2"/>
    <w:rsid w:val="008E6F55"/>
    <w:rsid w:val="008E7193"/>
    <w:rsid w:val="008E7312"/>
    <w:rsid w:val="008F01BA"/>
    <w:rsid w:val="008F0269"/>
    <w:rsid w:val="008F08CF"/>
    <w:rsid w:val="008F0CDB"/>
    <w:rsid w:val="008F0E42"/>
    <w:rsid w:val="008F1155"/>
    <w:rsid w:val="008F153B"/>
    <w:rsid w:val="008F163E"/>
    <w:rsid w:val="008F1695"/>
    <w:rsid w:val="008F175B"/>
    <w:rsid w:val="008F28D0"/>
    <w:rsid w:val="008F304B"/>
    <w:rsid w:val="008F3C92"/>
    <w:rsid w:val="008F4572"/>
    <w:rsid w:val="008F55E1"/>
    <w:rsid w:val="008F5A82"/>
    <w:rsid w:val="008F6AED"/>
    <w:rsid w:val="008F73A4"/>
    <w:rsid w:val="008F7F24"/>
    <w:rsid w:val="009003EC"/>
    <w:rsid w:val="00900473"/>
    <w:rsid w:val="00900BE1"/>
    <w:rsid w:val="00900EC0"/>
    <w:rsid w:val="00901BC5"/>
    <w:rsid w:val="00901E71"/>
    <w:rsid w:val="0090203C"/>
    <w:rsid w:val="00902B91"/>
    <w:rsid w:val="00903060"/>
    <w:rsid w:val="009030F8"/>
    <w:rsid w:val="00903149"/>
    <w:rsid w:val="009037E6"/>
    <w:rsid w:val="00903AA9"/>
    <w:rsid w:val="009049B0"/>
    <w:rsid w:val="00904E3A"/>
    <w:rsid w:val="0090558C"/>
    <w:rsid w:val="00905771"/>
    <w:rsid w:val="00905A7F"/>
    <w:rsid w:val="00905F7C"/>
    <w:rsid w:val="00906AB7"/>
    <w:rsid w:val="009076A7"/>
    <w:rsid w:val="00907B6F"/>
    <w:rsid w:val="00910828"/>
    <w:rsid w:val="009109AD"/>
    <w:rsid w:val="00910C03"/>
    <w:rsid w:val="009111AD"/>
    <w:rsid w:val="009118C3"/>
    <w:rsid w:val="00911CB1"/>
    <w:rsid w:val="00911D58"/>
    <w:rsid w:val="009126A4"/>
    <w:rsid w:val="00912DF8"/>
    <w:rsid w:val="009137E7"/>
    <w:rsid w:val="00913836"/>
    <w:rsid w:val="00913CF7"/>
    <w:rsid w:val="009141B6"/>
    <w:rsid w:val="0091474F"/>
    <w:rsid w:val="0091485A"/>
    <w:rsid w:val="00914908"/>
    <w:rsid w:val="00914AF0"/>
    <w:rsid w:val="00915236"/>
    <w:rsid w:val="0091523F"/>
    <w:rsid w:val="0091565F"/>
    <w:rsid w:val="009158F7"/>
    <w:rsid w:val="00915FDB"/>
    <w:rsid w:val="009161C1"/>
    <w:rsid w:val="009162DA"/>
    <w:rsid w:val="009165DD"/>
    <w:rsid w:val="0091694D"/>
    <w:rsid w:val="00916E0B"/>
    <w:rsid w:val="00916F22"/>
    <w:rsid w:val="0091732B"/>
    <w:rsid w:val="0092068D"/>
    <w:rsid w:val="009207E2"/>
    <w:rsid w:val="00920C1D"/>
    <w:rsid w:val="00920EF4"/>
    <w:rsid w:val="00920FC8"/>
    <w:rsid w:val="00921003"/>
    <w:rsid w:val="0092122A"/>
    <w:rsid w:val="00921609"/>
    <w:rsid w:val="00921664"/>
    <w:rsid w:val="009220B9"/>
    <w:rsid w:val="009222BA"/>
    <w:rsid w:val="00922A0C"/>
    <w:rsid w:val="00922A62"/>
    <w:rsid w:val="00923282"/>
    <w:rsid w:val="00923D91"/>
    <w:rsid w:val="00923DEE"/>
    <w:rsid w:val="009244DC"/>
    <w:rsid w:val="00924826"/>
    <w:rsid w:val="00924948"/>
    <w:rsid w:val="00924A8E"/>
    <w:rsid w:val="00924DDF"/>
    <w:rsid w:val="009257C8"/>
    <w:rsid w:val="009258BE"/>
    <w:rsid w:val="00925C21"/>
    <w:rsid w:val="0092611F"/>
    <w:rsid w:val="009269CE"/>
    <w:rsid w:val="00926F2A"/>
    <w:rsid w:val="0092722F"/>
    <w:rsid w:val="00927534"/>
    <w:rsid w:val="00927671"/>
    <w:rsid w:val="00927697"/>
    <w:rsid w:val="00927CB1"/>
    <w:rsid w:val="00927DBD"/>
    <w:rsid w:val="00930065"/>
    <w:rsid w:val="00930066"/>
    <w:rsid w:val="00930E26"/>
    <w:rsid w:val="00930ED1"/>
    <w:rsid w:val="00930F49"/>
    <w:rsid w:val="00932669"/>
    <w:rsid w:val="00933251"/>
    <w:rsid w:val="00933693"/>
    <w:rsid w:val="00933EE8"/>
    <w:rsid w:val="009342A5"/>
    <w:rsid w:val="009342C6"/>
    <w:rsid w:val="00934AA1"/>
    <w:rsid w:val="0093520A"/>
    <w:rsid w:val="009357B3"/>
    <w:rsid w:val="00935848"/>
    <w:rsid w:val="00935B3F"/>
    <w:rsid w:val="009361E2"/>
    <w:rsid w:val="009362D6"/>
    <w:rsid w:val="009367D7"/>
    <w:rsid w:val="00936E3C"/>
    <w:rsid w:val="0093726D"/>
    <w:rsid w:val="0093793C"/>
    <w:rsid w:val="00937A33"/>
    <w:rsid w:val="00937AFD"/>
    <w:rsid w:val="00937C58"/>
    <w:rsid w:val="00937CEA"/>
    <w:rsid w:val="00940870"/>
    <w:rsid w:val="00941394"/>
    <w:rsid w:val="009416B0"/>
    <w:rsid w:val="00941894"/>
    <w:rsid w:val="00941A92"/>
    <w:rsid w:val="0094206A"/>
    <w:rsid w:val="00942928"/>
    <w:rsid w:val="00942C10"/>
    <w:rsid w:val="00942C1A"/>
    <w:rsid w:val="0094326D"/>
    <w:rsid w:val="009436F9"/>
    <w:rsid w:val="00943701"/>
    <w:rsid w:val="00943AB5"/>
    <w:rsid w:val="00943ACE"/>
    <w:rsid w:val="009442A8"/>
    <w:rsid w:val="00944598"/>
    <w:rsid w:val="00945889"/>
    <w:rsid w:val="00945AFC"/>
    <w:rsid w:val="0094655D"/>
    <w:rsid w:val="009468F2"/>
    <w:rsid w:val="009468F8"/>
    <w:rsid w:val="009470AA"/>
    <w:rsid w:val="00947F53"/>
    <w:rsid w:val="00947F84"/>
    <w:rsid w:val="00947FE3"/>
    <w:rsid w:val="00950272"/>
    <w:rsid w:val="00950537"/>
    <w:rsid w:val="00950672"/>
    <w:rsid w:val="009507C3"/>
    <w:rsid w:val="009509CF"/>
    <w:rsid w:val="00950D2A"/>
    <w:rsid w:val="00951796"/>
    <w:rsid w:val="00951BA2"/>
    <w:rsid w:val="00951E69"/>
    <w:rsid w:val="00951E77"/>
    <w:rsid w:val="00951E9A"/>
    <w:rsid w:val="009531E0"/>
    <w:rsid w:val="009539CF"/>
    <w:rsid w:val="00953B1B"/>
    <w:rsid w:val="00953C60"/>
    <w:rsid w:val="00953C9A"/>
    <w:rsid w:val="00954079"/>
    <w:rsid w:val="0095431C"/>
    <w:rsid w:val="00954541"/>
    <w:rsid w:val="00955079"/>
    <w:rsid w:val="009554AD"/>
    <w:rsid w:val="00955728"/>
    <w:rsid w:val="00955D38"/>
    <w:rsid w:val="00956844"/>
    <w:rsid w:val="00956CF7"/>
    <w:rsid w:val="00956D55"/>
    <w:rsid w:val="00956D9E"/>
    <w:rsid w:val="00956E22"/>
    <w:rsid w:val="009573B0"/>
    <w:rsid w:val="009575A1"/>
    <w:rsid w:val="00957C30"/>
    <w:rsid w:val="0096038B"/>
    <w:rsid w:val="00960EB7"/>
    <w:rsid w:val="009612CF"/>
    <w:rsid w:val="009612F3"/>
    <w:rsid w:val="00961349"/>
    <w:rsid w:val="00961C84"/>
    <w:rsid w:val="00961D59"/>
    <w:rsid w:val="009625B3"/>
    <w:rsid w:val="00962932"/>
    <w:rsid w:val="00962DD3"/>
    <w:rsid w:val="00962F0E"/>
    <w:rsid w:val="009633E5"/>
    <w:rsid w:val="00963F75"/>
    <w:rsid w:val="00964CA8"/>
    <w:rsid w:val="00964E88"/>
    <w:rsid w:val="00964F7F"/>
    <w:rsid w:val="00965775"/>
    <w:rsid w:val="00965A6F"/>
    <w:rsid w:val="00965C5D"/>
    <w:rsid w:val="00966258"/>
    <w:rsid w:val="0096640E"/>
    <w:rsid w:val="009664BD"/>
    <w:rsid w:val="00966804"/>
    <w:rsid w:val="009673AF"/>
    <w:rsid w:val="00967B1F"/>
    <w:rsid w:val="009701A0"/>
    <w:rsid w:val="009704EC"/>
    <w:rsid w:val="00970BC1"/>
    <w:rsid w:val="00970D8D"/>
    <w:rsid w:val="0097102F"/>
    <w:rsid w:val="00971380"/>
    <w:rsid w:val="00971C49"/>
    <w:rsid w:val="00971EE3"/>
    <w:rsid w:val="0097244D"/>
    <w:rsid w:val="009726C4"/>
    <w:rsid w:val="009728B6"/>
    <w:rsid w:val="0097300B"/>
    <w:rsid w:val="0097386B"/>
    <w:rsid w:val="00973933"/>
    <w:rsid w:val="00974F2F"/>
    <w:rsid w:val="00975210"/>
    <w:rsid w:val="00975708"/>
    <w:rsid w:val="00975724"/>
    <w:rsid w:val="00975725"/>
    <w:rsid w:val="00975F82"/>
    <w:rsid w:val="00976849"/>
    <w:rsid w:val="00976F2D"/>
    <w:rsid w:val="00976FCC"/>
    <w:rsid w:val="009771E3"/>
    <w:rsid w:val="009774CD"/>
    <w:rsid w:val="009774FB"/>
    <w:rsid w:val="009775C7"/>
    <w:rsid w:val="009777C8"/>
    <w:rsid w:val="009801ED"/>
    <w:rsid w:val="009805EA"/>
    <w:rsid w:val="0098064F"/>
    <w:rsid w:val="009807B6"/>
    <w:rsid w:val="00980F2A"/>
    <w:rsid w:val="009810F2"/>
    <w:rsid w:val="0098118D"/>
    <w:rsid w:val="009811D5"/>
    <w:rsid w:val="00981254"/>
    <w:rsid w:val="0098138B"/>
    <w:rsid w:val="0098303B"/>
    <w:rsid w:val="00983106"/>
    <w:rsid w:val="00983AF3"/>
    <w:rsid w:val="00985046"/>
    <w:rsid w:val="00985BA6"/>
    <w:rsid w:val="00985E4C"/>
    <w:rsid w:val="00985E71"/>
    <w:rsid w:val="00986001"/>
    <w:rsid w:val="0098650F"/>
    <w:rsid w:val="0098672C"/>
    <w:rsid w:val="00986BB3"/>
    <w:rsid w:val="009870A4"/>
    <w:rsid w:val="009870A7"/>
    <w:rsid w:val="00987589"/>
    <w:rsid w:val="00987937"/>
    <w:rsid w:val="00987E06"/>
    <w:rsid w:val="00990472"/>
    <w:rsid w:val="00990B15"/>
    <w:rsid w:val="00990FD8"/>
    <w:rsid w:val="00991780"/>
    <w:rsid w:val="00991986"/>
    <w:rsid w:val="00991CC2"/>
    <w:rsid w:val="0099221C"/>
    <w:rsid w:val="00992342"/>
    <w:rsid w:val="00992526"/>
    <w:rsid w:val="009926EB"/>
    <w:rsid w:val="009946A7"/>
    <w:rsid w:val="00994C1E"/>
    <w:rsid w:val="009954F6"/>
    <w:rsid w:val="00995A0E"/>
    <w:rsid w:val="00995FA3"/>
    <w:rsid w:val="00996985"/>
    <w:rsid w:val="00997753"/>
    <w:rsid w:val="009978E4"/>
    <w:rsid w:val="00997C98"/>
    <w:rsid w:val="00997CFD"/>
    <w:rsid w:val="00997E8E"/>
    <w:rsid w:val="009A015F"/>
    <w:rsid w:val="009A0D76"/>
    <w:rsid w:val="009A0D93"/>
    <w:rsid w:val="009A0E1E"/>
    <w:rsid w:val="009A11ED"/>
    <w:rsid w:val="009A15E7"/>
    <w:rsid w:val="009A1678"/>
    <w:rsid w:val="009A1CF4"/>
    <w:rsid w:val="009A1DCA"/>
    <w:rsid w:val="009A29CD"/>
    <w:rsid w:val="009A2E0D"/>
    <w:rsid w:val="009A3508"/>
    <w:rsid w:val="009A3E85"/>
    <w:rsid w:val="009A40CA"/>
    <w:rsid w:val="009A4184"/>
    <w:rsid w:val="009A49DA"/>
    <w:rsid w:val="009A4B76"/>
    <w:rsid w:val="009A4C74"/>
    <w:rsid w:val="009A4FAA"/>
    <w:rsid w:val="009A5518"/>
    <w:rsid w:val="009A5F35"/>
    <w:rsid w:val="009A60CA"/>
    <w:rsid w:val="009A64D3"/>
    <w:rsid w:val="009A66CD"/>
    <w:rsid w:val="009A6739"/>
    <w:rsid w:val="009A6BC5"/>
    <w:rsid w:val="009A711D"/>
    <w:rsid w:val="009A7285"/>
    <w:rsid w:val="009A732E"/>
    <w:rsid w:val="009A78BD"/>
    <w:rsid w:val="009A7CD9"/>
    <w:rsid w:val="009A7DFA"/>
    <w:rsid w:val="009B0520"/>
    <w:rsid w:val="009B06B0"/>
    <w:rsid w:val="009B09C9"/>
    <w:rsid w:val="009B0BD5"/>
    <w:rsid w:val="009B11A0"/>
    <w:rsid w:val="009B152B"/>
    <w:rsid w:val="009B1D38"/>
    <w:rsid w:val="009B25C8"/>
    <w:rsid w:val="009B265A"/>
    <w:rsid w:val="009B2745"/>
    <w:rsid w:val="009B321C"/>
    <w:rsid w:val="009B355F"/>
    <w:rsid w:val="009B376E"/>
    <w:rsid w:val="009B3C1E"/>
    <w:rsid w:val="009B3C2D"/>
    <w:rsid w:val="009B40A7"/>
    <w:rsid w:val="009B4128"/>
    <w:rsid w:val="009B454B"/>
    <w:rsid w:val="009B461F"/>
    <w:rsid w:val="009B4A71"/>
    <w:rsid w:val="009B4B45"/>
    <w:rsid w:val="009B558D"/>
    <w:rsid w:val="009B584D"/>
    <w:rsid w:val="009B5D4D"/>
    <w:rsid w:val="009B5E7C"/>
    <w:rsid w:val="009B64C8"/>
    <w:rsid w:val="009B65C2"/>
    <w:rsid w:val="009B663B"/>
    <w:rsid w:val="009B6678"/>
    <w:rsid w:val="009B66DD"/>
    <w:rsid w:val="009B682A"/>
    <w:rsid w:val="009B697E"/>
    <w:rsid w:val="009B69BD"/>
    <w:rsid w:val="009B6DFF"/>
    <w:rsid w:val="009B739D"/>
    <w:rsid w:val="009B7427"/>
    <w:rsid w:val="009B75BA"/>
    <w:rsid w:val="009B7979"/>
    <w:rsid w:val="009B7EB8"/>
    <w:rsid w:val="009C017C"/>
    <w:rsid w:val="009C0352"/>
    <w:rsid w:val="009C060F"/>
    <w:rsid w:val="009C10F5"/>
    <w:rsid w:val="009C1A2E"/>
    <w:rsid w:val="009C394C"/>
    <w:rsid w:val="009C3B52"/>
    <w:rsid w:val="009C40BA"/>
    <w:rsid w:val="009C42EC"/>
    <w:rsid w:val="009C43A3"/>
    <w:rsid w:val="009C43C5"/>
    <w:rsid w:val="009C4B90"/>
    <w:rsid w:val="009C4C2F"/>
    <w:rsid w:val="009C4C73"/>
    <w:rsid w:val="009C4D59"/>
    <w:rsid w:val="009C4DBF"/>
    <w:rsid w:val="009C5C18"/>
    <w:rsid w:val="009C665B"/>
    <w:rsid w:val="009C68A9"/>
    <w:rsid w:val="009C6BE7"/>
    <w:rsid w:val="009C708C"/>
    <w:rsid w:val="009C731D"/>
    <w:rsid w:val="009D0920"/>
    <w:rsid w:val="009D0F1C"/>
    <w:rsid w:val="009D145E"/>
    <w:rsid w:val="009D1CE3"/>
    <w:rsid w:val="009D1DCA"/>
    <w:rsid w:val="009D1E39"/>
    <w:rsid w:val="009D272F"/>
    <w:rsid w:val="009D28A7"/>
    <w:rsid w:val="009D29E3"/>
    <w:rsid w:val="009D3107"/>
    <w:rsid w:val="009D3A0D"/>
    <w:rsid w:val="009D3D31"/>
    <w:rsid w:val="009D4B7F"/>
    <w:rsid w:val="009D534D"/>
    <w:rsid w:val="009D5542"/>
    <w:rsid w:val="009D5591"/>
    <w:rsid w:val="009D5823"/>
    <w:rsid w:val="009D5B0E"/>
    <w:rsid w:val="009D64DA"/>
    <w:rsid w:val="009D66BD"/>
    <w:rsid w:val="009D6FC0"/>
    <w:rsid w:val="009D714C"/>
    <w:rsid w:val="009D71E5"/>
    <w:rsid w:val="009D7C82"/>
    <w:rsid w:val="009E01C5"/>
    <w:rsid w:val="009E0276"/>
    <w:rsid w:val="009E04CD"/>
    <w:rsid w:val="009E04DA"/>
    <w:rsid w:val="009E0746"/>
    <w:rsid w:val="009E0AC7"/>
    <w:rsid w:val="009E0ECB"/>
    <w:rsid w:val="009E1015"/>
    <w:rsid w:val="009E24AB"/>
    <w:rsid w:val="009E2DE1"/>
    <w:rsid w:val="009E2F3C"/>
    <w:rsid w:val="009E3101"/>
    <w:rsid w:val="009E3706"/>
    <w:rsid w:val="009E3C55"/>
    <w:rsid w:val="009E3EBF"/>
    <w:rsid w:val="009E3F9B"/>
    <w:rsid w:val="009E41B9"/>
    <w:rsid w:val="009E4904"/>
    <w:rsid w:val="009E4E34"/>
    <w:rsid w:val="009E4FD9"/>
    <w:rsid w:val="009E5059"/>
    <w:rsid w:val="009E53C9"/>
    <w:rsid w:val="009E5E28"/>
    <w:rsid w:val="009E607A"/>
    <w:rsid w:val="009E6BB2"/>
    <w:rsid w:val="009E6FD1"/>
    <w:rsid w:val="009E70AF"/>
    <w:rsid w:val="009E7341"/>
    <w:rsid w:val="009E7626"/>
    <w:rsid w:val="009E7951"/>
    <w:rsid w:val="009E7953"/>
    <w:rsid w:val="009F019E"/>
    <w:rsid w:val="009F033D"/>
    <w:rsid w:val="009F064B"/>
    <w:rsid w:val="009F1277"/>
    <w:rsid w:val="009F17F6"/>
    <w:rsid w:val="009F31F5"/>
    <w:rsid w:val="009F3951"/>
    <w:rsid w:val="009F3BAE"/>
    <w:rsid w:val="009F3F5A"/>
    <w:rsid w:val="009F43A4"/>
    <w:rsid w:val="009F44A5"/>
    <w:rsid w:val="009F4BEC"/>
    <w:rsid w:val="009F4F97"/>
    <w:rsid w:val="009F5111"/>
    <w:rsid w:val="009F5722"/>
    <w:rsid w:val="009F57CE"/>
    <w:rsid w:val="009F5F98"/>
    <w:rsid w:val="009F62CE"/>
    <w:rsid w:val="009F66F5"/>
    <w:rsid w:val="009F68D0"/>
    <w:rsid w:val="00A004D6"/>
    <w:rsid w:val="00A00D5B"/>
    <w:rsid w:val="00A00EA3"/>
    <w:rsid w:val="00A00F26"/>
    <w:rsid w:val="00A01029"/>
    <w:rsid w:val="00A0114D"/>
    <w:rsid w:val="00A01393"/>
    <w:rsid w:val="00A0172B"/>
    <w:rsid w:val="00A026DC"/>
    <w:rsid w:val="00A0286A"/>
    <w:rsid w:val="00A02C96"/>
    <w:rsid w:val="00A0337A"/>
    <w:rsid w:val="00A03832"/>
    <w:rsid w:val="00A03D46"/>
    <w:rsid w:val="00A045A6"/>
    <w:rsid w:val="00A0487A"/>
    <w:rsid w:val="00A04FC4"/>
    <w:rsid w:val="00A050E0"/>
    <w:rsid w:val="00A05291"/>
    <w:rsid w:val="00A05B93"/>
    <w:rsid w:val="00A06058"/>
    <w:rsid w:val="00A06775"/>
    <w:rsid w:val="00A06B76"/>
    <w:rsid w:val="00A06DFF"/>
    <w:rsid w:val="00A07691"/>
    <w:rsid w:val="00A07873"/>
    <w:rsid w:val="00A07947"/>
    <w:rsid w:val="00A07AD9"/>
    <w:rsid w:val="00A07BBC"/>
    <w:rsid w:val="00A1051A"/>
    <w:rsid w:val="00A10C0D"/>
    <w:rsid w:val="00A11F7B"/>
    <w:rsid w:val="00A12855"/>
    <w:rsid w:val="00A135F0"/>
    <w:rsid w:val="00A13B21"/>
    <w:rsid w:val="00A14223"/>
    <w:rsid w:val="00A14336"/>
    <w:rsid w:val="00A14615"/>
    <w:rsid w:val="00A146B3"/>
    <w:rsid w:val="00A1474B"/>
    <w:rsid w:val="00A151F7"/>
    <w:rsid w:val="00A155F1"/>
    <w:rsid w:val="00A156F7"/>
    <w:rsid w:val="00A15B85"/>
    <w:rsid w:val="00A15E80"/>
    <w:rsid w:val="00A15ED3"/>
    <w:rsid w:val="00A15FB2"/>
    <w:rsid w:val="00A16235"/>
    <w:rsid w:val="00A16562"/>
    <w:rsid w:val="00A1667B"/>
    <w:rsid w:val="00A169A4"/>
    <w:rsid w:val="00A16A7A"/>
    <w:rsid w:val="00A16B2E"/>
    <w:rsid w:val="00A17DF4"/>
    <w:rsid w:val="00A20696"/>
    <w:rsid w:val="00A21336"/>
    <w:rsid w:val="00A21A47"/>
    <w:rsid w:val="00A22033"/>
    <w:rsid w:val="00A22055"/>
    <w:rsid w:val="00A223F5"/>
    <w:rsid w:val="00A2240C"/>
    <w:rsid w:val="00A2242F"/>
    <w:rsid w:val="00A2258B"/>
    <w:rsid w:val="00A227A5"/>
    <w:rsid w:val="00A22A70"/>
    <w:rsid w:val="00A23614"/>
    <w:rsid w:val="00A23B81"/>
    <w:rsid w:val="00A23BEF"/>
    <w:rsid w:val="00A240D0"/>
    <w:rsid w:val="00A2464C"/>
    <w:rsid w:val="00A24870"/>
    <w:rsid w:val="00A24A49"/>
    <w:rsid w:val="00A25412"/>
    <w:rsid w:val="00A25442"/>
    <w:rsid w:val="00A25505"/>
    <w:rsid w:val="00A25759"/>
    <w:rsid w:val="00A25D33"/>
    <w:rsid w:val="00A264ED"/>
    <w:rsid w:val="00A2672A"/>
    <w:rsid w:val="00A26841"/>
    <w:rsid w:val="00A269EE"/>
    <w:rsid w:val="00A26DD3"/>
    <w:rsid w:val="00A2725C"/>
    <w:rsid w:val="00A273E8"/>
    <w:rsid w:val="00A30423"/>
    <w:rsid w:val="00A30E89"/>
    <w:rsid w:val="00A312E2"/>
    <w:rsid w:val="00A3174F"/>
    <w:rsid w:val="00A317A9"/>
    <w:rsid w:val="00A321E8"/>
    <w:rsid w:val="00A32239"/>
    <w:rsid w:val="00A327C9"/>
    <w:rsid w:val="00A327E4"/>
    <w:rsid w:val="00A32E90"/>
    <w:rsid w:val="00A33320"/>
    <w:rsid w:val="00A3367F"/>
    <w:rsid w:val="00A33764"/>
    <w:rsid w:val="00A34C2D"/>
    <w:rsid w:val="00A356E0"/>
    <w:rsid w:val="00A35A34"/>
    <w:rsid w:val="00A3619D"/>
    <w:rsid w:val="00A36364"/>
    <w:rsid w:val="00A36666"/>
    <w:rsid w:val="00A367F8"/>
    <w:rsid w:val="00A37238"/>
    <w:rsid w:val="00A379CB"/>
    <w:rsid w:val="00A37D3E"/>
    <w:rsid w:val="00A409ED"/>
    <w:rsid w:val="00A40ABA"/>
    <w:rsid w:val="00A41377"/>
    <w:rsid w:val="00A420B0"/>
    <w:rsid w:val="00A4210A"/>
    <w:rsid w:val="00A42461"/>
    <w:rsid w:val="00A42814"/>
    <w:rsid w:val="00A42B46"/>
    <w:rsid w:val="00A42EE1"/>
    <w:rsid w:val="00A433AE"/>
    <w:rsid w:val="00A43412"/>
    <w:rsid w:val="00A43BC4"/>
    <w:rsid w:val="00A44046"/>
    <w:rsid w:val="00A4425C"/>
    <w:rsid w:val="00A44368"/>
    <w:rsid w:val="00A44FA8"/>
    <w:rsid w:val="00A45519"/>
    <w:rsid w:val="00A45742"/>
    <w:rsid w:val="00A46176"/>
    <w:rsid w:val="00A46D7F"/>
    <w:rsid w:val="00A4782C"/>
    <w:rsid w:val="00A4798A"/>
    <w:rsid w:val="00A501F2"/>
    <w:rsid w:val="00A505FD"/>
    <w:rsid w:val="00A50E67"/>
    <w:rsid w:val="00A510A9"/>
    <w:rsid w:val="00A51E8F"/>
    <w:rsid w:val="00A523F9"/>
    <w:rsid w:val="00A528A9"/>
    <w:rsid w:val="00A52959"/>
    <w:rsid w:val="00A533F1"/>
    <w:rsid w:val="00A536CD"/>
    <w:rsid w:val="00A538AE"/>
    <w:rsid w:val="00A53C19"/>
    <w:rsid w:val="00A53F3E"/>
    <w:rsid w:val="00A5463D"/>
    <w:rsid w:val="00A54A6E"/>
    <w:rsid w:val="00A54EFE"/>
    <w:rsid w:val="00A55E44"/>
    <w:rsid w:val="00A56115"/>
    <w:rsid w:val="00A561F8"/>
    <w:rsid w:val="00A56884"/>
    <w:rsid w:val="00A56F39"/>
    <w:rsid w:val="00A571DA"/>
    <w:rsid w:val="00A5720C"/>
    <w:rsid w:val="00A575E3"/>
    <w:rsid w:val="00A57637"/>
    <w:rsid w:val="00A57CD8"/>
    <w:rsid w:val="00A600A2"/>
    <w:rsid w:val="00A60509"/>
    <w:rsid w:val="00A6072F"/>
    <w:rsid w:val="00A609C9"/>
    <w:rsid w:val="00A617E6"/>
    <w:rsid w:val="00A62609"/>
    <w:rsid w:val="00A629BB"/>
    <w:rsid w:val="00A63020"/>
    <w:rsid w:val="00A632DA"/>
    <w:rsid w:val="00A63B4F"/>
    <w:rsid w:val="00A63E44"/>
    <w:rsid w:val="00A645FD"/>
    <w:rsid w:val="00A64868"/>
    <w:rsid w:val="00A64E92"/>
    <w:rsid w:val="00A65618"/>
    <w:rsid w:val="00A65719"/>
    <w:rsid w:val="00A65D07"/>
    <w:rsid w:val="00A6600E"/>
    <w:rsid w:val="00A661A7"/>
    <w:rsid w:val="00A672F6"/>
    <w:rsid w:val="00A70137"/>
    <w:rsid w:val="00A706D8"/>
    <w:rsid w:val="00A70CD3"/>
    <w:rsid w:val="00A71368"/>
    <w:rsid w:val="00A71844"/>
    <w:rsid w:val="00A71A81"/>
    <w:rsid w:val="00A71B92"/>
    <w:rsid w:val="00A71C77"/>
    <w:rsid w:val="00A720F5"/>
    <w:rsid w:val="00A728B7"/>
    <w:rsid w:val="00A72D75"/>
    <w:rsid w:val="00A733EF"/>
    <w:rsid w:val="00A73BAA"/>
    <w:rsid w:val="00A73C4B"/>
    <w:rsid w:val="00A73CD6"/>
    <w:rsid w:val="00A7421E"/>
    <w:rsid w:val="00A74A64"/>
    <w:rsid w:val="00A74CB7"/>
    <w:rsid w:val="00A75111"/>
    <w:rsid w:val="00A7558A"/>
    <w:rsid w:val="00A756AC"/>
    <w:rsid w:val="00A7596B"/>
    <w:rsid w:val="00A769A1"/>
    <w:rsid w:val="00A76FBF"/>
    <w:rsid w:val="00A773B8"/>
    <w:rsid w:val="00A7796C"/>
    <w:rsid w:val="00A77C52"/>
    <w:rsid w:val="00A803A3"/>
    <w:rsid w:val="00A8104D"/>
    <w:rsid w:val="00A81585"/>
    <w:rsid w:val="00A81687"/>
    <w:rsid w:val="00A8192F"/>
    <w:rsid w:val="00A81AD3"/>
    <w:rsid w:val="00A82336"/>
    <w:rsid w:val="00A82754"/>
    <w:rsid w:val="00A83616"/>
    <w:rsid w:val="00A83690"/>
    <w:rsid w:val="00A83838"/>
    <w:rsid w:val="00A83F51"/>
    <w:rsid w:val="00A844C1"/>
    <w:rsid w:val="00A844F8"/>
    <w:rsid w:val="00A846E8"/>
    <w:rsid w:val="00A84B31"/>
    <w:rsid w:val="00A851A6"/>
    <w:rsid w:val="00A8595C"/>
    <w:rsid w:val="00A8597F"/>
    <w:rsid w:val="00A85B72"/>
    <w:rsid w:val="00A85C49"/>
    <w:rsid w:val="00A85D58"/>
    <w:rsid w:val="00A85E5E"/>
    <w:rsid w:val="00A85F0D"/>
    <w:rsid w:val="00A86403"/>
    <w:rsid w:val="00A86849"/>
    <w:rsid w:val="00A86C32"/>
    <w:rsid w:val="00A8719E"/>
    <w:rsid w:val="00A87557"/>
    <w:rsid w:val="00A87879"/>
    <w:rsid w:val="00A9025F"/>
    <w:rsid w:val="00A903A4"/>
    <w:rsid w:val="00A903FE"/>
    <w:rsid w:val="00A90BEC"/>
    <w:rsid w:val="00A911EC"/>
    <w:rsid w:val="00A913DD"/>
    <w:rsid w:val="00A91470"/>
    <w:rsid w:val="00A91A95"/>
    <w:rsid w:val="00A91B15"/>
    <w:rsid w:val="00A91E03"/>
    <w:rsid w:val="00A92143"/>
    <w:rsid w:val="00A9254B"/>
    <w:rsid w:val="00A9260A"/>
    <w:rsid w:val="00A92D08"/>
    <w:rsid w:val="00A92DC5"/>
    <w:rsid w:val="00A93775"/>
    <w:rsid w:val="00A939E9"/>
    <w:rsid w:val="00A93FC0"/>
    <w:rsid w:val="00A94E82"/>
    <w:rsid w:val="00A94F16"/>
    <w:rsid w:val="00A952B8"/>
    <w:rsid w:val="00A95B18"/>
    <w:rsid w:val="00A95F1A"/>
    <w:rsid w:val="00A9677E"/>
    <w:rsid w:val="00A96BBE"/>
    <w:rsid w:val="00A97146"/>
    <w:rsid w:val="00A97886"/>
    <w:rsid w:val="00A97BF8"/>
    <w:rsid w:val="00AA0886"/>
    <w:rsid w:val="00AA0B0F"/>
    <w:rsid w:val="00AA0DF9"/>
    <w:rsid w:val="00AA1079"/>
    <w:rsid w:val="00AA10AF"/>
    <w:rsid w:val="00AA160D"/>
    <w:rsid w:val="00AA1E7B"/>
    <w:rsid w:val="00AA2B60"/>
    <w:rsid w:val="00AA2D62"/>
    <w:rsid w:val="00AA2E42"/>
    <w:rsid w:val="00AA3BE5"/>
    <w:rsid w:val="00AA415D"/>
    <w:rsid w:val="00AA4241"/>
    <w:rsid w:val="00AA4528"/>
    <w:rsid w:val="00AA48C9"/>
    <w:rsid w:val="00AA4D97"/>
    <w:rsid w:val="00AA5002"/>
    <w:rsid w:val="00AA531F"/>
    <w:rsid w:val="00AA5661"/>
    <w:rsid w:val="00AA597A"/>
    <w:rsid w:val="00AA5BAC"/>
    <w:rsid w:val="00AA5C8C"/>
    <w:rsid w:val="00AA5D45"/>
    <w:rsid w:val="00AA61BA"/>
    <w:rsid w:val="00AA6563"/>
    <w:rsid w:val="00AA6E8B"/>
    <w:rsid w:val="00AA72DE"/>
    <w:rsid w:val="00AA7562"/>
    <w:rsid w:val="00AA76CB"/>
    <w:rsid w:val="00AA7723"/>
    <w:rsid w:val="00AA79E3"/>
    <w:rsid w:val="00AA7B28"/>
    <w:rsid w:val="00AA7E17"/>
    <w:rsid w:val="00AA7FBA"/>
    <w:rsid w:val="00AB01A3"/>
    <w:rsid w:val="00AB065A"/>
    <w:rsid w:val="00AB073E"/>
    <w:rsid w:val="00AB1C17"/>
    <w:rsid w:val="00AB2038"/>
    <w:rsid w:val="00AB2065"/>
    <w:rsid w:val="00AB3628"/>
    <w:rsid w:val="00AB3CE0"/>
    <w:rsid w:val="00AB3E9C"/>
    <w:rsid w:val="00AB3EEB"/>
    <w:rsid w:val="00AB4706"/>
    <w:rsid w:val="00AB49E3"/>
    <w:rsid w:val="00AB4FA3"/>
    <w:rsid w:val="00AB4FB1"/>
    <w:rsid w:val="00AB4FE8"/>
    <w:rsid w:val="00AB54E4"/>
    <w:rsid w:val="00AB5E10"/>
    <w:rsid w:val="00AB6185"/>
    <w:rsid w:val="00AB717C"/>
    <w:rsid w:val="00AB782E"/>
    <w:rsid w:val="00AB7961"/>
    <w:rsid w:val="00AC07B6"/>
    <w:rsid w:val="00AC0843"/>
    <w:rsid w:val="00AC09D9"/>
    <w:rsid w:val="00AC0A3B"/>
    <w:rsid w:val="00AC18D8"/>
    <w:rsid w:val="00AC18F7"/>
    <w:rsid w:val="00AC2554"/>
    <w:rsid w:val="00AC2FDA"/>
    <w:rsid w:val="00AC33DB"/>
    <w:rsid w:val="00AC3C15"/>
    <w:rsid w:val="00AC3CD8"/>
    <w:rsid w:val="00AC3D59"/>
    <w:rsid w:val="00AC4F28"/>
    <w:rsid w:val="00AC5053"/>
    <w:rsid w:val="00AC5B6E"/>
    <w:rsid w:val="00AC658F"/>
    <w:rsid w:val="00AC67D2"/>
    <w:rsid w:val="00AC69BA"/>
    <w:rsid w:val="00AC6A93"/>
    <w:rsid w:val="00AC6CD6"/>
    <w:rsid w:val="00AC71F0"/>
    <w:rsid w:val="00AC76B4"/>
    <w:rsid w:val="00AD0020"/>
    <w:rsid w:val="00AD02E5"/>
    <w:rsid w:val="00AD06BB"/>
    <w:rsid w:val="00AD073E"/>
    <w:rsid w:val="00AD0D2C"/>
    <w:rsid w:val="00AD14D0"/>
    <w:rsid w:val="00AD1CBF"/>
    <w:rsid w:val="00AD2052"/>
    <w:rsid w:val="00AD25D7"/>
    <w:rsid w:val="00AD28E8"/>
    <w:rsid w:val="00AD2B5E"/>
    <w:rsid w:val="00AD2D9B"/>
    <w:rsid w:val="00AD3828"/>
    <w:rsid w:val="00AD387A"/>
    <w:rsid w:val="00AD4AFD"/>
    <w:rsid w:val="00AD4C48"/>
    <w:rsid w:val="00AD4DD6"/>
    <w:rsid w:val="00AD50DD"/>
    <w:rsid w:val="00AD5543"/>
    <w:rsid w:val="00AD5690"/>
    <w:rsid w:val="00AD5AC2"/>
    <w:rsid w:val="00AD5D90"/>
    <w:rsid w:val="00AD62EA"/>
    <w:rsid w:val="00AD69AC"/>
    <w:rsid w:val="00AD6A31"/>
    <w:rsid w:val="00AD6D0B"/>
    <w:rsid w:val="00AD6D1B"/>
    <w:rsid w:val="00AD7536"/>
    <w:rsid w:val="00AE0108"/>
    <w:rsid w:val="00AE08A5"/>
    <w:rsid w:val="00AE08CA"/>
    <w:rsid w:val="00AE0948"/>
    <w:rsid w:val="00AE10BD"/>
    <w:rsid w:val="00AE1280"/>
    <w:rsid w:val="00AE143E"/>
    <w:rsid w:val="00AE1B71"/>
    <w:rsid w:val="00AE1FA9"/>
    <w:rsid w:val="00AE275E"/>
    <w:rsid w:val="00AE27FF"/>
    <w:rsid w:val="00AE2BA4"/>
    <w:rsid w:val="00AE327B"/>
    <w:rsid w:val="00AE3F8F"/>
    <w:rsid w:val="00AE413D"/>
    <w:rsid w:val="00AE42A9"/>
    <w:rsid w:val="00AE4DFA"/>
    <w:rsid w:val="00AE507E"/>
    <w:rsid w:val="00AE5272"/>
    <w:rsid w:val="00AE5352"/>
    <w:rsid w:val="00AE5A90"/>
    <w:rsid w:val="00AE5CD8"/>
    <w:rsid w:val="00AE62FE"/>
    <w:rsid w:val="00AE704A"/>
    <w:rsid w:val="00AE73AD"/>
    <w:rsid w:val="00AE7508"/>
    <w:rsid w:val="00AE7FEE"/>
    <w:rsid w:val="00AF0635"/>
    <w:rsid w:val="00AF165A"/>
    <w:rsid w:val="00AF17F0"/>
    <w:rsid w:val="00AF1A43"/>
    <w:rsid w:val="00AF1CD2"/>
    <w:rsid w:val="00AF1F2D"/>
    <w:rsid w:val="00AF2352"/>
    <w:rsid w:val="00AF261B"/>
    <w:rsid w:val="00AF3347"/>
    <w:rsid w:val="00AF3F91"/>
    <w:rsid w:val="00AF460E"/>
    <w:rsid w:val="00AF4A7E"/>
    <w:rsid w:val="00AF51E5"/>
    <w:rsid w:val="00AF52A4"/>
    <w:rsid w:val="00AF5ABE"/>
    <w:rsid w:val="00AF6D8D"/>
    <w:rsid w:val="00AF73C4"/>
    <w:rsid w:val="00AF78CD"/>
    <w:rsid w:val="00AF7D2E"/>
    <w:rsid w:val="00B0024B"/>
    <w:rsid w:val="00B00524"/>
    <w:rsid w:val="00B00556"/>
    <w:rsid w:val="00B00B5B"/>
    <w:rsid w:val="00B00E75"/>
    <w:rsid w:val="00B00ED0"/>
    <w:rsid w:val="00B015FB"/>
    <w:rsid w:val="00B01A22"/>
    <w:rsid w:val="00B01CBB"/>
    <w:rsid w:val="00B01E0E"/>
    <w:rsid w:val="00B02356"/>
    <w:rsid w:val="00B025DB"/>
    <w:rsid w:val="00B02B2B"/>
    <w:rsid w:val="00B02B8C"/>
    <w:rsid w:val="00B02CC3"/>
    <w:rsid w:val="00B02F27"/>
    <w:rsid w:val="00B0320C"/>
    <w:rsid w:val="00B037E5"/>
    <w:rsid w:val="00B03B69"/>
    <w:rsid w:val="00B03FB4"/>
    <w:rsid w:val="00B04861"/>
    <w:rsid w:val="00B04992"/>
    <w:rsid w:val="00B04A03"/>
    <w:rsid w:val="00B04A45"/>
    <w:rsid w:val="00B04D0A"/>
    <w:rsid w:val="00B04DDC"/>
    <w:rsid w:val="00B05046"/>
    <w:rsid w:val="00B058E1"/>
    <w:rsid w:val="00B065C8"/>
    <w:rsid w:val="00B06B2A"/>
    <w:rsid w:val="00B06DD1"/>
    <w:rsid w:val="00B06F5D"/>
    <w:rsid w:val="00B07094"/>
    <w:rsid w:val="00B07622"/>
    <w:rsid w:val="00B07BA5"/>
    <w:rsid w:val="00B102B7"/>
    <w:rsid w:val="00B104A1"/>
    <w:rsid w:val="00B106E1"/>
    <w:rsid w:val="00B10A0C"/>
    <w:rsid w:val="00B10BA1"/>
    <w:rsid w:val="00B10C27"/>
    <w:rsid w:val="00B11360"/>
    <w:rsid w:val="00B11521"/>
    <w:rsid w:val="00B11681"/>
    <w:rsid w:val="00B11A96"/>
    <w:rsid w:val="00B11BEA"/>
    <w:rsid w:val="00B121AE"/>
    <w:rsid w:val="00B12252"/>
    <w:rsid w:val="00B12410"/>
    <w:rsid w:val="00B12DB4"/>
    <w:rsid w:val="00B13071"/>
    <w:rsid w:val="00B13310"/>
    <w:rsid w:val="00B1432E"/>
    <w:rsid w:val="00B15445"/>
    <w:rsid w:val="00B15F7F"/>
    <w:rsid w:val="00B1602E"/>
    <w:rsid w:val="00B1629F"/>
    <w:rsid w:val="00B163A7"/>
    <w:rsid w:val="00B1678F"/>
    <w:rsid w:val="00B167AD"/>
    <w:rsid w:val="00B16B9D"/>
    <w:rsid w:val="00B17A72"/>
    <w:rsid w:val="00B17B8A"/>
    <w:rsid w:val="00B17D2B"/>
    <w:rsid w:val="00B2004C"/>
    <w:rsid w:val="00B202AF"/>
    <w:rsid w:val="00B205E2"/>
    <w:rsid w:val="00B20786"/>
    <w:rsid w:val="00B20A69"/>
    <w:rsid w:val="00B20CE1"/>
    <w:rsid w:val="00B20DB6"/>
    <w:rsid w:val="00B20FA5"/>
    <w:rsid w:val="00B20FBE"/>
    <w:rsid w:val="00B21223"/>
    <w:rsid w:val="00B21534"/>
    <w:rsid w:val="00B219A4"/>
    <w:rsid w:val="00B21B9E"/>
    <w:rsid w:val="00B21E90"/>
    <w:rsid w:val="00B21F67"/>
    <w:rsid w:val="00B220C6"/>
    <w:rsid w:val="00B22118"/>
    <w:rsid w:val="00B2239C"/>
    <w:rsid w:val="00B2262A"/>
    <w:rsid w:val="00B22950"/>
    <w:rsid w:val="00B22A2C"/>
    <w:rsid w:val="00B22AEC"/>
    <w:rsid w:val="00B2300C"/>
    <w:rsid w:val="00B2309E"/>
    <w:rsid w:val="00B2319D"/>
    <w:rsid w:val="00B2346D"/>
    <w:rsid w:val="00B23748"/>
    <w:rsid w:val="00B2469E"/>
    <w:rsid w:val="00B247D5"/>
    <w:rsid w:val="00B24B01"/>
    <w:rsid w:val="00B24B8D"/>
    <w:rsid w:val="00B25521"/>
    <w:rsid w:val="00B255F5"/>
    <w:rsid w:val="00B25AC9"/>
    <w:rsid w:val="00B25C22"/>
    <w:rsid w:val="00B274F0"/>
    <w:rsid w:val="00B2751B"/>
    <w:rsid w:val="00B277CB"/>
    <w:rsid w:val="00B2782F"/>
    <w:rsid w:val="00B2794A"/>
    <w:rsid w:val="00B30BED"/>
    <w:rsid w:val="00B30E3B"/>
    <w:rsid w:val="00B30E58"/>
    <w:rsid w:val="00B31146"/>
    <w:rsid w:val="00B31353"/>
    <w:rsid w:val="00B31C2F"/>
    <w:rsid w:val="00B32672"/>
    <w:rsid w:val="00B3306F"/>
    <w:rsid w:val="00B333B3"/>
    <w:rsid w:val="00B339B2"/>
    <w:rsid w:val="00B341AF"/>
    <w:rsid w:val="00B34690"/>
    <w:rsid w:val="00B346F2"/>
    <w:rsid w:val="00B347E6"/>
    <w:rsid w:val="00B354CB"/>
    <w:rsid w:val="00B358BD"/>
    <w:rsid w:val="00B35AFD"/>
    <w:rsid w:val="00B3695A"/>
    <w:rsid w:val="00B36B5E"/>
    <w:rsid w:val="00B400C9"/>
    <w:rsid w:val="00B4044A"/>
    <w:rsid w:val="00B40562"/>
    <w:rsid w:val="00B40BDF"/>
    <w:rsid w:val="00B40E51"/>
    <w:rsid w:val="00B420AD"/>
    <w:rsid w:val="00B422A5"/>
    <w:rsid w:val="00B425ED"/>
    <w:rsid w:val="00B430BD"/>
    <w:rsid w:val="00B43519"/>
    <w:rsid w:val="00B435CD"/>
    <w:rsid w:val="00B438AA"/>
    <w:rsid w:val="00B43C74"/>
    <w:rsid w:val="00B43FD5"/>
    <w:rsid w:val="00B44486"/>
    <w:rsid w:val="00B44852"/>
    <w:rsid w:val="00B44967"/>
    <w:rsid w:val="00B44B96"/>
    <w:rsid w:val="00B44D61"/>
    <w:rsid w:val="00B450E9"/>
    <w:rsid w:val="00B455D0"/>
    <w:rsid w:val="00B45723"/>
    <w:rsid w:val="00B4580F"/>
    <w:rsid w:val="00B463EC"/>
    <w:rsid w:val="00B464B7"/>
    <w:rsid w:val="00B46817"/>
    <w:rsid w:val="00B4696D"/>
    <w:rsid w:val="00B46A39"/>
    <w:rsid w:val="00B46DE3"/>
    <w:rsid w:val="00B47577"/>
    <w:rsid w:val="00B47BF3"/>
    <w:rsid w:val="00B47C6C"/>
    <w:rsid w:val="00B50160"/>
    <w:rsid w:val="00B502C0"/>
    <w:rsid w:val="00B50334"/>
    <w:rsid w:val="00B506FC"/>
    <w:rsid w:val="00B50ED5"/>
    <w:rsid w:val="00B51F98"/>
    <w:rsid w:val="00B51FD3"/>
    <w:rsid w:val="00B5275E"/>
    <w:rsid w:val="00B52E5F"/>
    <w:rsid w:val="00B530E6"/>
    <w:rsid w:val="00B53343"/>
    <w:rsid w:val="00B53742"/>
    <w:rsid w:val="00B53876"/>
    <w:rsid w:val="00B53AED"/>
    <w:rsid w:val="00B53B35"/>
    <w:rsid w:val="00B53C26"/>
    <w:rsid w:val="00B53CA8"/>
    <w:rsid w:val="00B53E4F"/>
    <w:rsid w:val="00B551FB"/>
    <w:rsid w:val="00B5529A"/>
    <w:rsid w:val="00B55948"/>
    <w:rsid w:val="00B563F4"/>
    <w:rsid w:val="00B568C2"/>
    <w:rsid w:val="00B5710A"/>
    <w:rsid w:val="00B574C8"/>
    <w:rsid w:val="00B575E5"/>
    <w:rsid w:val="00B579BC"/>
    <w:rsid w:val="00B60323"/>
    <w:rsid w:val="00B60E88"/>
    <w:rsid w:val="00B61917"/>
    <w:rsid w:val="00B61A1F"/>
    <w:rsid w:val="00B61C6C"/>
    <w:rsid w:val="00B61FD1"/>
    <w:rsid w:val="00B62552"/>
    <w:rsid w:val="00B63418"/>
    <w:rsid w:val="00B63548"/>
    <w:rsid w:val="00B63AC0"/>
    <w:rsid w:val="00B63B73"/>
    <w:rsid w:val="00B63E8F"/>
    <w:rsid w:val="00B640CD"/>
    <w:rsid w:val="00B641C9"/>
    <w:rsid w:val="00B648C2"/>
    <w:rsid w:val="00B64993"/>
    <w:rsid w:val="00B64DAE"/>
    <w:rsid w:val="00B64EC4"/>
    <w:rsid w:val="00B651C4"/>
    <w:rsid w:val="00B65434"/>
    <w:rsid w:val="00B65655"/>
    <w:rsid w:val="00B65A71"/>
    <w:rsid w:val="00B65C41"/>
    <w:rsid w:val="00B65E3B"/>
    <w:rsid w:val="00B6638A"/>
    <w:rsid w:val="00B6653B"/>
    <w:rsid w:val="00B66C20"/>
    <w:rsid w:val="00B67ACF"/>
    <w:rsid w:val="00B67B4E"/>
    <w:rsid w:val="00B67E35"/>
    <w:rsid w:val="00B70145"/>
    <w:rsid w:val="00B70C66"/>
    <w:rsid w:val="00B71125"/>
    <w:rsid w:val="00B71380"/>
    <w:rsid w:val="00B713D9"/>
    <w:rsid w:val="00B71549"/>
    <w:rsid w:val="00B71EF5"/>
    <w:rsid w:val="00B723F9"/>
    <w:rsid w:val="00B72546"/>
    <w:rsid w:val="00B72CB6"/>
    <w:rsid w:val="00B72DD5"/>
    <w:rsid w:val="00B72EDA"/>
    <w:rsid w:val="00B7340A"/>
    <w:rsid w:val="00B742C8"/>
    <w:rsid w:val="00B7461F"/>
    <w:rsid w:val="00B74695"/>
    <w:rsid w:val="00B746F7"/>
    <w:rsid w:val="00B74A79"/>
    <w:rsid w:val="00B74BA7"/>
    <w:rsid w:val="00B74CDE"/>
    <w:rsid w:val="00B74EE9"/>
    <w:rsid w:val="00B758B2"/>
    <w:rsid w:val="00B75C5D"/>
    <w:rsid w:val="00B75DB4"/>
    <w:rsid w:val="00B763A2"/>
    <w:rsid w:val="00B7744C"/>
    <w:rsid w:val="00B77746"/>
    <w:rsid w:val="00B777BA"/>
    <w:rsid w:val="00B77CD1"/>
    <w:rsid w:val="00B801D9"/>
    <w:rsid w:val="00B80926"/>
    <w:rsid w:val="00B80B04"/>
    <w:rsid w:val="00B814DB"/>
    <w:rsid w:val="00B81AA9"/>
    <w:rsid w:val="00B8292A"/>
    <w:rsid w:val="00B839E6"/>
    <w:rsid w:val="00B84356"/>
    <w:rsid w:val="00B853DF"/>
    <w:rsid w:val="00B85769"/>
    <w:rsid w:val="00B85C73"/>
    <w:rsid w:val="00B87797"/>
    <w:rsid w:val="00B87A3F"/>
    <w:rsid w:val="00B87CDA"/>
    <w:rsid w:val="00B87D5D"/>
    <w:rsid w:val="00B87F7F"/>
    <w:rsid w:val="00B90034"/>
    <w:rsid w:val="00B90E2B"/>
    <w:rsid w:val="00B91872"/>
    <w:rsid w:val="00B91C32"/>
    <w:rsid w:val="00B9234B"/>
    <w:rsid w:val="00B92484"/>
    <w:rsid w:val="00B9249E"/>
    <w:rsid w:val="00B925E4"/>
    <w:rsid w:val="00B92CDF"/>
    <w:rsid w:val="00B92DDA"/>
    <w:rsid w:val="00B9384F"/>
    <w:rsid w:val="00B93E5F"/>
    <w:rsid w:val="00B9421A"/>
    <w:rsid w:val="00B944B6"/>
    <w:rsid w:val="00B9475E"/>
    <w:rsid w:val="00B9485A"/>
    <w:rsid w:val="00B94A59"/>
    <w:rsid w:val="00B94D33"/>
    <w:rsid w:val="00B95572"/>
    <w:rsid w:val="00B95594"/>
    <w:rsid w:val="00B9561F"/>
    <w:rsid w:val="00B956C5"/>
    <w:rsid w:val="00B95835"/>
    <w:rsid w:val="00B96329"/>
    <w:rsid w:val="00B96D7E"/>
    <w:rsid w:val="00B96F42"/>
    <w:rsid w:val="00BA05D8"/>
    <w:rsid w:val="00BA05DA"/>
    <w:rsid w:val="00BA0701"/>
    <w:rsid w:val="00BA0930"/>
    <w:rsid w:val="00BA0A9B"/>
    <w:rsid w:val="00BA14EF"/>
    <w:rsid w:val="00BA1D0F"/>
    <w:rsid w:val="00BA2C25"/>
    <w:rsid w:val="00BA303E"/>
    <w:rsid w:val="00BA3931"/>
    <w:rsid w:val="00BA3E90"/>
    <w:rsid w:val="00BA413F"/>
    <w:rsid w:val="00BA479F"/>
    <w:rsid w:val="00BA48FF"/>
    <w:rsid w:val="00BA4EF1"/>
    <w:rsid w:val="00BA50E7"/>
    <w:rsid w:val="00BA55A9"/>
    <w:rsid w:val="00BA5CAC"/>
    <w:rsid w:val="00BA6215"/>
    <w:rsid w:val="00BA68DE"/>
    <w:rsid w:val="00BA6BB4"/>
    <w:rsid w:val="00BA7BE4"/>
    <w:rsid w:val="00BB16D3"/>
    <w:rsid w:val="00BB24B0"/>
    <w:rsid w:val="00BB263A"/>
    <w:rsid w:val="00BB2910"/>
    <w:rsid w:val="00BB299E"/>
    <w:rsid w:val="00BB29B8"/>
    <w:rsid w:val="00BB30A5"/>
    <w:rsid w:val="00BB38BB"/>
    <w:rsid w:val="00BB3AE9"/>
    <w:rsid w:val="00BB3F6E"/>
    <w:rsid w:val="00BB411A"/>
    <w:rsid w:val="00BB4590"/>
    <w:rsid w:val="00BB476A"/>
    <w:rsid w:val="00BB48AA"/>
    <w:rsid w:val="00BB4B60"/>
    <w:rsid w:val="00BB4B68"/>
    <w:rsid w:val="00BB5133"/>
    <w:rsid w:val="00BB5C57"/>
    <w:rsid w:val="00BB5DFA"/>
    <w:rsid w:val="00BB6507"/>
    <w:rsid w:val="00BB6FDB"/>
    <w:rsid w:val="00BB7109"/>
    <w:rsid w:val="00BB75E0"/>
    <w:rsid w:val="00BB7883"/>
    <w:rsid w:val="00BB78F6"/>
    <w:rsid w:val="00BB7A0E"/>
    <w:rsid w:val="00BB7A90"/>
    <w:rsid w:val="00BB7B16"/>
    <w:rsid w:val="00BB7E3E"/>
    <w:rsid w:val="00BC0212"/>
    <w:rsid w:val="00BC02C4"/>
    <w:rsid w:val="00BC0488"/>
    <w:rsid w:val="00BC0E53"/>
    <w:rsid w:val="00BC0EBD"/>
    <w:rsid w:val="00BC12A0"/>
    <w:rsid w:val="00BC1A11"/>
    <w:rsid w:val="00BC1CA0"/>
    <w:rsid w:val="00BC223F"/>
    <w:rsid w:val="00BC250C"/>
    <w:rsid w:val="00BC2E1A"/>
    <w:rsid w:val="00BC32FB"/>
    <w:rsid w:val="00BC3486"/>
    <w:rsid w:val="00BC3592"/>
    <w:rsid w:val="00BC3695"/>
    <w:rsid w:val="00BC36D5"/>
    <w:rsid w:val="00BC3DC3"/>
    <w:rsid w:val="00BC3DD2"/>
    <w:rsid w:val="00BC5273"/>
    <w:rsid w:val="00BC5AD3"/>
    <w:rsid w:val="00BC649E"/>
    <w:rsid w:val="00BC67F9"/>
    <w:rsid w:val="00BC6D27"/>
    <w:rsid w:val="00BC72BD"/>
    <w:rsid w:val="00BC7845"/>
    <w:rsid w:val="00BC7B2C"/>
    <w:rsid w:val="00BD06C0"/>
    <w:rsid w:val="00BD0AEF"/>
    <w:rsid w:val="00BD0AFE"/>
    <w:rsid w:val="00BD0DED"/>
    <w:rsid w:val="00BD0E8B"/>
    <w:rsid w:val="00BD0F95"/>
    <w:rsid w:val="00BD12A9"/>
    <w:rsid w:val="00BD2411"/>
    <w:rsid w:val="00BD2466"/>
    <w:rsid w:val="00BD24E7"/>
    <w:rsid w:val="00BD29B2"/>
    <w:rsid w:val="00BD31AF"/>
    <w:rsid w:val="00BD34FA"/>
    <w:rsid w:val="00BD3F14"/>
    <w:rsid w:val="00BD4032"/>
    <w:rsid w:val="00BD43DF"/>
    <w:rsid w:val="00BD488E"/>
    <w:rsid w:val="00BD4A92"/>
    <w:rsid w:val="00BD4CBD"/>
    <w:rsid w:val="00BD4E8E"/>
    <w:rsid w:val="00BD55F7"/>
    <w:rsid w:val="00BD597A"/>
    <w:rsid w:val="00BD5B05"/>
    <w:rsid w:val="00BD5C28"/>
    <w:rsid w:val="00BD65CC"/>
    <w:rsid w:val="00BD661D"/>
    <w:rsid w:val="00BD6BFF"/>
    <w:rsid w:val="00BD7351"/>
    <w:rsid w:val="00BE0452"/>
    <w:rsid w:val="00BE0D2B"/>
    <w:rsid w:val="00BE1B66"/>
    <w:rsid w:val="00BE1F79"/>
    <w:rsid w:val="00BE216C"/>
    <w:rsid w:val="00BE222E"/>
    <w:rsid w:val="00BE2535"/>
    <w:rsid w:val="00BE2984"/>
    <w:rsid w:val="00BE2DFD"/>
    <w:rsid w:val="00BE2F46"/>
    <w:rsid w:val="00BE2F50"/>
    <w:rsid w:val="00BE2F5B"/>
    <w:rsid w:val="00BE2FE3"/>
    <w:rsid w:val="00BE34CA"/>
    <w:rsid w:val="00BE39EA"/>
    <w:rsid w:val="00BE3DE4"/>
    <w:rsid w:val="00BE42DE"/>
    <w:rsid w:val="00BE45B2"/>
    <w:rsid w:val="00BE4EBD"/>
    <w:rsid w:val="00BE52E2"/>
    <w:rsid w:val="00BE5446"/>
    <w:rsid w:val="00BE5727"/>
    <w:rsid w:val="00BE5909"/>
    <w:rsid w:val="00BE5A1C"/>
    <w:rsid w:val="00BE5AA7"/>
    <w:rsid w:val="00BE60FB"/>
    <w:rsid w:val="00BE618E"/>
    <w:rsid w:val="00BE6225"/>
    <w:rsid w:val="00BE62F4"/>
    <w:rsid w:val="00BE683A"/>
    <w:rsid w:val="00BE7227"/>
    <w:rsid w:val="00BE72C2"/>
    <w:rsid w:val="00BE7455"/>
    <w:rsid w:val="00BE75C6"/>
    <w:rsid w:val="00BE7A53"/>
    <w:rsid w:val="00BE7B87"/>
    <w:rsid w:val="00BE7FA2"/>
    <w:rsid w:val="00BF014E"/>
    <w:rsid w:val="00BF053A"/>
    <w:rsid w:val="00BF0646"/>
    <w:rsid w:val="00BF188C"/>
    <w:rsid w:val="00BF1F82"/>
    <w:rsid w:val="00BF283F"/>
    <w:rsid w:val="00BF2B11"/>
    <w:rsid w:val="00BF2E2C"/>
    <w:rsid w:val="00BF2F5D"/>
    <w:rsid w:val="00BF3017"/>
    <w:rsid w:val="00BF3056"/>
    <w:rsid w:val="00BF34CC"/>
    <w:rsid w:val="00BF3842"/>
    <w:rsid w:val="00BF3898"/>
    <w:rsid w:val="00BF3954"/>
    <w:rsid w:val="00BF3C88"/>
    <w:rsid w:val="00BF43E9"/>
    <w:rsid w:val="00BF4908"/>
    <w:rsid w:val="00BF4DB6"/>
    <w:rsid w:val="00BF4E4F"/>
    <w:rsid w:val="00BF5A5F"/>
    <w:rsid w:val="00BF5E4B"/>
    <w:rsid w:val="00BF61E8"/>
    <w:rsid w:val="00BF72A0"/>
    <w:rsid w:val="00BF749D"/>
    <w:rsid w:val="00BF75D3"/>
    <w:rsid w:val="00BF7E80"/>
    <w:rsid w:val="00C00008"/>
    <w:rsid w:val="00C0005D"/>
    <w:rsid w:val="00C002B6"/>
    <w:rsid w:val="00C004B1"/>
    <w:rsid w:val="00C00CBB"/>
    <w:rsid w:val="00C01B7F"/>
    <w:rsid w:val="00C01BEC"/>
    <w:rsid w:val="00C01C2E"/>
    <w:rsid w:val="00C02765"/>
    <w:rsid w:val="00C0291F"/>
    <w:rsid w:val="00C02A26"/>
    <w:rsid w:val="00C02EFA"/>
    <w:rsid w:val="00C03431"/>
    <w:rsid w:val="00C03B61"/>
    <w:rsid w:val="00C03F46"/>
    <w:rsid w:val="00C041B2"/>
    <w:rsid w:val="00C04340"/>
    <w:rsid w:val="00C0449B"/>
    <w:rsid w:val="00C04752"/>
    <w:rsid w:val="00C0476E"/>
    <w:rsid w:val="00C05C3B"/>
    <w:rsid w:val="00C060DD"/>
    <w:rsid w:val="00C06281"/>
    <w:rsid w:val="00C062BA"/>
    <w:rsid w:val="00C06D5B"/>
    <w:rsid w:val="00C071D6"/>
    <w:rsid w:val="00C104C2"/>
    <w:rsid w:val="00C10E2E"/>
    <w:rsid w:val="00C10E6A"/>
    <w:rsid w:val="00C11194"/>
    <w:rsid w:val="00C11233"/>
    <w:rsid w:val="00C1126C"/>
    <w:rsid w:val="00C11909"/>
    <w:rsid w:val="00C11938"/>
    <w:rsid w:val="00C11E15"/>
    <w:rsid w:val="00C11E33"/>
    <w:rsid w:val="00C12C58"/>
    <w:rsid w:val="00C12F5B"/>
    <w:rsid w:val="00C1312E"/>
    <w:rsid w:val="00C139F0"/>
    <w:rsid w:val="00C140DC"/>
    <w:rsid w:val="00C144FF"/>
    <w:rsid w:val="00C1485C"/>
    <w:rsid w:val="00C15471"/>
    <w:rsid w:val="00C15731"/>
    <w:rsid w:val="00C15E84"/>
    <w:rsid w:val="00C15F23"/>
    <w:rsid w:val="00C16157"/>
    <w:rsid w:val="00C16180"/>
    <w:rsid w:val="00C16642"/>
    <w:rsid w:val="00C16B2A"/>
    <w:rsid w:val="00C16E23"/>
    <w:rsid w:val="00C17196"/>
    <w:rsid w:val="00C1722C"/>
    <w:rsid w:val="00C173E3"/>
    <w:rsid w:val="00C17FD2"/>
    <w:rsid w:val="00C2013A"/>
    <w:rsid w:val="00C20304"/>
    <w:rsid w:val="00C203E9"/>
    <w:rsid w:val="00C20D06"/>
    <w:rsid w:val="00C210C9"/>
    <w:rsid w:val="00C21109"/>
    <w:rsid w:val="00C21BC2"/>
    <w:rsid w:val="00C220C3"/>
    <w:rsid w:val="00C223AE"/>
    <w:rsid w:val="00C22A8F"/>
    <w:rsid w:val="00C22CCB"/>
    <w:rsid w:val="00C22D97"/>
    <w:rsid w:val="00C23A46"/>
    <w:rsid w:val="00C23B15"/>
    <w:rsid w:val="00C23B94"/>
    <w:rsid w:val="00C2413C"/>
    <w:rsid w:val="00C241A3"/>
    <w:rsid w:val="00C24404"/>
    <w:rsid w:val="00C24635"/>
    <w:rsid w:val="00C249F8"/>
    <w:rsid w:val="00C24D62"/>
    <w:rsid w:val="00C255D0"/>
    <w:rsid w:val="00C25C99"/>
    <w:rsid w:val="00C26285"/>
    <w:rsid w:val="00C265A7"/>
    <w:rsid w:val="00C26628"/>
    <w:rsid w:val="00C27482"/>
    <w:rsid w:val="00C30019"/>
    <w:rsid w:val="00C3047C"/>
    <w:rsid w:val="00C3071D"/>
    <w:rsid w:val="00C30933"/>
    <w:rsid w:val="00C3094A"/>
    <w:rsid w:val="00C30D28"/>
    <w:rsid w:val="00C31997"/>
    <w:rsid w:val="00C31D25"/>
    <w:rsid w:val="00C321B2"/>
    <w:rsid w:val="00C32230"/>
    <w:rsid w:val="00C32C58"/>
    <w:rsid w:val="00C32CEB"/>
    <w:rsid w:val="00C3308D"/>
    <w:rsid w:val="00C33354"/>
    <w:rsid w:val="00C333C9"/>
    <w:rsid w:val="00C3399C"/>
    <w:rsid w:val="00C343AA"/>
    <w:rsid w:val="00C347C9"/>
    <w:rsid w:val="00C349E1"/>
    <w:rsid w:val="00C34AD6"/>
    <w:rsid w:val="00C35198"/>
    <w:rsid w:val="00C358CB"/>
    <w:rsid w:val="00C35C68"/>
    <w:rsid w:val="00C36258"/>
    <w:rsid w:val="00C3629C"/>
    <w:rsid w:val="00C3632F"/>
    <w:rsid w:val="00C36715"/>
    <w:rsid w:val="00C36748"/>
    <w:rsid w:val="00C36884"/>
    <w:rsid w:val="00C36CC2"/>
    <w:rsid w:val="00C375E1"/>
    <w:rsid w:val="00C37B6A"/>
    <w:rsid w:val="00C40730"/>
    <w:rsid w:val="00C4127C"/>
    <w:rsid w:val="00C4162A"/>
    <w:rsid w:val="00C4209D"/>
    <w:rsid w:val="00C420EA"/>
    <w:rsid w:val="00C42BDA"/>
    <w:rsid w:val="00C43128"/>
    <w:rsid w:val="00C43168"/>
    <w:rsid w:val="00C43537"/>
    <w:rsid w:val="00C43652"/>
    <w:rsid w:val="00C4376A"/>
    <w:rsid w:val="00C43DA2"/>
    <w:rsid w:val="00C4443E"/>
    <w:rsid w:val="00C44A07"/>
    <w:rsid w:val="00C44A32"/>
    <w:rsid w:val="00C44DD0"/>
    <w:rsid w:val="00C44EE6"/>
    <w:rsid w:val="00C45BC1"/>
    <w:rsid w:val="00C46689"/>
    <w:rsid w:val="00C4676D"/>
    <w:rsid w:val="00C471BD"/>
    <w:rsid w:val="00C507CE"/>
    <w:rsid w:val="00C50C55"/>
    <w:rsid w:val="00C50F1E"/>
    <w:rsid w:val="00C51067"/>
    <w:rsid w:val="00C51C05"/>
    <w:rsid w:val="00C51D27"/>
    <w:rsid w:val="00C524F1"/>
    <w:rsid w:val="00C52614"/>
    <w:rsid w:val="00C52AE2"/>
    <w:rsid w:val="00C52E1E"/>
    <w:rsid w:val="00C53108"/>
    <w:rsid w:val="00C53EB0"/>
    <w:rsid w:val="00C547EA"/>
    <w:rsid w:val="00C54AD1"/>
    <w:rsid w:val="00C550B3"/>
    <w:rsid w:val="00C55C9E"/>
    <w:rsid w:val="00C55DE7"/>
    <w:rsid w:val="00C5644A"/>
    <w:rsid w:val="00C568E6"/>
    <w:rsid w:val="00C56B3D"/>
    <w:rsid w:val="00C5740F"/>
    <w:rsid w:val="00C576F2"/>
    <w:rsid w:val="00C57819"/>
    <w:rsid w:val="00C578AC"/>
    <w:rsid w:val="00C579E9"/>
    <w:rsid w:val="00C57ABF"/>
    <w:rsid w:val="00C57D62"/>
    <w:rsid w:val="00C57E2A"/>
    <w:rsid w:val="00C603E0"/>
    <w:rsid w:val="00C6099B"/>
    <w:rsid w:val="00C60C30"/>
    <w:rsid w:val="00C60F3B"/>
    <w:rsid w:val="00C60F69"/>
    <w:rsid w:val="00C61D51"/>
    <w:rsid w:val="00C6214F"/>
    <w:rsid w:val="00C621C3"/>
    <w:rsid w:val="00C6334C"/>
    <w:rsid w:val="00C63433"/>
    <w:rsid w:val="00C63546"/>
    <w:rsid w:val="00C636F5"/>
    <w:rsid w:val="00C63872"/>
    <w:rsid w:val="00C639DA"/>
    <w:rsid w:val="00C63B17"/>
    <w:rsid w:val="00C63B6C"/>
    <w:rsid w:val="00C64439"/>
    <w:rsid w:val="00C64737"/>
    <w:rsid w:val="00C647E1"/>
    <w:rsid w:val="00C64B34"/>
    <w:rsid w:val="00C65381"/>
    <w:rsid w:val="00C654C2"/>
    <w:rsid w:val="00C664DA"/>
    <w:rsid w:val="00C66F0E"/>
    <w:rsid w:val="00C67090"/>
    <w:rsid w:val="00C671C9"/>
    <w:rsid w:val="00C67769"/>
    <w:rsid w:val="00C70102"/>
    <w:rsid w:val="00C709C9"/>
    <w:rsid w:val="00C70BF0"/>
    <w:rsid w:val="00C70F66"/>
    <w:rsid w:val="00C71492"/>
    <w:rsid w:val="00C71639"/>
    <w:rsid w:val="00C7199D"/>
    <w:rsid w:val="00C71DF9"/>
    <w:rsid w:val="00C71F0C"/>
    <w:rsid w:val="00C72DA9"/>
    <w:rsid w:val="00C72E4B"/>
    <w:rsid w:val="00C7391E"/>
    <w:rsid w:val="00C73A67"/>
    <w:rsid w:val="00C73D2C"/>
    <w:rsid w:val="00C744CF"/>
    <w:rsid w:val="00C747CA"/>
    <w:rsid w:val="00C74800"/>
    <w:rsid w:val="00C74E17"/>
    <w:rsid w:val="00C75267"/>
    <w:rsid w:val="00C75287"/>
    <w:rsid w:val="00C75470"/>
    <w:rsid w:val="00C75F20"/>
    <w:rsid w:val="00C761EA"/>
    <w:rsid w:val="00C7623F"/>
    <w:rsid w:val="00C764CB"/>
    <w:rsid w:val="00C769A9"/>
    <w:rsid w:val="00C76D2D"/>
    <w:rsid w:val="00C76E5B"/>
    <w:rsid w:val="00C77890"/>
    <w:rsid w:val="00C779B0"/>
    <w:rsid w:val="00C77EDB"/>
    <w:rsid w:val="00C77FE9"/>
    <w:rsid w:val="00C80076"/>
    <w:rsid w:val="00C803DE"/>
    <w:rsid w:val="00C80515"/>
    <w:rsid w:val="00C80644"/>
    <w:rsid w:val="00C8088E"/>
    <w:rsid w:val="00C80C3E"/>
    <w:rsid w:val="00C81057"/>
    <w:rsid w:val="00C81760"/>
    <w:rsid w:val="00C81BDE"/>
    <w:rsid w:val="00C81D40"/>
    <w:rsid w:val="00C81EC4"/>
    <w:rsid w:val="00C821C3"/>
    <w:rsid w:val="00C82295"/>
    <w:rsid w:val="00C824A9"/>
    <w:rsid w:val="00C82992"/>
    <w:rsid w:val="00C82A91"/>
    <w:rsid w:val="00C8310A"/>
    <w:rsid w:val="00C840E2"/>
    <w:rsid w:val="00C84553"/>
    <w:rsid w:val="00C84D6D"/>
    <w:rsid w:val="00C8512D"/>
    <w:rsid w:val="00C854D6"/>
    <w:rsid w:val="00C8574E"/>
    <w:rsid w:val="00C85AD1"/>
    <w:rsid w:val="00C86218"/>
    <w:rsid w:val="00C86358"/>
    <w:rsid w:val="00C86CE2"/>
    <w:rsid w:val="00C87132"/>
    <w:rsid w:val="00C87152"/>
    <w:rsid w:val="00C90302"/>
    <w:rsid w:val="00C905D6"/>
    <w:rsid w:val="00C90702"/>
    <w:rsid w:val="00C9100C"/>
    <w:rsid w:val="00C912FC"/>
    <w:rsid w:val="00C91745"/>
    <w:rsid w:val="00C91A5F"/>
    <w:rsid w:val="00C92164"/>
    <w:rsid w:val="00C923D2"/>
    <w:rsid w:val="00C932C3"/>
    <w:rsid w:val="00C933C2"/>
    <w:rsid w:val="00C93497"/>
    <w:rsid w:val="00C939D1"/>
    <w:rsid w:val="00C94117"/>
    <w:rsid w:val="00C95099"/>
    <w:rsid w:val="00C952E0"/>
    <w:rsid w:val="00C9543D"/>
    <w:rsid w:val="00C95821"/>
    <w:rsid w:val="00C9596B"/>
    <w:rsid w:val="00C95ECC"/>
    <w:rsid w:val="00C962F6"/>
    <w:rsid w:val="00C964E8"/>
    <w:rsid w:val="00C96661"/>
    <w:rsid w:val="00C96860"/>
    <w:rsid w:val="00C96B80"/>
    <w:rsid w:val="00C96C40"/>
    <w:rsid w:val="00C97A14"/>
    <w:rsid w:val="00C97C4B"/>
    <w:rsid w:val="00C97E6B"/>
    <w:rsid w:val="00CA09FC"/>
    <w:rsid w:val="00CA11D3"/>
    <w:rsid w:val="00CA13DB"/>
    <w:rsid w:val="00CA16A0"/>
    <w:rsid w:val="00CA17E0"/>
    <w:rsid w:val="00CA1FEA"/>
    <w:rsid w:val="00CA22E4"/>
    <w:rsid w:val="00CA2478"/>
    <w:rsid w:val="00CA2493"/>
    <w:rsid w:val="00CA2900"/>
    <w:rsid w:val="00CA3121"/>
    <w:rsid w:val="00CA3437"/>
    <w:rsid w:val="00CA358F"/>
    <w:rsid w:val="00CA38AF"/>
    <w:rsid w:val="00CA3CCE"/>
    <w:rsid w:val="00CA3D64"/>
    <w:rsid w:val="00CA4603"/>
    <w:rsid w:val="00CA4681"/>
    <w:rsid w:val="00CA479C"/>
    <w:rsid w:val="00CA573E"/>
    <w:rsid w:val="00CA579B"/>
    <w:rsid w:val="00CA5948"/>
    <w:rsid w:val="00CA5A7C"/>
    <w:rsid w:val="00CA5C94"/>
    <w:rsid w:val="00CA6792"/>
    <w:rsid w:val="00CA6DAE"/>
    <w:rsid w:val="00CA6E73"/>
    <w:rsid w:val="00CA73F4"/>
    <w:rsid w:val="00CA781B"/>
    <w:rsid w:val="00CA7859"/>
    <w:rsid w:val="00CA7FA7"/>
    <w:rsid w:val="00CB00B9"/>
    <w:rsid w:val="00CB017F"/>
    <w:rsid w:val="00CB0310"/>
    <w:rsid w:val="00CB0710"/>
    <w:rsid w:val="00CB0C49"/>
    <w:rsid w:val="00CB0C66"/>
    <w:rsid w:val="00CB0F13"/>
    <w:rsid w:val="00CB106F"/>
    <w:rsid w:val="00CB12B5"/>
    <w:rsid w:val="00CB235D"/>
    <w:rsid w:val="00CB2A2B"/>
    <w:rsid w:val="00CB333B"/>
    <w:rsid w:val="00CB3528"/>
    <w:rsid w:val="00CB3633"/>
    <w:rsid w:val="00CB39C7"/>
    <w:rsid w:val="00CB3A25"/>
    <w:rsid w:val="00CB3A7C"/>
    <w:rsid w:val="00CB44C0"/>
    <w:rsid w:val="00CB47A2"/>
    <w:rsid w:val="00CB486E"/>
    <w:rsid w:val="00CB4DFD"/>
    <w:rsid w:val="00CB4ED0"/>
    <w:rsid w:val="00CB53F6"/>
    <w:rsid w:val="00CB5D44"/>
    <w:rsid w:val="00CB5E1C"/>
    <w:rsid w:val="00CB6A9A"/>
    <w:rsid w:val="00CB6B21"/>
    <w:rsid w:val="00CB772F"/>
    <w:rsid w:val="00CB773B"/>
    <w:rsid w:val="00CB7A6A"/>
    <w:rsid w:val="00CB7DBB"/>
    <w:rsid w:val="00CC06CF"/>
    <w:rsid w:val="00CC0A2D"/>
    <w:rsid w:val="00CC0A90"/>
    <w:rsid w:val="00CC0A9C"/>
    <w:rsid w:val="00CC0DD7"/>
    <w:rsid w:val="00CC0E85"/>
    <w:rsid w:val="00CC1FDC"/>
    <w:rsid w:val="00CC249F"/>
    <w:rsid w:val="00CC3269"/>
    <w:rsid w:val="00CC32FF"/>
    <w:rsid w:val="00CC3787"/>
    <w:rsid w:val="00CC398A"/>
    <w:rsid w:val="00CC3BC6"/>
    <w:rsid w:val="00CC4FFC"/>
    <w:rsid w:val="00CC56DA"/>
    <w:rsid w:val="00CC5839"/>
    <w:rsid w:val="00CC5EC5"/>
    <w:rsid w:val="00CC6254"/>
    <w:rsid w:val="00CC6ACE"/>
    <w:rsid w:val="00CC7171"/>
    <w:rsid w:val="00CC795A"/>
    <w:rsid w:val="00CC7AC0"/>
    <w:rsid w:val="00CD00AD"/>
    <w:rsid w:val="00CD0A2F"/>
    <w:rsid w:val="00CD0E12"/>
    <w:rsid w:val="00CD133E"/>
    <w:rsid w:val="00CD1882"/>
    <w:rsid w:val="00CD1913"/>
    <w:rsid w:val="00CD2575"/>
    <w:rsid w:val="00CD2676"/>
    <w:rsid w:val="00CD321A"/>
    <w:rsid w:val="00CD335C"/>
    <w:rsid w:val="00CD33F5"/>
    <w:rsid w:val="00CD3ACB"/>
    <w:rsid w:val="00CD3DE7"/>
    <w:rsid w:val="00CD4026"/>
    <w:rsid w:val="00CD40FF"/>
    <w:rsid w:val="00CD43C3"/>
    <w:rsid w:val="00CD479D"/>
    <w:rsid w:val="00CD48BD"/>
    <w:rsid w:val="00CD4DA2"/>
    <w:rsid w:val="00CD4DB8"/>
    <w:rsid w:val="00CD52F9"/>
    <w:rsid w:val="00CD5317"/>
    <w:rsid w:val="00CD538C"/>
    <w:rsid w:val="00CD54DE"/>
    <w:rsid w:val="00CD5632"/>
    <w:rsid w:val="00CD5CBC"/>
    <w:rsid w:val="00CD624E"/>
    <w:rsid w:val="00CD64ED"/>
    <w:rsid w:val="00CD64F2"/>
    <w:rsid w:val="00CD6983"/>
    <w:rsid w:val="00CD69C7"/>
    <w:rsid w:val="00CD6EA6"/>
    <w:rsid w:val="00CD71D6"/>
    <w:rsid w:val="00CD7412"/>
    <w:rsid w:val="00CD77D7"/>
    <w:rsid w:val="00CD78EB"/>
    <w:rsid w:val="00CD797C"/>
    <w:rsid w:val="00CD7B9D"/>
    <w:rsid w:val="00CD7B9F"/>
    <w:rsid w:val="00CD7BAB"/>
    <w:rsid w:val="00CE0014"/>
    <w:rsid w:val="00CE01BB"/>
    <w:rsid w:val="00CE0207"/>
    <w:rsid w:val="00CE0CE9"/>
    <w:rsid w:val="00CE15C7"/>
    <w:rsid w:val="00CE1A59"/>
    <w:rsid w:val="00CE1CE9"/>
    <w:rsid w:val="00CE2375"/>
    <w:rsid w:val="00CE250B"/>
    <w:rsid w:val="00CE2602"/>
    <w:rsid w:val="00CE270A"/>
    <w:rsid w:val="00CE2756"/>
    <w:rsid w:val="00CE2BFC"/>
    <w:rsid w:val="00CE2FE1"/>
    <w:rsid w:val="00CE331C"/>
    <w:rsid w:val="00CE3416"/>
    <w:rsid w:val="00CE3F5D"/>
    <w:rsid w:val="00CE4018"/>
    <w:rsid w:val="00CE412E"/>
    <w:rsid w:val="00CE453B"/>
    <w:rsid w:val="00CE467F"/>
    <w:rsid w:val="00CE4A3F"/>
    <w:rsid w:val="00CE519B"/>
    <w:rsid w:val="00CE5FB4"/>
    <w:rsid w:val="00CE61A8"/>
    <w:rsid w:val="00CE63EC"/>
    <w:rsid w:val="00CE6BE4"/>
    <w:rsid w:val="00CE7346"/>
    <w:rsid w:val="00CE74E2"/>
    <w:rsid w:val="00CE799C"/>
    <w:rsid w:val="00CE7BB6"/>
    <w:rsid w:val="00CE7EEC"/>
    <w:rsid w:val="00CF00BD"/>
    <w:rsid w:val="00CF0173"/>
    <w:rsid w:val="00CF04E1"/>
    <w:rsid w:val="00CF097E"/>
    <w:rsid w:val="00CF0F90"/>
    <w:rsid w:val="00CF140F"/>
    <w:rsid w:val="00CF1668"/>
    <w:rsid w:val="00CF21BF"/>
    <w:rsid w:val="00CF27A0"/>
    <w:rsid w:val="00CF2968"/>
    <w:rsid w:val="00CF2AB6"/>
    <w:rsid w:val="00CF418A"/>
    <w:rsid w:val="00CF4C8C"/>
    <w:rsid w:val="00CF56E0"/>
    <w:rsid w:val="00CF577A"/>
    <w:rsid w:val="00CF58FE"/>
    <w:rsid w:val="00CF5A75"/>
    <w:rsid w:val="00CF5BF7"/>
    <w:rsid w:val="00CF6301"/>
    <w:rsid w:val="00CF6462"/>
    <w:rsid w:val="00CF68FD"/>
    <w:rsid w:val="00CF77BD"/>
    <w:rsid w:val="00CF7B9E"/>
    <w:rsid w:val="00D00019"/>
    <w:rsid w:val="00D005E2"/>
    <w:rsid w:val="00D009DE"/>
    <w:rsid w:val="00D00E3B"/>
    <w:rsid w:val="00D015A7"/>
    <w:rsid w:val="00D0194B"/>
    <w:rsid w:val="00D0238F"/>
    <w:rsid w:val="00D024F2"/>
    <w:rsid w:val="00D02623"/>
    <w:rsid w:val="00D0327B"/>
    <w:rsid w:val="00D03E89"/>
    <w:rsid w:val="00D04DE8"/>
    <w:rsid w:val="00D0510C"/>
    <w:rsid w:val="00D0515E"/>
    <w:rsid w:val="00D05F0B"/>
    <w:rsid w:val="00D0604B"/>
    <w:rsid w:val="00D0638B"/>
    <w:rsid w:val="00D063E2"/>
    <w:rsid w:val="00D0649F"/>
    <w:rsid w:val="00D06BC6"/>
    <w:rsid w:val="00D07C20"/>
    <w:rsid w:val="00D07DCF"/>
    <w:rsid w:val="00D10550"/>
    <w:rsid w:val="00D10588"/>
    <w:rsid w:val="00D10713"/>
    <w:rsid w:val="00D10C0F"/>
    <w:rsid w:val="00D1172B"/>
    <w:rsid w:val="00D119C5"/>
    <w:rsid w:val="00D11D1A"/>
    <w:rsid w:val="00D11D1D"/>
    <w:rsid w:val="00D11DDC"/>
    <w:rsid w:val="00D12E54"/>
    <w:rsid w:val="00D12EF5"/>
    <w:rsid w:val="00D12F29"/>
    <w:rsid w:val="00D13A22"/>
    <w:rsid w:val="00D14726"/>
    <w:rsid w:val="00D14EB2"/>
    <w:rsid w:val="00D1525A"/>
    <w:rsid w:val="00D15B36"/>
    <w:rsid w:val="00D15E36"/>
    <w:rsid w:val="00D16950"/>
    <w:rsid w:val="00D16A12"/>
    <w:rsid w:val="00D16B11"/>
    <w:rsid w:val="00D16CC5"/>
    <w:rsid w:val="00D173B9"/>
    <w:rsid w:val="00D17D58"/>
    <w:rsid w:val="00D20309"/>
    <w:rsid w:val="00D20376"/>
    <w:rsid w:val="00D208BC"/>
    <w:rsid w:val="00D20CAE"/>
    <w:rsid w:val="00D20DA0"/>
    <w:rsid w:val="00D20E49"/>
    <w:rsid w:val="00D20E88"/>
    <w:rsid w:val="00D20FAD"/>
    <w:rsid w:val="00D21949"/>
    <w:rsid w:val="00D22038"/>
    <w:rsid w:val="00D2214A"/>
    <w:rsid w:val="00D2284D"/>
    <w:rsid w:val="00D228A7"/>
    <w:rsid w:val="00D22D4C"/>
    <w:rsid w:val="00D22FFF"/>
    <w:rsid w:val="00D2312A"/>
    <w:rsid w:val="00D23E7B"/>
    <w:rsid w:val="00D23FBC"/>
    <w:rsid w:val="00D241E8"/>
    <w:rsid w:val="00D24653"/>
    <w:rsid w:val="00D24F56"/>
    <w:rsid w:val="00D24FB3"/>
    <w:rsid w:val="00D25502"/>
    <w:rsid w:val="00D25FA5"/>
    <w:rsid w:val="00D265AD"/>
    <w:rsid w:val="00D267F5"/>
    <w:rsid w:val="00D26F06"/>
    <w:rsid w:val="00D271F3"/>
    <w:rsid w:val="00D27F89"/>
    <w:rsid w:val="00D301B8"/>
    <w:rsid w:val="00D31226"/>
    <w:rsid w:val="00D314D5"/>
    <w:rsid w:val="00D31646"/>
    <w:rsid w:val="00D319D8"/>
    <w:rsid w:val="00D32118"/>
    <w:rsid w:val="00D322B8"/>
    <w:rsid w:val="00D3260C"/>
    <w:rsid w:val="00D32FB2"/>
    <w:rsid w:val="00D32FD9"/>
    <w:rsid w:val="00D3379D"/>
    <w:rsid w:val="00D339B6"/>
    <w:rsid w:val="00D33BA9"/>
    <w:rsid w:val="00D3456F"/>
    <w:rsid w:val="00D34CAD"/>
    <w:rsid w:val="00D34D27"/>
    <w:rsid w:val="00D3502C"/>
    <w:rsid w:val="00D3515F"/>
    <w:rsid w:val="00D35FEF"/>
    <w:rsid w:val="00D3617D"/>
    <w:rsid w:val="00D3666D"/>
    <w:rsid w:val="00D36944"/>
    <w:rsid w:val="00D36EC1"/>
    <w:rsid w:val="00D370D8"/>
    <w:rsid w:val="00D37608"/>
    <w:rsid w:val="00D408B0"/>
    <w:rsid w:val="00D409E9"/>
    <w:rsid w:val="00D40A0F"/>
    <w:rsid w:val="00D40E8D"/>
    <w:rsid w:val="00D40F30"/>
    <w:rsid w:val="00D41170"/>
    <w:rsid w:val="00D412E3"/>
    <w:rsid w:val="00D4134F"/>
    <w:rsid w:val="00D41937"/>
    <w:rsid w:val="00D4218F"/>
    <w:rsid w:val="00D42C3B"/>
    <w:rsid w:val="00D434C5"/>
    <w:rsid w:val="00D43971"/>
    <w:rsid w:val="00D43A01"/>
    <w:rsid w:val="00D445CD"/>
    <w:rsid w:val="00D4469E"/>
    <w:rsid w:val="00D44793"/>
    <w:rsid w:val="00D447AC"/>
    <w:rsid w:val="00D44990"/>
    <w:rsid w:val="00D44C86"/>
    <w:rsid w:val="00D44F4D"/>
    <w:rsid w:val="00D45220"/>
    <w:rsid w:val="00D455CD"/>
    <w:rsid w:val="00D45675"/>
    <w:rsid w:val="00D463E4"/>
    <w:rsid w:val="00D467A0"/>
    <w:rsid w:val="00D4684D"/>
    <w:rsid w:val="00D46DC5"/>
    <w:rsid w:val="00D4724B"/>
    <w:rsid w:val="00D4786C"/>
    <w:rsid w:val="00D47ACF"/>
    <w:rsid w:val="00D47C39"/>
    <w:rsid w:val="00D47F97"/>
    <w:rsid w:val="00D50525"/>
    <w:rsid w:val="00D50728"/>
    <w:rsid w:val="00D51466"/>
    <w:rsid w:val="00D51BE3"/>
    <w:rsid w:val="00D5212F"/>
    <w:rsid w:val="00D52A14"/>
    <w:rsid w:val="00D52C1F"/>
    <w:rsid w:val="00D52E5A"/>
    <w:rsid w:val="00D52FA1"/>
    <w:rsid w:val="00D533B0"/>
    <w:rsid w:val="00D53840"/>
    <w:rsid w:val="00D538B0"/>
    <w:rsid w:val="00D53FB7"/>
    <w:rsid w:val="00D5410C"/>
    <w:rsid w:val="00D542E0"/>
    <w:rsid w:val="00D54B30"/>
    <w:rsid w:val="00D54D50"/>
    <w:rsid w:val="00D54E0B"/>
    <w:rsid w:val="00D54F75"/>
    <w:rsid w:val="00D54FC8"/>
    <w:rsid w:val="00D55057"/>
    <w:rsid w:val="00D55127"/>
    <w:rsid w:val="00D55CF9"/>
    <w:rsid w:val="00D562CE"/>
    <w:rsid w:val="00D56490"/>
    <w:rsid w:val="00D566F3"/>
    <w:rsid w:val="00D56E15"/>
    <w:rsid w:val="00D56EB8"/>
    <w:rsid w:val="00D5705D"/>
    <w:rsid w:val="00D5712D"/>
    <w:rsid w:val="00D57143"/>
    <w:rsid w:val="00D5761D"/>
    <w:rsid w:val="00D57929"/>
    <w:rsid w:val="00D57AFF"/>
    <w:rsid w:val="00D57CDA"/>
    <w:rsid w:val="00D60661"/>
    <w:rsid w:val="00D60CA4"/>
    <w:rsid w:val="00D60CE3"/>
    <w:rsid w:val="00D60FC9"/>
    <w:rsid w:val="00D61191"/>
    <w:rsid w:val="00D61B8D"/>
    <w:rsid w:val="00D61D49"/>
    <w:rsid w:val="00D61EBB"/>
    <w:rsid w:val="00D6257D"/>
    <w:rsid w:val="00D627F5"/>
    <w:rsid w:val="00D62B3D"/>
    <w:rsid w:val="00D62C82"/>
    <w:rsid w:val="00D62F89"/>
    <w:rsid w:val="00D63404"/>
    <w:rsid w:val="00D63D79"/>
    <w:rsid w:val="00D63EC7"/>
    <w:rsid w:val="00D641ED"/>
    <w:rsid w:val="00D648E0"/>
    <w:rsid w:val="00D653CB"/>
    <w:rsid w:val="00D66B0E"/>
    <w:rsid w:val="00D66F9C"/>
    <w:rsid w:val="00D67B58"/>
    <w:rsid w:val="00D67C38"/>
    <w:rsid w:val="00D67EF7"/>
    <w:rsid w:val="00D70614"/>
    <w:rsid w:val="00D70FBA"/>
    <w:rsid w:val="00D7165D"/>
    <w:rsid w:val="00D7186D"/>
    <w:rsid w:val="00D71CB3"/>
    <w:rsid w:val="00D72A77"/>
    <w:rsid w:val="00D72AC5"/>
    <w:rsid w:val="00D72CB9"/>
    <w:rsid w:val="00D72F2D"/>
    <w:rsid w:val="00D73222"/>
    <w:rsid w:val="00D7335C"/>
    <w:rsid w:val="00D74BFF"/>
    <w:rsid w:val="00D74CF5"/>
    <w:rsid w:val="00D76E05"/>
    <w:rsid w:val="00D76E4E"/>
    <w:rsid w:val="00D76F7F"/>
    <w:rsid w:val="00D770F5"/>
    <w:rsid w:val="00D7720B"/>
    <w:rsid w:val="00D7730F"/>
    <w:rsid w:val="00D8014D"/>
    <w:rsid w:val="00D80339"/>
    <w:rsid w:val="00D80B34"/>
    <w:rsid w:val="00D80CA8"/>
    <w:rsid w:val="00D80E8A"/>
    <w:rsid w:val="00D81233"/>
    <w:rsid w:val="00D8136C"/>
    <w:rsid w:val="00D821B5"/>
    <w:rsid w:val="00D824E4"/>
    <w:rsid w:val="00D82FCF"/>
    <w:rsid w:val="00D8323B"/>
    <w:rsid w:val="00D841CE"/>
    <w:rsid w:val="00D84220"/>
    <w:rsid w:val="00D84478"/>
    <w:rsid w:val="00D85257"/>
    <w:rsid w:val="00D85B89"/>
    <w:rsid w:val="00D85D70"/>
    <w:rsid w:val="00D863F5"/>
    <w:rsid w:val="00D86434"/>
    <w:rsid w:val="00D86860"/>
    <w:rsid w:val="00D86ADE"/>
    <w:rsid w:val="00D86BCA"/>
    <w:rsid w:val="00D86F7B"/>
    <w:rsid w:val="00D87089"/>
    <w:rsid w:val="00D87405"/>
    <w:rsid w:val="00D87DEB"/>
    <w:rsid w:val="00D90A56"/>
    <w:rsid w:val="00D90F6F"/>
    <w:rsid w:val="00D90FF8"/>
    <w:rsid w:val="00D9152A"/>
    <w:rsid w:val="00D9153E"/>
    <w:rsid w:val="00D91D4D"/>
    <w:rsid w:val="00D923B7"/>
    <w:rsid w:val="00D926C2"/>
    <w:rsid w:val="00D9295B"/>
    <w:rsid w:val="00D92F69"/>
    <w:rsid w:val="00D9330E"/>
    <w:rsid w:val="00D940AF"/>
    <w:rsid w:val="00D94224"/>
    <w:rsid w:val="00D9543D"/>
    <w:rsid w:val="00D95AE7"/>
    <w:rsid w:val="00D95AF8"/>
    <w:rsid w:val="00D95BF1"/>
    <w:rsid w:val="00D96082"/>
    <w:rsid w:val="00D964EE"/>
    <w:rsid w:val="00D96B9F"/>
    <w:rsid w:val="00D97428"/>
    <w:rsid w:val="00D977D0"/>
    <w:rsid w:val="00DA01BB"/>
    <w:rsid w:val="00DA04B8"/>
    <w:rsid w:val="00DA0E58"/>
    <w:rsid w:val="00DA11B1"/>
    <w:rsid w:val="00DA1EC5"/>
    <w:rsid w:val="00DA1F3D"/>
    <w:rsid w:val="00DA2AE1"/>
    <w:rsid w:val="00DA2AED"/>
    <w:rsid w:val="00DA35A9"/>
    <w:rsid w:val="00DA35BF"/>
    <w:rsid w:val="00DA39B1"/>
    <w:rsid w:val="00DA3A32"/>
    <w:rsid w:val="00DA3C12"/>
    <w:rsid w:val="00DA403C"/>
    <w:rsid w:val="00DA4425"/>
    <w:rsid w:val="00DA450D"/>
    <w:rsid w:val="00DA4885"/>
    <w:rsid w:val="00DA4AFC"/>
    <w:rsid w:val="00DA4C4E"/>
    <w:rsid w:val="00DA4D6C"/>
    <w:rsid w:val="00DA57AD"/>
    <w:rsid w:val="00DA678D"/>
    <w:rsid w:val="00DA6D60"/>
    <w:rsid w:val="00DA6DB2"/>
    <w:rsid w:val="00DA726D"/>
    <w:rsid w:val="00DA72D5"/>
    <w:rsid w:val="00DA7474"/>
    <w:rsid w:val="00DA74BA"/>
    <w:rsid w:val="00DA7614"/>
    <w:rsid w:val="00DA772F"/>
    <w:rsid w:val="00DA7A58"/>
    <w:rsid w:val="00DB04B6"/>
    <w:rsid w:val="00DB0537"/>
    <w:rsid w:val="00DB0652"/>
    <w:rsid w:val="00DB0707"/>
    <w:rsid w:val="00DB133E"/>
    <w:rsid w:val="00DB1496"/>
    <w:rsid w:val="00DB1972"/>
    <w:rsid w:val="00DB1985"/>
    <w:rsid w:val="00DB19FB"/>
    <w:rsid w:val="00DB1A22"/>
    <w:rsid w:val="00DB1B4C"/>
    <w:rsid w:val="00DB20E1"/>
    <w:rsid w:val="00DB2283"/>
    <w:rsid w:val="00DB2A7D"/>
    <w:rsid w:val="00DB3711"/>
    <w:rsid w:val="00DB3B54"/>
    <w:rsid w:val="00DB46C1"/>
    <w:rsid w:val="00DB487B"/>
    <w:rsid w:val="00DB490D"/>
    <w:rsid w:val="00DB4B29"/>
    <w:rsid w:val="00DB57F2"/>
    <w:rsid w:val="00DB5999"/>
    <w:rsid w:val="00DB5C47"/>
    <w:rsid w:val="00DB5CCF"/>
    <w:rsid w:val="00DB5E52"/>
    <w:rsid w:val="00DB60F0"/>
    <w:rsid w:val="00DB6797"/>
    <w:rsid w:val="00DB69A1"/>
    <w:rsid w:val="00DB6DA6"/>
    <w:rsid w:val="00DB6DAC"/>
    <w:rsid w:val="00DB6F06"/>
    <w:rsid w:val="00DB7978"/>
    <w:rsid w:val="00DC0329"/>
    <w:rsid w:val="00DC0572"/>
    <w:rsid w:val="00DC05D9"/>
    <w:rsid w:val="00DC0CCE"/>
    <w:rsid w:val="00DC1045"/>
    <w:rsid w:val="00DC1B46"/>
    <w:rsid w:val="00DC1E0F"/>
    <w:rsid w:val="00DC1ED5"/>
    <w:rsid w:val="00DC25C7"/>
    <w:rsid w:val="00DC2602"/>
    <w:rsid w:val="00DC2A5D"/>
    <w:rsid w:val="00DC2FB8"/>
    <w:rsid w:val="00DC2FC5"/>
    <w:rsid w:val="00DC3142"/>
    <w:rsid w:val="00DC3158"/>
    <w:rsid w:val="00DC3FC4"/>
    <w:rsid w:val="00DC4760"/>
    <w:rsid w:val="00DC5219"/>
    <w:rsid w:val="00DC5965"/>
    <w:rsid w:val="00DC59C9"/>
    <w:rsid w:val="00DC5DE2"/>
    <w:rsid w:val="00DC675D"/>
    <w:rsid w:val="00DC68BC"/>
    <w:rsid w:val="00DC6B85"/>
    <w:rsid w:val="00DC7CAA"/>
    <w:rsid w:val="00DC7CBD"/>
    <w:rsid w:val="00DD08A2"/>
    <w:rsid w:val="00DD0D74"/>
    <w:rsid w:val="00DD17CB"/>
    <w:rsid w:val="00DD18E0"/>
    <w:rsid w:val="00DD19CC"/>
    <w:rsid w:val="00DD1BB1"/>
    <w:rsid w:val="00DD1D31"/>
    <w:rsid w:val="00DD20C7"/>
    <w:rsid w:val="00DD2437"/>
    <w:rsid w:val="00DD2755"/>
    <w:rsid w:val="00DD314A"/>
    <w:rsid w:val="00DD35D0"/>
    <w:rsid w:val="00DD3824"/>
    <w:rsid w:val="00DD3A94"/>
    <w:rsid w:val="00DD42C3"/>
    <w:rsid w:val="00DD4FFC"/>
    <w:rsid w:val="00DD52F9"/>
    <w:rsid w:val="00DD55AA"/>
    <w:rsid w:val="00DD59E9"/>
    <w:rsid w:val="00DD611F"/>
    <w:rsid w:val="00DD6356"/>
    <w:rsid w:val="00DD68BC"/>
    <w:rsid w:val="00DD694B"/>
    <w:rsid w:val="00DD6B2C"/>
    <w:rsid w:val="00DD6E24"/>
    <w:rsid w:val="00DD753C"/>
    <w:rsid w:val="00DD79DE"/>
    <w:rsid w:val="00DD7CA4"/>
    <w:rsid w:val="00DE0661"/>
    <w:rsid w:val="00DE07CC"/>
    <w:rsid w:val="00DE0892"/>
    <w:rsid w:val="00DE0DA4"/>
    <w:rsid w:val="00DE0F2F"/>
    <w:rsid w:val="00DE1478"/>
    <w:rsid w:val="00DE1FA8"/>
    <w:rsid w:val="00DE1FC7"/>
    <w:rsid w:val="00DE21BC"/>
    <w:rsid w:val="00DE231B"/>
    <w:rsid w:val="00DE243E"/>
    <w:rsid w:val="00DE2DF6"/>
    <w:rsid w:val="00DE2FA9"/>
    <w:rsid w:val="00DE355E"/>
    <w:rsid w:val="00DE35C7"/>
    <w:rsid w:val="00DE3A15"/>
    <w:rsid w:val="00DE4781"/>
    <w:rsid w:val="00DE4A4C"/>
    <w:rsid w:val="00DE4DD6"/>
    <w:rsid w:val="00DE5DC4"/>
    <w:rsid w:val="00DE6245"/>
    <w:rsid w:val="00DE626D"/>
    <w:rsid w:val="00DE6A8D"/>
    <w:rsid w:val="00DE6F21"/>
    <w:rsid w:val="00DE6F3C"/>
    <w:rsid w:val="00DE700B"/>
    <w:rsid w:val="00DE76E7"/>
    <w:rsid w:val="00DE7C07"/>
    <w:rsid w:val="00DE7D9C"/>
    <w:rsid w:val="00DE7F35"/>
    <w:rsid w:val="00DF03F0"/>
    <w:rsid w:val="00DF0694"/>
    <w:rsid w:val="00DF0819"/>
    <w:rsid w:val="00DF0941"/>
    <w:rsid w:val="00DF10E7"/>
    <w:rsid w:val="00DF12C6"/>
    <w:rsid w:val="00DF1988"/>
    <w:rsid w:val="00DF2657"/>
    <w:rsid w:val="00DF2778"/>
    <w:rsid w:val="00DF2B1D"/>
    <w:rsid w:val="00DF3320"/>
    <w:rsid w:val="00DF3422"/>
    <w:rsid w:val="00DF37B4"/>
    <w:rsid w:val="00DF3B2C"/>
    <w:rsid w:val="00DF429A"/>
    <w:rsid w:val="00DF4479"/>
    <w:rsid w:val="00DF48C9"/>
    <w:rsid w:val="00DF4CC7"/>
    <w:rsid w:val="00DF5214"/>
    <w:rsid w:val="00DF52A3"/>
    <w:rsid w:val="00DF5395"/>
    <w:rsid w:val="00DF57BC"/>
    <w:rsid w:val="00DF6249"/>
    <w:rsid w:val="00DF64EB"/>
    <w:rsid w:val="00DF687B"/>
    <w:rsid w:val="00DF6CCC"/>
    <w:rsid w:val="00DF70CC"/>
    <w:rsid w:val="00DF796E"/>
    <w:rsid w:val="00E001B4"/>
    <w:rsid w:val="00E00D74"/>
    <w:rsid w:val="00E0122B"/>
    <w:rsid w:val="00E01476"/>
    <w:rsid w:val="00E014CA"/>
    <w:rsid w:val="00E01586"/>
    <w:rsid w:val="00E01636"/>
    <w:rsid w:val="00E01F24"/>
    <w:rsid w:val="00E0258F"/>
    <w:rsid w:val="00E02ABA"/>
    <w:rsid w:val="00E02D0C"/>
    <w:rsid w:val="00E02EAB"/>
    <w:rsid w:val="00E02FDB"/>
    <w:rsid w:val="00E03610"/>
    <w:rsid w:val="00E0366F"/>
    <w:rsid w:val="00E037DA"/>
    <w:rsid w:val="00E039CC"/>
    <w:rsid w:val="00E04225"/>
    <w:rsid w:val="00E045E5"/>
    <w:rsid w:val="00E0479C"/>
    <w:rsid w:val="00E04A0A"/>
    <w:rsid w:val="00E052C0"/>
    <w:rsid w:val="00E0577B"/>
    <w:rsid w:val="00E0589B"/>
    <w:rsid w:val="00E05C75"/>
    <w:rsid w:val="00E0611C"/>
    <w:rsid w:val="00E062D8"/>
    <w:rsid w:val="00E063AA"/>
    <w:rsid w:val="00E06BEE"/>
    <w:rsid w:val="00E0734A"/>
    <w:rsid w:val="00E0743D"/>
    <w:rsid w:val="00E0773C"/>
    <w:rsid w:val="00E07B0F"/>
    <w:rsid w:val="00E07B1E"/>
    <w:rsid w:val="00E10A18"/>
    <w:rsid w:val="00E10B8D"/>
    <w:rsid w:val="00E11140"/>
    <w:rsid w:val="00E11202"/>
    <w:rsid w:val="00E117E9"/>
    <w:rsid w:val="00E11878"/>
    <w:rsid w:val="00E119AA"/>
    <w:rsid w:val="00E11FD2"/>
    <w:rsid w:val="00E121F9"/>
    <w:rsid w:val="00E12485"/>
    <w:rsid w:val="00E12C2B"/>
    <w:rsid w:val="00E137F0"/>
    <w:rsid w:val="00E142C8"/>
    <w:rsid w:val="00E14C76"/>
    <w:rsid w:val="00E14FC6"/>
    <w:rsid w:val="00E1544B"/>
    <w:rsid w:val="00E1573F"/>
    <w:rsid w:val="00E1588E"/>
    <w:rsid w:val="00E1633E"/>
    <w:rsid w:val="00E1638C"/>
    <w:rsid w:val="00E1691E"/>
    <w:rsid w:val="00E16980"/>
    <w:rsid w:val="00E17096"/>
    <w:rsid w:val="00E172C9"/>
    <w:rsid w:val="00E1741A"/>
    <w:rsid w:val="00E17804"/>
    <w:rsid w:val="00E178A3"/>
    <w:rsid w:val="00E17D27"/>
    <w:rsid w:val="00E2000C"/>
    <w:rsid w:val="00E201F1"/>
    <w:rsid w:val="00E20460"/>
    <w:rsid w:val="00E20B50"/>
    <w:rsid w:val="00E20CB8"/>
    <w:rsid w:val="00E210D3"/>
    <w:rsid w:val="00E212D6"/>
    <w:rsid w:val="00E214A7"/>
    <w:rsid w:val="00E2182D"/>
    <w:rsid w:val="00E218AA"/>
    <w:rsid w:val="00E2200C"/>
    <w:rsid w:val="00E22294"/>
    <w:rsid w:val="00E22646"/>
    <w:rsid w:val="00E22938"/>
    <w:rsid w:val="00E22E97"/>
    <w:rsid w:val="00E232F4"/>
    <w:rsid w:val="00E23509"/>
    <w:rsid w:val="00E238CD"/>
    <w:rsid w:val="00E23DF5"/>
    <w:rsid w:val="00E2448A"/>
    <w:rsid w:val="00E244C3"/>
    <w:rsid w:val="00E24500"/>
    <w:rsid w:val="00E24F17"/>
    <w:rsid w:val="00E25558"/>
    <w:rsid w:val="00E25DF2"/>
    <w:rsid w:val="00E262C0"/>
    <w:rsid w:val="00E2649C"/>
    <w:rsid w:val="00E26A5B"/>
    <w:rsid w:val="00E26BC5"/>
    <w:rsid w:val="00E272B4"/>
    <w:rsid w:val="00E2749D"/>
    <w:rsid w:val="00E27D77"/>
    <w:rsid w:val="00E301A8"/>
    <w:rsid w:val="00E3093D"/>
    <w:rsid w:val="00E30963"/>
    <w:rsid w:val="00E30C54"/>
    <w:rsid w:val="00E30CB2"/>
    <w:rsid w:val="00E30DAE"/>
    <w:rsid w:val="00E30E55"/>
    <w:rsid w:val="00E31640"/>
    <w:rsid w:val="00E3175C"/>
    <w:rsid w:val="00E319AE"/>
    <w:rsid w:val="00E320DC"/>
    <w:rsid w:val="00E32D6C"/>
    <w:rsid w:val="00E32E8A"/>
    <w:rsid w:val="00E33435"/>
    <w:rsid w:val="00E334F8"/>
    <w:rsid w:val="00E343A5"/>
    <w:rsid w:val="00E35308"/>
    <w:rsid w:val="00E355E3"/>
    <w:rsid w:val="00E3577C"/>
    <w:rsid w:val="00E358A1"/>
    <w:rsid w:val="00E358AD"/>
    <w:rsid w:val="00E35A47"/>
    <w:rsid w:val="00E35FF2"/>
    <w:rsid w:val="00E35FF7"/>
    <w:rsid w:val="00E368B4"/>
    <w:rsid w:val="00E36F98"/>
    <w:rsid w:val="00E3792D"/>
    <w:rsid w:val="00E379D4"/>
    <w:rsid w:val="00E403E7"/>
    <w:rsid w:val="00E406C6"/>
    <w:rsid w:val="00E40708"/>
    <w:rsid w:val="00E40A58"/>
    <w:rsid w:val="00E40AD9"/>
    <w:rsid w:val="00E40B6A"/>
    <w:rsid w:val="00E40E08"/>
    <w:rsid w:val="00E410BB"/>
    <w:rsid w:val="00E4136A"/>
    <w:rsid w:val="00E4147D"/>
    <w:rsid w:val="00E41F1B"/>
    <w:rsid w:val="00E421D3"/>
    <w:rsid w:val="00E422BE"/>
    <w:rsid w:val="00E424DD"/>
    <w:rsid w:val="00E42DE9"/>
    <w:rsid w:val="00E42E77"/>
    <w:rsid w:val="00E42F4E"/>
    <w:rsid w:val="00E43367"/>
    <w:rsid w:val="00E4340B"/>
    <w:rsid w:val="00E43C0B"/>
    <w:rsid w:val="00E4417F"/>
    <w:rsid w:val="00E44A51"/>
    <w:rsid w:val="00E44D27"/>
    <w:rsid w:val="00E44EEE"/>
    <w:rsid w:val="00E459B5"/>
    <w:rsid w:val="00E45DEA"/>
    <w:rsid w:val="00E46166"/>
    <w:rsid w:val="00E462C2"/>
    <w:rsid w:val="00E4688E"/>
    <w:rsid w:val="00E46A24"/>
    <w:rsid w:val="00E46F54"/>
    <w:rsid w:val="00E47637"/>
    <w:rsid w:val="00E47D85"/>
    <w:rsid w:val="00E503E7"/>
    <w:rsid w:val="00E50485"/>
    <w:rsid w:val="00E50541"/>
    <w:rsid w:val="00E5081C"/>
    <w:rsid w:val="00E50961"/>
    <w:rsid w:val="00E50E8E"/>
    <w:rsid w:val="00E50EA6"/>
    <w:rsid w:val="00E51113"/>
    <w:rsid w:val="00E51775"/>
    <w:rsid w:val="00E51F9E"/>
    <w:rsid w:val="00E523EA"/>
    <w:rsid w:val="00E52819"/>
    <w:rsid w:val="00E52E7F"/>
    <w:rsid w:val="00E530DB"/>
    <w:rsid w:val="00E53793"/>
    <w:rsid w:val="00E53B67"/>
    <w:rsid w:val="00E53C4C"/>
    <w:rsid w:val="00E53D3D"/>
    <w:rsid w:val="00E53FE3"/>
    <w:rsid w:val="00E540DF"/>
    <w:rsid w:val="00E5451F"/>
    <w:rsid w:val="00E5454D"/>
    <w:rsid w:val="00E5473D"/>
    <w:rsid w:val="00E55330"/>
    <w:rsid w:val="00E5551B"/>
    <w:rsid w:val="00E55BCD"/>
    <w:rsid w:val="00E55CBC"/>
    <w:rsid w:val="00E56123"/>
    <w:rsid w:val="00E562D1"/>
    <w:rsid w:val="00E56321"/>
    <w:rsid w:val="00E565C9"/>
    <w:rsid w:val="00E56DCC"/>
    <w:rsid w:val="00E57203"/>
    <w:rsid w:val="00E57547"/>
    <w:rsid w:val="00E5770E"/>
    <w:rsid w:val="00E57956"/>
    <w:rsid w:val="00E60793"/>
    <w:rsid w:val="00E60C0D"/>
    <w:rsid w:val="00E60CFC"/>
    <w:rsid w:val="00E60EDF"/>
    <w:rsid w:val="00E60F65"/>
    <w:rsid w:val="00E6156D"/>
    <w:rsid w:val="00E617DD"/>
    <w:rsid w:val="00E62065"/>
    <w:rsid w:val="00E62201"/>
    <w:rsid w:val="00E627D5"/>
    <w:rsid w:val="00E62AFA"/>
    <w:rsid w:val="00E63095"/>
    <w:rsid w:val="00E63A26"/>
    <w:rsid w:val="00E63C35"/>
    <w:rsid w:val="00E64456"/>
    <w:rsid w:val="00E644F5"/>
    <w:rsid w:val="00E64524"/>
    <w:rsid w:val="00E646A4"/>
    <w:rsid w:val="00E64CBD"/>
    <w:rsid w:val="00E65181"/>
    <w:rsid w:val="00E65448"/>
    <w:rsid w:val="00E657E0"/>
    <w:rsid w:val="00E662AE"/>
    <w:rsid w:val="00E664A6"/>
    <w:rsid w:val="00E66570"/>
    <w:rsid w:val="00E66940"/>
    <w:rsid w:val="00E66B13"/>
    <w:rsid w:val="00E6700C"/>
    <w:rsid w:val="00E67225"/>
    <w:rsid w:val="00E673C3"/>
    <w:rsid w:val="00E67B6E"/>
    <w:rsid w:val="00E67CE5"/>
    <w:rsid w:val="00E67D58"/>
    <w:rsid w:val="00E700A1"/>
    <w:rsid w:val="00E70323"/>
    <w:rsid w:val="00E705F0"/>
    <w:rsid w:val="00E70D26"/>
    <w:rsid w:val="00E715BA"/>
    <w:rsid w:val="00E71807"/>
    <w:rsid w:val="00E71902"/>
    <w:rsid w:val="00E71992"/>
    <w:rsid w:val="00E71A2C"/>
    <w:rsid w:val="00E71EE1"/>
    <w:rsid w:val="00E724F3"/>
    <w:rsid w:val="00E72702"/>
    <w:rsid w:val="00E72A65"/>
    <w:rsid w:val="00E72C9D"/>
    <w:rsid w:val="00E72E9D"/>
    <w:rsid w:val="00E733CD"/>
    <w:rsid w:val="00E7352F"/>
    <w:rsid w:val="00E735C6"/>
    <w:rsid w:val="00E7456C"/>
    <w:rsid w:val="00E74856"/>
    <w:rsid w:val="00E74EE3"/>
    <w:rsid w:val="00E75485"/>
    <w:rsid w:val="00E757ED"/>
    <w:rsid w:val="00E75A8C"/>
    <w:rsid w:val="00E75EDE"/>
    <w:rsid w:val="00E76BBB"/>
    <w:rsid w:val="00E778C6"/>
    <w:rsid w:val="00E77BE1"/>
    <w:rsid w:val="00E77CF0"/>
    <w:rsid w:val="00E77E2E"/>
    <w:rsid w:val="00E800B9"/>
    <w:rsid w:val="00E8117D"/>
    <w:rsid w:val="00E81AF6"/>
    <w:rsid w:val="00E827B4"/>
    <w:rsid w:val="00E827CF"/>
    <w:rsid w:val="00E8435F"/>
    <w:rsid w:val="00E84C02"/>
    <w:rsid w:val="00E84E50"/>
    <w:rsid w:val="00E8552D"/>
    <w:rsid w:val="00E85833"/>
    <w:rsid w:val="00E85AB8"/>
    <w:rsid w:val="00E85E17"/>
    <w:rsid w:val="00E85FA2"/>
    <w:rsid w:val="00E86186"/>
    <w:rsid w:val="00E86AC3"/>
    <w:rsid w:val="00E86D4A"/>
    <w:rsid w:val="00E87A6D"/>
    <w:rsid w:val="00E902B5"/>
    <w:rsid w:val="00E9036E"/>
    <w:rsid w:val="00E90556"/>
    <w:rsid w:val="00E90769"/>
    <w:rsid w:val="00E90D84"/>
    <w:rsid w:val="00E91087"/>
    <w:rsid w:val="00E91099"/>
    <w:rsid w:val="00E9193C"/>
    <w:rsid w:val="00E91F54"/>
    <w:rsid w:val="00E92A04"/>
    <w:rsid w:val="00E939E1"/>
    <w:rsid w:val="00E94046"/>
    <w:rsid w:val="00E941FA"/>
    <w:rsid w:val="00E94739"/>
    <w:rsid w:val="00E95713"/>
    <w:rsid w:val="00E95901"/>
    <w:rsid w:val="00E95993"/>
    <w:rsid w:val="00E962F8"/>
    <w:rsid w:val="00E96682"/>
    <w:rsid w:val="00E96A5D"/>
    <w:rsid w:val="00E970D3"/>
    <w:rsid w:val="00E97BE0"/>
    <w:rsid w:val="00E97C9A"/>
    <w:rsid w:val="00EA02D4"/>
    <w:rsid w:val="00EA0CDE"/>
    <w:rsid w:val="00EA0D64"/>
    <w:rsid w:val="00EA0E6D"/>
    <w:rsid w:val="00EA1076"/>
    <w:rsid w:val="00EA1212"/>
    <w:rsid w:val="00EA13C3"/>
    <w:rsid w:val="00EA1567"/>
    <w:rsid w:val="00EA1DA2"/>
    <w:rsid w:val="00EA2002"/>
    <w:rsid w:val="00EA261A"/>
    <w:rsid w:val="00EA263E"/>
    <w:rsid w:val="00EA29B6"/>
    <w:rsid w:val="00EA2C8B"/>
    <w:rsid w:val="00EA311E"/>
    <w:rsid w:val="00EA462E"/>
    <w:rsid w:val="00EA50E9"/>
    <w:rsid w:val="00EA52CD"/>
    <w:rsid w:val="00EA58CE"/>
    <w:rsid w:val="00EA5923"/>
    <w:rsid w:val="00EA70F1"/>
    <w:rsid w:val="00EA73E7"/>
    <w:rsid w:val="00EA79E1"/>
    <w:rsid w:val="00EB0529"/>
    <w:rsid w:val="00EB065D"/>
    <w:rsid w:val="00EB0C26"/>
    <w:rsid w:val="00EB0EB6"/>
    <w:rsid w:val="00EB12E8"/>
    <w:rsid w:val="00EB149B"/>
    <w:rsid w:val="00EB1533"/>
    <w:rsid w:val="00EB184F"/>
    <w:rsid w:val="00EB2911"/>
    <w:rsid w:val="00EB2BC7"/>
    <w:rsid w:val="00EB2CAD"/>
    <w:rsid w:val="00EB42DF"/>
    <w:rsid w:val="00EB4540"/>
    <w:rsid w:val="00EB4577"/>
    <w:rsid w:val="00EB4A9F"/>
    <w:rsid w:val="00EB4FE6"/>
    <w:rsid w:val="00EB5814"/>
    <w:rsid w:val="00EB5911"/>
    <w:rsid w:val="00EB5CA6"/>
    <w:rsid w:val="00EB6C87"/>
    <w:rsid w:val="00EB71B6"/>
    <w:rsid w:val="00EB7430"/>
    <w:rsid w:val="00EB7725"/>
    <w:rsid w:val="00EB784F"/>
    <w:rsid w:val="00EB7B35"/>
    <w:rsid w:val="00EC05DB"/>
    <w:rsid w:val="00EC16BD"/>
    <w:rsid w:val="00EC19AC"/>
    <w:rsid w:val="00EC1FED"/>
    <w:rsid w:val="00EC21BA"/>
    <w:rsid w:val="00EC2656"/>
    <w:rsid w:val="00EC2768"/>
    <w:rsid w:val="00EC3A4F"/>
    <w:rsid w:val="00EC3A76"/>
    <w:rsid w:val="00EC3C44"/>
    <w:rsid w:val="00EC4A61"/>
    <w:rsid w:val="00EC4ACB"/>
    <w:rsid w:val="00EC518A"/>
    <w:rsid w:val="00EC5286"/>
    <w:rsid w:val="00EC5354"/>
    <w:rsid w:val="00EC538A"/>
    <w:rsid w:val="00EC6641"/>
    <w:rsid w:val="00EC6926"/>
    <w:rsid w:val="00EC7021"/>
    <w:rsid w:val="00EC7377"/>
    <w:rsid w:val="00EC74D7"/>
    <w:rsid w:val="00EC7BA6"/>
    <w:rsid w:val="00EC7BBC"/>
    <w:rsid w:val="00ED0147"/>
    <w:rsid w:val="00ED02AB"/>
    <w:rsid w:val="00ED0AAD"/>
    <w:rsid w:val="00ED0ACE"/>
    <w:rsid w:val="00ED10C1"/>
    <w:rsid w:val="00ED12A9"/>
    <w:rsid w:val="00ED145F"/>
    <w:rsid w:val="00ED1D11"/>
    <w:rsid w:val="00ED1D4A"/>
    <w:rsid w:val="00ED20F5"/>
    <w:rsid w:val="00ED275B"/>
    <w:rsid w:val="00ED299A"/>
    <w:rsid w:val="00ED2D61"/>
    <w:rsid w:val="00ED2EFA"/>
    <w:rsid w:val="00ED2F7A"/>
    <w:rsid w:val="00ED303A"/>
    <w:rsid w:val="00ED3B13"/>
    <w:rsid w:val="00ED41C9"/>
    <w:rsid w:val="00ED4560"/>
    <w:rsid w:val="00ED4949"/>
    <w:rsid w:val="00ED4B71"/>
    <w:rsid w:val="00ED4E21"/>
    <w:rsid w:val="00ED58C6"/>
    <w:rsid w:val="00ED5C7A"/>
    <w:rsid w:val="00ED5D90"/>
    <w:rsid w:val="00ED5EAD"/>
    <w:rsid w:val="00ED620B"/>
    <w:rsid w:val="00ED6395"/>
    <w:rsid w:val="00ED6660"/>
    <w:rsid w:val="00ED6666"/>
    <w:rsid w:val="00ED673B"/>
    <w:rsid w:val="00ED6D1B"/>
    <w:rsid w:val="00ED7180"/>
    <w:rsid w:val="00ED7259"/>
    <w:rsid w:val="00ED7A15"/>
    <w:rsid w:val="00EE06CF"/>
    <w:rsid w:val="00EE0A3A"/>
    <w:rsid w:val="00EE0CEC"/>
    <w:rsid w:val="00EE0DF3"/>
    <w:rsid w:val="00EE1708"/>
    <w:rsid w:val="00EE1835"/>
    <w:rsid w:val="00EE24EE"/>
    <w:rsid w:val="00EE2F19"/>
    <w:rsid w:val="00EE31EC"/>
    <w:rsid w:val="00EE34DC"/>
    <w:rsid w:val="00EE39BB"/>
    <w:rsid w:val="00EE3EE0"/>
    <w:rsid w:val="00EE53AE"/>
    <w:rsid w:val="00EE53B7"/>
    <w:rsid w:val="00EE631D"/>
    <w:rsid w:val="00EE66F3"/>
    <w:rsid w:val="00EE6B5C"/>
    <w:rsid w:val="00EE6D0C"/>
    <w:rsid w:val="00EE6E24"/>
    <w:rsid w:val="00EE77BE"/>
    <w:rsid w:val="00EF018F"/>
    <w:rsid w:val="00EF059F"/>
    <w:rsid w:val="00EF09E2"/>
    <w:rsid w:val="00EF0A22"/>
    <w:rsid w:val="00EF0B50"/>
    <w:rsid w:val="00EF1D79"/>
    <w:rsid w:val="00EF1E77"/>
    <w:rsid w:val="00EF20CC"/>
    <w:rsid w:val="00EF284A"/>
    <w:rsid w:val="00EF29F1"/>
    <w:rsid w:val="00EF2DEB"/>
    <w:rsid w:val="00EF2EA3"/>
    <w:rsid w:val="00EF300F"/>
    <w:rsid w:val="00EF3864"/>
    <w:rsid w:val="00EF3A67"/>
    <w:rsid w:val="00EF44B3"/>
    <w:rsid w:val="00EF4829"/>
    <w:rsid w:val="00EF4CB2"/>
    <w:rsid w:val="00EF50C4"/>
    <w:rsid w:val="00EF5CFE"/>
    <w:rsid w:val="00EF6335"/>
    <w:rsid w:val="00EF6728"/>
    <w:rsid w:val="00EF78DF"/>
    <w:rsid w:val="00EF7C75"/>
    <w:rsid w:val="00F00042"/>
    <w:rsid w:val="00F00B3A"/>
    <w:rsid w:val="00F010F7"/>
    <w:rsid w:val="00F0163F"/>
    <w:rsid w:val="00F01695"/>
    <w:rsid w:val="00F017AE"/>
    <w:rsid w:val="00F02531"/>
    <w:rsid w:val="00F02CD3"/>
    <w:rsid w:val="00F02E69"/>
    <w:rsid w:val="00F02E89"/>
    <w:rsid w:val="00F0347F"/>
    <w:rsid w:val="00F03938"/>
    <w:rsid w:val="00F03A32"/>
    <w:rsid w:val="00F03A7C"/>
    <w:rsid w:val="00F04172"/>
    <w:rsid w:val="00F0421F"/>
    <w:rsid w:val="00F0513D"/>
    <w:rsid w:val="00F05484"/>
    <w:rsid w:val="00F063FA"/>
    <w:rsid w:val="00F07068"/>
    <w:rsid w:val="00F071AE"/>
    <w:rsid w:val="00F07316"/>
    <w:rsid w:val="00F101FD"/>
    <w:rsid w:val="00F105DE"/>
    <w:rsid w:val="00F117BD"/>
    <w:rsid w:val="00F128FA"/>
    <w:rsid w:val="00F13344"/>
    <w:rsid w:val="00F13ED7"/>
    <w:rsid w:val="00F155EB"/>
    <w:rsid w:val="00F15D98"/>
    <w:rsid w:val="00F15F4A"/>
    <w:rsid w:val="00F164DA"/>
    <w:rsid w:val="00F16684"/>
    <w:rsid w:val="00F166C0"/>
    <w:rsid w:val="00F1723A"/>
    <w:rsid w:val="00F17982"/>
    <w:rsid w:val="00F206A6"/>
    <w:rsid w:val="00F207A7"/>
    <w:rsid w:val="00F209B7"/>
    <w:rsid w:val="00F20C3F"/>
    <w:rsid w:val="00F20F7F"/>
    <w:rsid w:val="00F211CA"/>
    <w:rsid w:val="00F21398"/>
    <w:rsid w:val="00F2159C"/>
    <w:rsid w:val="00F220E8"/>
    <w:rsid w:val="00F2233F"/>
    <w:rsid w:val="00F22E4C"/>
    <w:rsid w:val="00F23276"/>
    <w:rsid w:val="00F23354"/>
    <w:rsid w:val="00F23586"/>
    <w:rsid w:val="00F2455F"/>
    <w:rsid w:val="00F249E7"/>
    <w:rsid w:val="00F24D30"/>
    <w:rsid w:val="00F251C0"/>
    <w:rsid w:val="00F25DDD"/>
    <w:rsid w:val="00F261F0"/>
    <w:rsid w:val="00F26300"/>
    <w:rsid w:val="00F26D92"/>
    <w:rsid w:val="00F26DFB"/>
    <w:rsid w:val="00F27279"/>
    <w:rsid w:val="00F2744F"/>
    <w:rsid w:val="00F27687"/>
    <w:rsid w:val="00F27E1C"/>
    <w:rsid w:val="00F304C0"/>
    <w:rsid w:val="00F307FB"/>
    <w:rsid w:val="00F30A69"/>
    <w:rsid w:val="00F310AA"/>
    <w:rsid w:val="00F31BA4"/>
    <w:rsid w:val="00F3217C"/>
    <w:rsid w:val="00F329D5"/>
    <w:rsid w:val="00F32AA0"/>
    <w:rsid w:val="00F33E7A"/>
    <w:rsid w:val="00F34175"/>
    <w:rsid w:val="00F34232"/>
    <w:rsid w:val="00F3430D"/>
    <w:rsid w:val="00F34343"/>
    <w:rsid w:val="00F34472"/>
    <w:rsid w:val="00F3494F"/>
    <w:rsid w:val="00F34B75"/>
    <w:rsid w:val="00F35720"/>
    <w:rsid w:val="00F35981"/>
    <w:rsid w:val="00F36403"/>
    <w:rsid w:val="00F3642E"/>
    <w:rsid w:val="00F364AF"/>
    <w:rsid w:val="00F364CE"/>
    <w:rsid w:val="00F366EB"/>
    <w:rsid w:val="00F36B62"/>
    <w:rsid w:val="00F36F3D"/>
    <w:rsid w:val="00F37528"/>
    <w:rsid w:val="00F376FB"/>
    <w:rsid w:val="00F37928"/>
    <w:rsid w:val="00F40782"/>
    <w:rsid w:val="00F40B2C"/>
    <w:rsid w:val="00F40BF4"/>
    <w:rsid w:val="00F40C6C"/>
    <w:rsid w:val="00F41061"/>
    <w:rsid w:val="00F410BF"/>
    <w:rsid w:val="00F4188A"/>
    <w:rsid w:val="00F41A8D"/>
    <w:rsid w:val="00F41C42"/>
    <w:rsid w:val="00F41DB0"/>
    <w:rsid w:val="00F41ECA"/>
    <w:rsid w:val="00F421A8"/>
    <w:rsid w:val="00F422E5"/>
    <w:rsid w:val="00F422F6"/>
    <w:rsid w:val="00F42376"/>
    <w:rsid w:val="00F42B64"/>
    <w:rsid w:val="00F42D25"/>
    <w:rsid w:val="00F43118"/>
    <w:rsid w:val="00F43226"/>
    <w:rsid w:val="00F433AD"/>
    <w:rsid w:val="00F43466"/>
    <w:rsid w:val="00F436E8"/>
    <w:rsid w:val="00F436EE"/>
    <w:rsid w:val="00F44184"/>
    <w:rsid w:val="00F44D0E"/>
    <w:rsid w:val="00F44FA4"/>
    <w:rsid w:val="00F458B0"/>
    <w:rsid w:val="00F45CD2"/>
    <w:rsid w:val="00F4630B"/>
    <w:rsid w:val="00F4631F"/>
    <w:rsid w:val="00F46617"/>
    <w:rsid w:val="00F46E9A"/>
    <w:rsid w:val="00F47513"/>
    <w:rsid w:val="00F479CE"/>
    <w:rsid w:val="00F500CD"/>
    <w:rsid w:val="00F502A5"/>
    <w:rsid w:val="00F5060D"/>
    <w:rsid w:val="00F5069F"/>
    <w:rsid w:val="00F50766"/>
    <w:rsid w:val="00F5085F"/>
    <w:rsid w:val="00F50EF5"/>
    <w:rsid w:val="00F51315"/>
    <w:rsid w:val="00F517B2"/>
    <w:rsid w:val="00F517E3"/>
    <w:rsid w:val="00F51AB9"/>
    <w:rsid w:val="00F51BD0"/>
    <w:rsid w:val="00F51CCF"/>
    <w:rsid w:val="00F51EDD"/>
    <w:rsid w:val="00F5205B"/>
    <w:rsid w:val="00F52B8D"/>
    <w:rsid w:val="00F52F9B"/>
    <w:rsid w:val="00F53650"/>
    <w:rsid w:val="00F5390F"/>
    <w:rsid w:val="00F54427"/>
    <w:rsid w:val="00F54BFC"/>
    <w:rsid w:val="00F54C58"/>
    <w:rsid w:val="00F54F16"/>
    <w:rsid w:val="00F55102"/>
    <w:rsid w:val="00F553F7"/>
    <w:rsid w:val="00F554C8"/>
    <w:rsid w:val="00F55977"/>
    <w:rsid w:val="00F55B56"/>
    <w:rsid w:val="00F565A2"/>
    <w:rsid w:val="00F567F8"/>
    <w:rsid w:val="00F57E73"/>
    <w:rsid w:val="00F606D9"/>
    <w:rsid w:val="00F60DC9"/>
    <w:rsid w:val="00F60DF9"/>
    <w:rsid w:val="00F61342"/>
    <w:rsid w:val="00F6184B"/>
    <w:rsid w:val="00F62510"/>
    <w:rsid w:val="00F6286B"/>
    <w:rsid w:val="00F62C9C"/>
    <w:rsid w:val="00F63D0E"/>
    <w:rsid w:val="00F63FFA"/>
    <w:rsid w:val="00F644E2"/>
    <w:rsid w:val="00F64800"/>
    <w:rsid w:val="00F64C50"/>
    <w:rsid w:val="00F650EE"/>
    <w:rsid w:val="00F6545F"/>
    <w:rsid w:val="00F65475"/>
    <w:rsid w:val="00F655DC"/>
    <w:rsid w:val="00F65835"/>
    <w:rsid w:val="00F65A64"/>
    <w:rsid w:val="00F65D81"/>
    <w:rsid w:val="00F65DC0"/>
    <w:rsid w:val="00F65E6F"/>
    <w:rsid w:val="00F660F7"/>
    <w:rsid w:val="00F673A0"/>
    <w:rsid w:val="00F67BB7"/>
    <w:rsid w:val="00F702D0"/>
    <w:rsid w:val="00F70359"/>
    <w:rsid w:val="00F714F0"/>
    <w:rsid w:val="00F71A55"/>
    <w:rsid w:val="00F72185"/>
    <w:rsid w:val="00F72239"/>
    <w:rsid w:val="00F72601"/>
    <w:rsid w:val="00F726B8"/>
    <w:rsid w:val="00F729B1"/>
    <w:rsid w:val="00F72ABC"/>
    <w:rsid w:val="00F72E4C"/>
    <w:rsid w:val="00F7337C"/>
    <w:rsid w:val="00F73EAD"/>
    <w:rsid w:val="00F73F31"/>
    <w:rsid w:val="00F743BA"/>
    <w:rsid w:val="00F744CD"/>
    <w:rsid w:val="00F7477B"/>
    <w:rsid w:val="00F74E10"/>
    <w:rsid w:val="00F74FE0"/>
    <w:rsid w:val="00F75550"/>
    <w:rsid w:val="00F755C8"/>
    <w:rsid w:val="00F76285"/>
    <w:rsid w:val="00F773FB"/>
    <w:rsid w:val="00F77A5E"/>
    <w:rsid w:val="00F77D92"/>
    <w:rsid w:val="00F77F97"/>
    <w:rsid w:val="00F80940"/>
    <w:rsid w:val="00F80988"/>
    <w:rsid w:val="00F80AC6"/>
    <w:rsid w:val="00F81B5E"/>
    <w:rsid w:val="00F81DD1"/>
    <w:rsid w:val="00F820A0"/>
    <w:rsid w:val="00F8295F"/>
    <w:rsid w:val="00F83017"/>
    <w:rsid w:val="00F83036"/>
    <w:rsid w:val="00F832F2"/>
    <w:rsid w:val="00F8378F"/>
    <w:rsid w:val="00F84419"/>
    <w:rsid w:val="00F8462B"/>
    <w:rsid w:val="00F85182"/>
    <w:rsid w:val="00F852B8"/>
    <w:rsid w:val="00F85567"/>
    <w:rsid w:val="00F864F7"/>
    <w:rsid w:val="00F86545"/>
    <w:rsid w:val="00F86A89"/>
    <w:rsid w:val="00F86AFF"/>
    <w:rsid w:val="00F87830"/>
    <w:rsid w:val="00F8789D"/>
    <w:rsid w:val="00F87C52"/>
    <w:rsid w:val="00F87F57"/>
    <w:rsid w:val="00F9060A"/>
    <w:rsid w:val="00F9068B"/>
    <w:rsid w:val="00F909E9"/>
    <w:rsid w:val="00F917DD"/>
    <w:rsid w:val="00F9201C"/>
    <w:rsid w:val="00F929F6"/>
    <w:rsid w:val="00F936B0"/>
    <w:rsid w:val="00F93AAF"/>
    <w:rsid w:val="00F93B72"/>
    <w:rsid w:val="00F93E40"/>
    <w:rsid w:val="00F93F95"/>
    <w:rsid w:val="00F94004"/>
    <w:rsid w:val="00F94242"/>
    <w:rsid w:val="00F94C1C"/>
    <w:rsid w:val="00F94CE2"/>
    <w:rsid w:val="00F94E10"/>
    <w:rsid w:val="00F9733A"/>
    <w:rsid w:val="00F975F3"/>
    <w:rsid w:val="00F97987"/>
    <w:rsid w:val="00F97A78"/>
    <w:rsid w:val="00F97BCB"/>
    <w:rsid w:val="00FA02CA"/>
    <w:rsid w:val="00FA0D7B"/>
    <w:rsid w:val="00FA1235"/>
    <w:rsid w:val="00FA125D"/>
    <w:rsid w:val="00FA1485"/>
    <w:rsid w:val="00FA15E9"/>
    <w:rsid w:val="00FA1697"/>
    <w:rsid w:val="00FA1926"/>
    <w:rsid w:val="00FA1F02"/>
    <w:rsid w:val="00FA209A"/>
    <w:rsid w:val="00FA2388"/>
    <w:rsid w:val="00FA2467"/>
    <w:rsid w:val="00FA271F"/>
    <w:rsid w:val="00FA283E"/>
    <w:rsid w:val="00FA2951"/>
    <w:rsid w:val="00FA29FD"/>
    <w:rsid w:val="00FA2D0C"/>
    <w:rsid w:val="00FA3054"/>
    <w:rsid w:val="00FA30FB"/>
    <w:rsid w:val="00FA3205"/>
    <w:rsid w:val="00FA3222"/>
    <w:rsid w:val="00FA327C"/>
    <w:rsid w:val="00FA3426"/>
    <w:rsid w:val="00FA35C7"/>
    <w:rsid w:val="00FA3745"/>
    <w:rsid w:val="00FA3AB6"/>
    <w:rsid w:val="00FA3D7B"/>
    <w:rsid w:val="00FA413F"/>
    <w:rsid w:val="00FA4264"/>
    <w:rsid w:val="00FA4CB0"/>
    <w:rsid w:val="00FA50DA"/>
    <w:rsid w:val="00FA5783"/>
    <w:rsid w:val="00FA5D7B"/>
    <w:rsid w:val="00FA6D4E"/>
    <w:rsid w:val="00FA71BC"/>
    <w:rsid w:val="00FA7661"/>
    <w:rsid w:val="00FA776C"/>
    <w:rsid w:val="00FB00B2"/>
    <w:rsid w:val="00FB04A3"/>
    <w:rsid w:val="00FB0C05"/>
    <w:rsid w:val="00FB1245"/>
    <w:rsid w:val="00FB1376"/>
    <w:rsid w:val="00FB212C"/>
    <w:rsid w:val="00FB257C"/>
    <w:rsid w:val="00FB2786"/>
    <w:rsid w:val="00FB27B2"/>
    <w:rsid w:val="00FB29A4"/>
    <w:rsid w:val="00FB29DC"/>
    <w:rsid w:val="00FB2AF3"/>
    <w:rsid w:val="00FB3057"/>
    <w:rsid w:val="00FB31F4"/>
    <w:rsid w:val="00FB3216"/>
    <w:rsid w:val="00FB331C"/>
    <w:rsid w:val="00FB3991"/>
    <w:rsid w:val="00FB3BB2"/>
    <w:rsid w:val="00FB3E41"/>
    <w:rsid w:val="00FB41EE"/>
    <w:rsid w:val="00FB4230"/>
    <w:rsid w:val="00FB4513"/>
    <w:rsid w:val="00FB4E96"/>
    <w:rsid w:val="00FB6053"/>
    <w:rsid w:val="00FB6257"/>
    <w:rsid w:val="00FB6DD5"/>
    <w:rsid w:val="00FB6EFD"/>
    <w:rsid w:val="00FB6FAD"/>
    <w:rsid w:val="00FC027A"/>
    <w:rsid w:val="00FC1313"/>
    <w:rsid w:val="00FC1638"/>
    <w:rsid w:val="00FC1B21"/>
    <w:rsid w:val="00FC1E94"/>
    <w:rsid w:val="00FC2358"/>
    <w:rsid w:val="00FC34AB"/>
    <w:rsid w:val="00FC3C9D"/>
    <w:rsid w:val="00FC3FBB"/>
    <w:rsid w:val="00FC4492"/>
    <w:rsid w:val="00FC4A0B"/>
    <w:rsid w:val="00FC4C28"/>
    <w:rsid w:val="00FC4EB7"/>
    <w:rsid w:val="00FC535F"/>
    <w:rsid w:val="00FC5520"/>
    <w:rsid w:val="00FC6899"/>
    <w:rsid w:val="00FC7361"/>
    <w:rsid w:val="00FC7427"/>
    <w:rsid w:val="00FC7702"/>
    <w:rsid w:val="00FC7C56"/>
    <w:rsid w:val="00FC7EB6"/>
    <w:rsid w:val="00FC7EC1"/>
    <w:rsid w:val="00FD027C"/>
    <w:rsid w:val="00FD02F3"/>
    <w:rsid w:val="00FD04CF"/>
    <w:rsid w:val="00FD08E9"/>
    <w:rsid w:val="00FD097F"/>
    <w:rsid w:val="00FD0CE1"/>
    <w:rsid w:val="00FD0CED"/>
    <w:rsid w:val="00FD0D4B"/>
    <w:rsid w:val="00FD10A5"/>
    <w:rsid w:val="00FD168E"/>
    <w:rsid w:val="00FD1923"/>
    <w:rsid w:val="00FD1A42"/>
    <w:rsid w:val="00FD24AA"/>
    <w:rsid w:val="00FD2575"/>
    <w:rsid w:val="00FD282E"/>
    <w:rsid w:val="00FD28B9"/>
    <w:rsid w:val="00FD2909"/>
    <w:rsid w:val="00FD2C2A"/>
    <w:rsid w:val="00FD2C59"/>
    <w:rsid w:val="00FD36FE"/>
    <w:rsid w:val="00FD38EC"/>
    <w:rsid w:val="00FD3F9D"/>
    <w:rsid w:val="00FD42E3"/>
    <w:rsid w:val="00FD4321"/>
    <w:rsid w:val="00FD4362"/>
    <w:rsid w:val="00FD4685"/>
    <w:rsid w:val="00FD4D80"/>
    <w:rsid w:val="00FD50C2"/>
    <w:rsid w:val="00FD5E1E"/>
    <w:rsid w:val="00FD6FC3"/>
    <w:rsid w:val="00FD723A"/>
    <w:rsid w:val="00FD79D1"/>
    <w:rsid w:val="00FE02D6"/>
    <w:rsid w:val="00FE04C7"/>
    <w:rsid w:val="00FE103D"/>
    <w:rsid w:val="00FE14E0"/>
    <w:rsid w:val="00FE1D22"/>
    <w:rsid w:val="00FE1DC0"/>
    <w:rsid w:val="00FE1E8E"/>
    <w:rsid w:val="00FE21A6"/>
    <w:rsid w:val="00FE22DE"/>
    <w:rsid w:val="00FE248B"/>
    <w:rsid w:val="00FE27F0"/>
    <w:rsid w:val="00FE2C07"/>
    <w:rsid w:val="00FE2C3E"/>
    <w:rsid w:val="00FE31A8"/>
    <w:rsid w:val="00FE41A2"/>
    <w:rsid w:val="00FE446C"/>
    <w:rsid w:val="00FE46F9"/>
    <w:rsid w:val="00FE488B"/>
    <w:rsid w:val="00FE48D4"/>
    <w:rsid w:val="00FE50F3"/>
    <w:rsid w:val="00FE55E5"/>
    <w:rsid w:val="00FE7268"/>
    <w:rsid w:val="00FE7775"/>
    <w:rsid w:val="00FF0311"/>
    <w:rsid w:val="00FF0331"/>
    <w:rsid w:val="00FF0E1A"/>
    <w:rsid w:val="00FF16FC"/>
    <w:rsid w:val="00FF225C"/>
    <w:rsid w:val="00FF275C"/>
    <w:rsid w:val="00FF2921"/>
    <w:rsid w:val="00FF2B9F"/>
    <w:rsid w:val="00FF2F86"/>
    <w:rsid w:val="00FF336E"/>
    <w:rsid w:val="00FF34D1"/>
    <w:rsid w:val="00FF3735"/>
    <w:rsid w:val="00FF37BB"/>
    <w:rsid w:val="00FF3C2E"/>
    <w:rsid w:val="00FF3E9C"/>
    <w:rsid w:val="00FF4172"/>
    <w:rsid w:val="00FF4838"/>
    <w:rsid w:val="00FF657F"/>
    <w:rsid w:val="00FF6663"/>
    <w:rsid w:val="00FF6C28"/>
    <w:rsid w:val="00FF6C92"/>
    <w:rsid w:val="00FF6D2A"/>
    <w:rsid w:val="00FF70B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5EC90"/>
  <w14:defaultImageDpi w14:val="32767"/>
  <w15:chartTrackingRefBased/>
  <w15:docId w15:val="{483856A2-4C7A-4F05-9D9B-5AA7AC351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282FDA"/>
  </w:style>
  <w:style w:type="paragraph" w:styleId="Nadpis1">
    <w:name w:val="heading 1"/>
    <w:basedOn w:val="Normlny"/>
    <w:next w:val="Normlny"/>
    <w:link w:val="Nadpis1Char"/>
    <w:uiPriority w:val="9"/>
    <w:qFormat/>
    <w:rsid w:val="0020492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semiHidden/>
    <w:unhideWhenUsed/>
    <w:qFormat/>
    <w:rsid w:val="007605C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semiHidden/>
    <w:unhideWhenUsed/>
    <w:qFormat/>
    <w:rsid w:val="007605CC"/>
    <w:pPr>
      <w:keepNext/>
      <w:keepLines/>
      <w:spacing w:before="40"/>
      <w:outlineLvl w:val="2"/>
    </w:pPr>
    <w:rPr>
      <w:rFonts w:asciiTheme="majorHAnsi" w:eastAsiaTheme="majorEastAsia" w:hAnsiTheme="majorHAnsi" w:cstheme="majorBidi"/>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66B13"/>
    <w:pPr>
      <w:tabs>
        <w:tab w:val="center" w:pos="4536"/>
        <w:tab w:val="right" w:pos="9072"/>
      </w:tabs>
    </w:pPr>
  </w:style>
  <w:style w:type="character" w:customStyle="1" w:styleId="HlavikaChar">
    <w:name w:val="Hlavička Char"/>
    <w:basedOn w:val="Predvolenpsmoodseku"/>
    <w:link w:val="Hlavika"/>
    <w:uiPriority w:val="99"/>
    <w:rsid w:val="00E66B13"/>
  </w:style>
  <w:style w:type="paragraph" w:styleId="Pta">
    <w:name w:val="footer"/>
    <w:basedOn w:val="Normlny"/>
    <w:link w:val="PtaChar"/>
    <w:uiPriority w:val="99"/>
    <w:unhideWhenUsed/>
    <w:rsid w:val="00E66B13"/>
    <w:pPr>
      <w:tabs>
        <w:tab w:val="center" w:pos="4536"/>
        <w:tab w:val="right" w:pos="9072"/>
      </w:tabs>
    </w:pPr>
  </w:style>
  <w:style w:type="character" w:customStyle="1" w:styleId="PtaChar">
    <w:name w:val="Päta Char"/>
    <w:basedOn w:val="Predvolenpsmoodseku"/>
    <w:link w:val="Pta"/>
    <w:uiPriority w:val="99"/>
    <w:rsid w:val="00E66B13"/>
  </w:style>
  <w:style w:type="character" w:styleId="Hypertextovprepojenie">
    <w:name w:val="Hyperlink"/>
    <w:basedOn w:val="Predvolenpsmoodseku"/>
    <w:uiPriority w:val="99"/>
    <w:unhideWhenUsed/>
    <w:rsid w:val="00FF225C"/>
    <w:rPr>
      <w:color w:val="0563C1" w:themeColor="hyperlink"/>
      <w:u w:val="single"/>
    </w:rPr>
  </w:style>
  <w:style w:type="character" w:styleId="Nevyrieenzmienka">
    <w:name w:val="Unresolved Mention"/>
    <w:basedOn w:val="Predvolenpsmoodseku"/>
    <w:uiPriority w:val="99"/>
    <w:rsid w:val="00FF225C"/>
    <w:rPr>
      <w:color w:val="605E5C"/>
      <w:shd w:val="clear" w:color="auto" w:fill="E1DFDD"/>
    </w:rPr>
  </w:style>
  <w:style w:type="character" w:styleId="PouitHypertextovPrepojenie">
    <w:name w:val="FollowedHyperlink"/>
    <w:basedOn w:val="Predvolenpsmoodseku"/>
    <w:uiPriority w:val="99"/>
    <w:semiHidden/>
    <w:unhideWhenUsed/>
    <w:rsid w:val="00FF225C"/>
    <w:rPr>
      <w:color w:val="954F72" w:themeColor="followedHyperlink"/>
      <w:u w:val="single"/>
    </w:rPr>
  </w:style>
  <w:style w:type="character" w:styleId="slostrany">
    <w:name w:val="page number"/>
    <w:basedOn w:val="Predvolenpsmoodseku"/>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Normlny"/>
    <w:qFormat/>
    <w:rsid w:val="005422EC"/>
    <w:pPr>
      <w:spacing w:line="240" w:lineRule="exact"/>
    </w:pPr>
    <w:rPr>
      <w:rFonts w:ascii="Arial" w:hAnsi="Arial" w:cs="Arial"/>
      <w:b/>
      <w:bCs/>
      <w:sz w:val="20"/>
      <w:szCs w:val="20"/>
    </w:rPr>
  </w:style>
  <w:style w:type="paragraph" w:customStyle="1" w:styleId="Currenttext">
    <w:name w:val="Current text"/>
    <w:basedOn w:val="Normlny"/>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lang w:val="en-US"/>
    </w:rPr>
  </w:style>
  <w:style w:type="character" w:customStyle="1" w:styleId="Nadpis1Char">
    <w:name w:val="Nadpis 1 Char"/>
    <w:basedOn w:val="Predvolenpsmoodseku"/>
    <w:link w:val="Nadpis1"/>
    <w:uiPriority w:val="9"/>
    <w:rsid w:val="0020492E"/>
    <w:rPr>
      <w:rFonts w:asciiTheme="majorHAnsi" w:eastAsiaTheme="majorEastAsia" w:hAnsiTheme="majorHAnsi" w:cstheme="majorBidi"/>
      <w:color w:val="2F5496" w:themeColor="accent1" w:themeShade="BF"/>
      <w:sz w:val="32"/>
      <w:szCs w:val="32"/>
    </w:rPr>
  </w:style>
  <w:style w:type="paragraph" w:styleId="Hlavikaobsahu">
    <w:name w:val="TOC Heading"/>
    <w:basedOn w:val="Nadpis1"/>
    <w:next w:val="Normlny"/>
    <w:uiPriority w:val="39"/>
    <w:unhideWhenUsed/>
    <w:qFormat/>
    <w:rsid w:val="0020492E"/>
    <w:pPr>
      <w:spacing w:line="259" w:lineRule="auto"/>
      <w:outlineLvl w:val="9"/>
    </w:pPr>
    <w:rPr>
      <w:lang w:eastAsia="fr-FR"/>
    </w:rPr>
  </w:style>
  <w:style w:type="paragraph" w:styleId="Obsah2">
    <w:name w:val="toc 2"/>
    <w:basedOn w:val="Normlny"/>
    <w:next w:val="Normlny"/>
    <w:autoRedefine/>
    <w:uiPriority w:val="39"/>
    <w:unhideWhenUsed/>
    <w:rsid w:val="008C6FDF"/>
    <w:pPr>
      <w:tabs>
        <w:tab w:val="right" w:leader="dot" w:pos="9849"/>
      </w:tabs>
      <w:spacing w:after="100" w:line="259" w:lineRule="auto"/>
    </w:pPr>
    <w:rPr>
      <w:rFonts w:eastAsiaTheme="minorEastAsia" w:cs="Times New Roman"/>
      <w:sz w:val="22"/>
      <w:szCs w:val="22"/>
      <w:lang w:eastAsia="fr-FR"/>
    </w:rPr>
  </w:style>
  <w:style w:type="paragraph" w:styleId="Obsah1">
    <w:name w:val="toc 1"/>
    <w:basedOn w:val="Normlny"/>
    <w:next w:val="Normlny"/>
    <w:autoRedefine/>
    <w:uiPriority w:val="39"/>
    <w:unhideWhenUsed/>
    <w:rsid w:val="00587FD5"/>
    <w:pPr>
      <w:tabs>
        <w:tab w:val="right" w:leader="dot" w:pos="9849"/>
      </w:tabs>
      <w:spacing w:after="100" w:line="259" w:lineRule="auto"/>
    </w:pPr>
    <w:rPr>
      <w:rFonts w:eastAsiaTheme="minorEastAsia" w:cstheme="minorHAnsi"/>
      <w:b/>
      <w:bCs/>
      <w:sz w:val="22"/>
      <w:szCs w:val="22"/>
      <w:lang w:eastAsia="fr-FR"/>
    </w:rPr>
  </w:style>
  <w:style w:type="paragraph" w:styleId="Obsah3">
    <w:name w:val="toc 3"/>
    <w:basedOn w:val="Normlny"/>
    <w:next w:val="Normlny"/>
    <w:autoRedefine/>
    <w:uiPriority w:val="39"/>
    <w:unhideWhenUsed/>
    <w:rsid w:val="001872A8"/>
    <w:pPr>
      <w:tabs>
        <w:tab w:val="right" w:leader="dot" w:pos="9849"/>
      </w:tabs>
      <w:spacing w:after="100" w:line="259" w:lineRule="auto"/>
    </w:pPr>
    <w:rPr>
      <w:rFonts w:eastAsiaTheme="minorEastAsia" w:cstheme="minorHAnsi"/>
      <w:noProof/>
      <w:sz w:val="22"/>
      <w:szCs w:val="22"/>
      <w:lang w:eastAsia="fr-FR"/>
    </w:rPr>
  </w:style>
  <w:style w:type="paragraph" w:styleId="Odsekzoznamu">
    <w:name w:val="List Paragraph"/>
    <w:basedOn w:val="Normlny"/>
    <w:uiPriority w:val="34"/>
    <w:qFormat/>
    <w:rsid w:val="007476C8"/>
    <w:pPr>
      <w:spacing w:after="160" w:line="259" w:lineRule="auto"/>
      <w:ind w:left="720"/>
      <w:contextualSpacing/>
    </w:pPr>
    <w:rPr>
      <w:sz w:val="22"/>
      <w:szCs w:val="22"/>
    </w:rPr>
  </w:style>
  <w:style w:type="character" w:styleId="Odkaznakomentr">
    <w:name w:val="annotation reference"/>
    <w:basedOn w:val="Predvolenpsmoodseku"/>
    <w:uiPriority w:val="99"/>
    <w:semiHidden/>
    <w:unhideWhenUsed/>
    <w:rsid w:val="009B69BD"/>
    <w:rPr>
      <w:sz w:val="16"/>
      <w:szCs w:val="16"/>
    </w:rPr>
  </w:style>
  <w:style w:type="paragraph" w:styleId="Textkomentra">
    <w:name w:val="annotation text"/>
    <w:basedOn w:val="Normlny"/>
    <w:link w:val="TextkomentraChar"/>
    <w:uiPriority w:val="99"/>
    <w:unhideWhenUsed/>
    <w:rsid w:val="009B69BD"/>
    <w:rPr>
      <w:sz w:val="20"/>
      <w:szCs w:val="20"/>
    </w:rPr>
  </w:style>
  <w:style w:type="character" w:customStyle="1" w:styleId="TextkomentraChar">
    <w:name w:val="Text komentára Char"/>
    <w:basedOn w:val="Predvolenpsmoodseku"/>
    <w:link w:val="Textkomentra"/>
    <w:uiPriority w:val="99"/>
    <w:rsid w:val="009B69BD"/>
    <w:rPr>
      <w:sz w:val="20"/>
      <w:szCs w:val="20"/>
    </w:rPr>
  </w:style>
  <w:style w:type="paragraph" w:styleId="Predmetkomentra">
    <w:name w:val="annotation subject"/>
    <w:basedOn w:val="Textkomentra"/>
    <w:next w:val="Textkomentra"/>
    <w:link w:val="PredmetkomentraChar"/>
    <w:uiPriority w:val="99"/>
    <w:semiHidden/>
    <w:unhideWhenUsed/>
    <w:rsid w:val="009B69BD"/>
    <w:rPr>
      <w:b/>
      <w:bCs/>
    </w:rPr>
  </w:style>
  <w:style w:type="character" w:customStyle="1" w:styleId="PredmetkomentraChar">
    <w:name w:val="Predmet komentára Char"/>
    <w:basedOn w:val="TextkomentraChar"/>
    <w:link w:val="Predmetkomentra"/>
    <w:uiPriority w:val="99"/>
    <w:semiHidden/>
    <w:rsid w:val="009B69BD"/>
    <w:rPr>
      <w:b/>
      <w:bCs/>
      <w:sz w:val="20"/>
      <w:szCs w:val="20"/>
    </w:rPr>
  </w:style>
  <w:style w:type="character" w:customStyle="1" w:styleId="normaltextrun">
    <w:name w:val="normaltextrun"/>
    <w:basedOn w:val="Predvolenpsmoodseku"/>
    <w:rsid w:val="000D5288"/>
  </w:style>
  <w:style w:type="character" w:customStyle="1" w:styleId="eop">
    <w:name w:val="eop"/>
    <w:basedOn w:val="Predvolenpsmoodseku"/>
    <w:rsid w:val="000D5288"/>
  </w:style>
  <w:style w:type="paragraph" w:styleId="Revzia">
    <w:name w:val="Revision"/>
    <w:hidden/>
    <w:uiPriority w:val="99"/>
    <w:semiHidden/>
    <w:rsid w:val="00432913"/>
  </w:style>
  <w:style w:type="paragraph" w:styleId="Normlnywebov">
    <w:name w:val="Normal (Web)"/>
    <w:basedOn w:val="Normlny"/>
    <w:uiPriority w:val="99"/>
    <w:semiHidden/>
    <w:unhideWhenUsed/>
    <w:rsid w:val="00064144"/>
    <w:pPr>
      <w:spacing w:before="100" w:beforeAutospacing="1" w:after="100" w:afterAutospacing="1"/>
    </w:pPr>
    <w:rPr>
      <w:rFonts w:ascii="Calibri" w:eastAsiaTheme="minorHAnsi" w:hAnsi="Calibri" w:cs="Calibri"/>
      <w:sz w:val="22"/>
      <w:szCs w:val="22"/>
      <w:lang w:eastAsia="fr-FR"/>
    </w:rPr>
  </w:style>
  <w:style w:type="character" w:customStyle="1" w:styleId="cf01">
    <w:name w:val="cf01"/>
    <w:basedOn w:val="Predvolenpsmoodseku"/>
    <w:rsid w:val="00D5705D"/>
    <w:rPr>
      <w:rFonts w:ascii="Segoe UI" w:hAnsi="Segoe UI" w:cs="Segoe UI" w:hint="default"/>
      <w:color w:val="262626"/>
      <w:sz w:val="21"/>
      <w:szCs w:val="21"/>
    </w:rPr>
  </w:style>
  <w:style w:type="paragraph" w:customStyle="1" w:styleId="Title1">
    <w:name w:val="Title1"/>
    <w:basedOn w:val="Sous-titre1"/>
    <w:qFormat/>
    <w:rsid w:val="002E2CA4"/>
    <w:pPr>
      <w:pBdr>
        <w:top w:val="single" w:sz="4" w:space="1" w:color="auto"/>
        <w:left w:val="single" w:sz="4" w:space="4" w:color="auto"/>
        <w:bottom w:val="single" w:sz="4" w:space="1" w:color="auto"/>
        <w:right w:val="single" w:sz="4" w:space="4" w:color="auto"/>
      </w:pBdr>
      <w:jc w:val="center"/>
    </w:pPr>
    <w:rPr>
      <w:rFonts w:asciiTheme="minorHAnsi" w:hAnsiTheme="minorHAnsi" w:cstheme="minorHAnsi"/>
      <w:b/>
      <w:bCs/>
      <w:i/>
      <w:iCs/>
      <w:sz w:val="40"/>
      <w:szCs w:val="40"/>
    </w:rPr>
  </w:style>
  <w:style w:type="paragraph" w:customStyle="1" w:styleId="Title2">
    <w:name w:val="Title2"/>
    <w:basedOn w:val="Normlny"/>
    <w:autoRedefine/>
    <w:qFormat/>
    <w:rsid w:val="00A07691"/>
    <w:rPr>
      <w:b/>
      <w:bCs/>
      <w:sz w:val="28"/>
      <w:szCs w:val="28"/>
    </w:rPr>
  </w:style>
  <w:style w:type="character" w:customStyle="1" w:styleId="Nadpis2Char">
    <w:name w:val="Nadpis 2 Char"/>
    <w:basedOn w:val="Predvolenpsmoodseku"/>
    <w:link w:val="Nadpis2"/>
    <w:uiPriority w:val="9"/>
    <w:semiHidden/>
    <w:rsid w:val="007605CC"/>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Predvolenpsmoodseku"/>
    <w:link w:val="Nadpis3"/>
    <w:uiPriority w:val="9"/>
    <w:semiHidden/>
    <w:rsid w:val="007605CC"/>
    <w:rPr>
      <w:rFonts w:asciiTheme="majorHAnsi" w:eastAsiaTheme="majorEastAsia" w:hAnsiTheme="majorHAnsi" w:cstheme="majorBidi"/>
      <w:color w:val="1F3763" w:themeColor="accent1" w:themeShade="7F"/>
    </w:rPr>
  </w:style>
  <w:style w:type="paragraph" w:customStyle="1" w:styleId="Title3">
    <w:name w:val="Title3"/>
    <w:basedOn w:val="Normlny"/>
    <w:autoRedefine/>
    <w:qFormat/>
    <w:rsid w:val="00921003"/>
    <w:pPr>
      <w:jc w:val="both"/>
    </w:pPr>
    <w:rPr>
      <w:b/>
      <w:bCs/>
      <w:color w:val="000000" w:themeColor="text1"/>
      <w:sz w:val="28"/>
      <w:szCs w:val="28"/>
    </w:rPr>
  </w:style>
  <w:style w:type="character" w:styleId="Zvraznenie">
    <w:name w:val="Emphasis"/>
    <w:basedOn w:val="Predvolenpsmoodseku"/>
    <w:uiPriority w:val="20"/>
    <w:qFormat/>
    <w:rsid w:val="00EA50E9"/>
    <w:rPr>
      <w:i/>
      <w:iCs/>
    </w:rPr>
  </w:style>
  <w:style w:type="character" w:styleId="Vrazn">
    <w:name w:val="Strong"/>
    <w:basedOn w:val="Predvolenpsmoodseku"/>
    <w:uiPriority w:val="22"/>
    <w:qFormat/>
    <w:rsid w:val="00EA50E9"/>
    <w:rPr>
      <w:b/>
      <w:bCs/>
    </w:rPr>
  </w:style>
  <w:style w:type="paragraph" w:customStyle="1" w:styleId="paragraph">
    <w:name w:val="paragraph"/>
    <w:basedOn w:val="Normlny"/>
    <w:rsid w:val="009E3706"/>
    <w:pPr>
      <w:spacing w:before="100" w:beforeAutospacing="1" w:after="100" w:afterAutospacing="1"/>
    </w:pPr>
    <w:rPr>
      <w:rFonts w:ascii="Times New Roman" w:eastAsia="Times New Roman" w:hAnsi="Times New Roman" w:cs="Times New Roman"/>
      <w:lang w:eastAsia="fr-FR"/>
    </w:rPr>
  </w:style>
  <w:style w:type="character" w:customStyle="1" w:styleId="ui-provider">
    <w:name w:val="ui-provider"/>
    <w:basedOn w:val="Predvolenpsmoodseku"/>
    <w:rsid w:val="00E90D84"/>
  </w:style>
  <w:style w:type="paragraph" w:customStyle="1" w:styleId="techspecscomparatorelementlabel">
    <w:name w:val="techspecscomparator__elementlabel"/>
    <w:basedOn w:val="Normlny"/>
    <w:rsid w:val="004F6C9C"/>
    <w:pPr>
      <w:spacing w:before="100" w:beforeAutospacing="1" w:after="100" w:afterAutospacing="1"/>
    </w:pPr>
    <w:rPr>
      <w:rFonts w:ascii="Times New Roman" w:eastAsia="Times New Roman" w:hAnsi="Times New Roman" w:cs="Times New Roman"/>
      <w:lang w:eastAsia="fr-FR"/>
    </w:rPr>
  </w:style>
  <w:style w:type="paragraph" w:customStyle="1" w:styleId="s2">
    <w:name w:val="s2"/>
    <w:basedOn w:val="Normlny"/>
    <w:rsid w:val="00DF0819"/>
    <w:pPr>
      <w:spacing w:before="100" w:beforeAutospacing="1" w:after="100" w:afterAutospacing="1"/>
    </w:pPr>
    <w:rPr>
      <w:rFonts w:ascii="Calibri" w:eastAsiaTheme="minorHAnsi" w:hAnsi="Calibri" w:cs="Calibri"/>
      <w:sz w:val="22"/>
      <w:szCs w:val="22"/>
      <w:lang w:eastAsia="fr-FR"/>
    </w:rPr>
  </w:style>
  <w:style w:type="character" w:customStyle="1" w:styleId="bumpedfont15">
    <w:name w:val="bumpedfont15"/>
    <w:basedOn w:val="Predvolenpsmoodseku"/>
    <w:rsid w:val="00DF0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0759">
      <w:bodyDiv w:val="1"/>
      <w:marLeft w:val="0"/>
      <w:marRight w:val="0"/>
      <w:marTop w:val="0"/>
      <w:marBottom w:val="0"/>
      <w:divBdr>
        <w:top w:val="none" w:sz="0" w:space="0" w:color="auto"/>
        <w:left w:val="none" w:sz="0" w:space="0" w:color="auto"/>
        <w:bottom w:val="none" w:sz="0" w:space="0" w:color="auto"/>
        <w:right w:val="none" w:sz="0" w:space="0" w:color="auto"/>
      </w:divBdr>
    </w:div>
    <w:div w:id="58984933">
      <w:bodyDiv w:val="1"/>
      <w:marLeft w:val="0"/>
      <w:marRight w:val="0"/>
      <w:marTop w:val="0"/>
      <w:marBottom w:val="0"/>
      <w:divBdr>
        <w:top w:val="none" w:sz="0" w:space="0" w:color="auto"/>
        <w:left w:val="none" w:sz="0" w:space="0" w:color="auto"/>
        <w:bottom w:val="none" w:sz="0" w:space="0" w:color="auto"/>
        <w:right w:val="none" w:sz="0" w:space="0" w:color="auto"/>
      </w:divBdr>
    </w:div>
    <w:div w:id="63067449">
      <w:bodyDiv w:val="1"/>
      <w:marLeft w:val="0"/>
      <w:marRight w:val="0"/>
      <w:marTop w:val="0"/>
      <w:marBottom w:val="0"/>
      <w:divBdr>
        <w:top w:val="none" w:sz="0" w:space="0" w:color="auto"/>
        <w:left w:val="none" w:sz="0" w:space="0" w:color="auto"/>
        <w:bottom w:val="none" w:sz="0" w:space="0" w:color="auto"/>
        <w:right w:val="none" w:sz="0" w:space="0" w:color="auto"/>
      </w:divBdr>
    </w:div>
    <w:div w:id="86776806">
      <w:bodyDiv w:val="1"/>
      <w:marLeft w:val="0"/>
      <w:marRight w:val="0"/>
      <w:marTop w:val="0"/>
      <w:marBottom w:val="0"/>
      <w:divBdr>
        <w:top w:val="none" w:sz="0" w:space="0" w:color="auto"/>
        <w:left w:val="none" w:sz="0" w:space="0" w:color="auto"/>
        <w:bottom w:val="none" w:sz="0" w:space="0" w:color="auto"/>
        <w:right w:val="none" w:sz="0" w:space="0" w:color="auto"/>
      </w:divBdr>
      <w:divsChild>
        <w:div w:id="179248964">
          <w:marLeft w:val="1166"/>
          <w:marRight w:val="0"/>
          <w:marTop w:val="0"/>
          <w:marBottom w:val="0"/>
          <w:divBdr>
            <w:top w:val="none" w:sz="0" w:space="0" w:color="auto"/>
            <w:left w:val="none" w:sz="0" w:space="0" w:color="auto"/>
            <w:bottom w:val="none" w:sz="0" w:space="0" w:color="auto"/>
            <w:right w:val="none" w:sz="0" w:space="0" w:color="auto"/>
          </w:divBdr>
        </w:div>
        <w:div w:id="433210625">
          <w:marLeft w:val="1166"/>
          <w:marRight w:val="0"/>
          <w:marTop w:val="0"/>
          <w:marBottom w:val="0"/>
          <w:divBdr>
            <w:top w:val="none" w:sz="0" w:space="0" w:color="auto"/>
            <w:left w:val="none" w:sz="0" w:space="0" w:color="auto"/>
            <w:bottom w:val="none" w:sz="0" w:space="0" w:color="auto"/>
            <w:right w:val="none" w:sz="0" w:space="0" w:color="auto"/>
          </w:divBdr>
        </w:div>
        <w:div w:id="1614020877">
          <w:marLeft w:val="1166"/>
          <w:marRight w:val="0"/>
          <w:marTop w:val="0"/>
          <w:marBottom w:val="0"/>
          <w:divBdr>
            <w:top w:val="none" w:sz="0" w:space="0" w:color="auto"/>
            <w:left w:val="none" w:sz="0" w:space="0" w:color="auto"/>
            <w:bottom w:val="none" w:sz="0" w:space="0" w:color="auto"/>
            <w:right w:val="none" w:sz="0" w:space="0" w:color="auto"/>
          </w:divBdr>
        </w:div>
        <w:div w:id="1165054855">
          <w:marLeft w:val="1166"/>
          <w:marRight w:val="0"/>
          <w:marTop w:val="0"/>
          <w:marBottom w:val="0"/>
          <w:divBdr>
            <w:top w:val="none" w:sz="0" w:space="0" w:color="auto"/>
            <w:left w:val="none" w:sz="0" w:space="0" w:color="auto"/>
            <w:bottom w:val="none" w:sz="0" w:space="0" w:color="auto"/>
            <w:right w:val="none" w:sz="0" w:space="0" w:color="auto"/>
          </w:divBdr>
        </w:div>
      </w:divsChild>
    </w:div>
    <w:div w:id="90323585">
      <w:bodyDiv w:val="1"/>
      <w:marLeft w:val="0"/>
      <w:marRight w:val="0"/>
      <w:marTop w:val="0"/>
      <w:marBottom w:val="0"/>
      <w:divBdr>
        <w:top w:val="none" w:sz="0" w:space="0" w:color="auto"/>
        <w:left w:val="none" w:sz="0" w:space="0" w:color="auto"/>
        <w:bottom w:val="none" w:sz="0" w:space="0" w:color="auto"/>
        <w:right w:val="none" w:sz="0" w:space="0" w:color="auto"/>
      </w:divBdr>
    </w:div>
    <w:div w:id="110053778">
      <w:bodyDiv w:val="1"/>
      <w:marLeft w:val="0"/>
      <w:marRight w:val="0"/>
      <w:marTop w:val="0"/>
      <w:marBottom w:val="0"/>
      <w:divBdr>
        <w:top w:val="none" w:sz="0" w:space="0" w:color="auto"/>
        <w:left w:val="none" w:sz="0" w:space="0" w:color="auto"/>
        <w:bottom w:val="none" w:sz="0" w:space="0" w:color="auto"/>
        <w:right w:val="none" w:sz="0" w:space="0" w:color="auto"/>
      </w:divBdr>
      <w:divsChild>
        <w:div w:id="349797196">
          <w:marLeft w:val="0"/>
          <w:marRight w:val="0"/>
          <w:marTop w:val="0"/>
          <w:marBottom w:val="0"/>
          <w:divBdr>
            <w:top w:val="none" w:sz="0" w:space="0" w:color="auto"/>
            <w:left w:val="none" w:sz="0" w:space="0" w:color="auto"/>
            <w:bottom w:val="none" w:sz="0" w:space="0" w:color="auto"/>
            <w:right w:val="none" w:sz="0" w:space="0" w:color="auto"/>
          </w:divBdr>
          <w:divsChild>
            <w:div w:id="1853103306">
              <w:marLeft w:val="0"/>
              <w:marRight w:val="0"/>
              <w:marTop w:val="0"/>
              <w:marBottom w:val="0"/>
              <w:divBdr>
                <w:top w:val="none" w:sz="0" w:space="0" w:color="auto"/>
                <w:left w:val="none" w:sz="0" w:space="0" w:color="auto"/>
                <w:bottom w:val="none" w:sz="0" w:space="0" w:color="auto"/>
                <w:right w:val="none" w:sz="0" w:space="0" w:color="auto"/>
              </w:divBdr>
            </w:div>
          </w:divsChild>
        </w:div>
        <w:div w:id="1949849348">
          <w:marLeft w:val="0"/>
          <w:marRight w:val="0"/>
          <w:marTop w:val="0"/>
          <w:marBottom w:val="0"/>
          <w:divBdr>
            <w:top w:val="none" w:sz="0" w:space="0" w:color="auto"/>
            <w:left w:val="none" w:sz="0" w:space="0" w:color="auto"/>
            <w:bottom w:val="none" w:sz="0" w:space="0" w:color="auto"/>
            <w:right w:val="none" w:sz="0" w:space="0" w:color="auto"/>
          </w:divBdr>
          <w:divsChild>
            <w:div w:id="1258638277">
              <w:marLeft w:val="0"/>
              <w:marRight w:val="0"/>
              <w:marTop w:val="0"/>
              <w:marBottom w:val="0"/>
              <w:divBdr>
                <w:top w:val="none" w:sz="0" w:space="0" w:color="auto"/>
                <w:left w:val="none" w:sz="0" w:space="0" w:color="auto"/>
                <w:bottom w:val="none" w:sz="0" w:space="0" w:color="auto"/>
                <w:right w:val="none" w:sz="0" w:space="0" w:color="auto"/>
              </w:divBdr>
            </w:div>
          </w:divsChild>
        </w:div>
        <w:div w:id="1588659704">
          <w:marLeft w:val="0"/>
          <w:marRight w:val="0"/>
          <w:marTop w:val="0"/>
          <w:marBottom w:val="0"/>
          <w:divBdr>
            <w:top w:val="none" w:sz="0" w:space="0" w:color="auto"/>
            <w:left w:val="none" w:sz="0" w:space="0" w:color="auto"/>
            <w:bottom w:val="none" w:sz="0" w:space="0" w:color="auto"/>
            <w:right w:val="none" w:sz="0" w:space="0" w:color="auto"/>
          </w:divBdr>
          <w:divsChild>
            <w:div w:id="15050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1497">
      <w:bodyDiv w:val="1"/>
      <w:marLeft w:val="0"/>
      <w:marRight w:val="0"/>
      <w:marTop w:val="0"/>
      <w:marBottom w:val="0"/>
      <w:divBdr>
        <w:top w:val="none" w:sz="0" w:space="0" w:color="auto"/>
        <w:left w:val="none" w:sz="0" w:space="0" w:color="auto"/>
        <w:bottom w:val="none" w:sz="0" w:space="0" w:color="auto"/>
        <w:right w:val="none" w:sz="0" w:space="0" w:color="auto"/>
      </w:divBdr>
    </w:div>
    <w:div w:id="161285762">
      <w:bodyDiv w:val="1"/>
      <w:marLeft w:val="0"/>
      <w:marRight w:val="0"/>
      <w:marTop w:val="0"/>
      <w:marBottom w:val="0"/>
      <w:divBdr>
        <w:top w:val="none" w:sz="0" w:space="0" w:color="auto"/>
        <w:left w:val="none" w:sz="0" w:space="0" w:color="auto"/>
        <w:bottom w:val="none" w:sz="0" w:space="0" w:color="auto"/>
        <w:right w:val="none" w:sz="0" w:space="0" w:color="auto"/>
      </w:divBdr>
    </w:div>
    <w:div w:id="182404003">
      <w:bodyDiv w:val="1"/>
      <w:marLeft w:val="0"/>
      <w:marRight w:val="0"/>
      <w:marTop w:val="0"/>
      <w:marBottom w:val="0"/>
      <w:divBdr>
        <w:top w:val="none" w:sz="0" w:space="0" w:color="auto"/>
        <w:left w:val="none" w:sz="0" w:space="0" w:color="auto"/>
        <w:bottom w:val="none" w:sz="0" w:space="0" w:color="auto"/>
        <w:right w:val="none" w:sz="0" w:space="0" w:color="auto"/>
      </w:divBdr>
    </w:div>
    <w:div w:id="257249369">
      <w:bodyDiv w:val="1"/>
      <w:marLeft w:val="0"/>
      <w:marRight w:val="0"/>
      <w:marTop w:val="0"/>
      <w:marBottom w:val="0"/>
      <w:divBdr>
        <w:top w:val="none" w:sz="0" w:space="0" w:color="auto"/>
        <w:left w:val="none" w:sz="0" w:space="0" w:color="auto"/>
        <w:bottom w:val="none" w:sz="0" w:space="0" w:color="auto"/>
        <w:right w:val="none" w:sz="0" w:space="0" w:color="auto"/>
      </w:divBdr>
    </w:div>
    <w:div w:id="292171848">
      <w:bodyDiv w:val="1"/>
      <w:marLeft w:val="0"/>
      <w:marRight w:val="0"/>
      <w:marTop w:val="0"/>
      <w:marBottom w:val="0"/>
      <w:divBdr>
        <w:top w:val="none" w:sz="0" w:space="0" w:color="auto"/>
        <w:left w:val="none" w:sz="0" w:space="0" w:color="auto"/>
        <w:bottom w:val="none" w:sz="0" w:space="0" w:color="auto"/>
        <w:right w:val="none" w:sz="0" w:space="0" w:color="auto"/>
      </w:divBdr>
    </w:div>
    <w:div w:id="294917057">
      <w:bodyDiv w:val="1"/>
      <w:marLeft w:val="0"/>
      <w:marRight w:val="0"/>
      <w:marTop w:val="0"/>
      <w:marBottom w:val="0"/>
      <w:divBdr>
        <w:top w:val="none" w:sz="0" w:space="0" w:color="auto"/>
        <w:left w:val="none" w:sz="0" w:space="0" w:color="auto"/>
        <w:bottom w:val="none" w:sz="0" w:space="0" w:color="auto"/>
        <w:right w:val="none" w:sz="0" w:space="0" w:color="auto"/>
      </w:divBdr>
    </w:div>
    <w:div w:id="301616202">
      <w:bodyDiv w:val="1"/>
      <w:marLeft w:val="0"/>
      <w:marRight w:val="0"/>
      <w:marTop w:val="0"/>
      <w:marBottom w:val="0"/>
      <w:divBdr>
        <w:top w:val="none" w:sz="0" w:space="0" w:color="auto"/>
        <w:left w:val="none" w:sz="0" w:space="0" w:color="auto"/>
        <w:bottom w:val="none" w:sz="0" w:space="0" w:color="auto"/>
        <w:right w:val="none" w:sz="0" w:space="0" w:color="auto"/>
      </w:divBdr>
    </w:div>
    <w:div w:id="327833570">
      <w:bodyDiv w:val="1"/>
      <w:marLeft w:val="0"/>
      <w:marRight w:val="0"/>
      <w:marTop w:val="0"/>
      <w:marBottom w:val="0"/>
      <w:divBdr>
        <w:top w:val="none" w:sz="0" w:space="0" w:color="auto"/>
        <w:left w:val="none" w:sz="0" w:space="0" w:color="auto"/>
        <w:bottom w:val="none" w:sz="0" w:space="0" w:color="auto"/>
        <w:right w:val="none" w:sz="0" w:space="0" w:color="auto"/>
      </w:divBdr>
    </w:div>
    <w:div w:id="336079460">
      <w:bodyDiv w:val="1"/>
      <w:marLeft w:val="0"/>
      <w:marRight w:val="0"/>
      <w:marTop w:val="0"/>
      <w:marBottom w:val="0"/>
      <w:divBdr>
        <w:top w:val="none" w:sz="0" w:space="0" w:color="auto"/>
        <w:left w:val="none" w:sz="0" w:space="0" w:color="auto"/>
        <w:bottom w:val="none" w:sz="0" w:space="0" w:color="auto"/>
        <w:right w:val="none" w:sz="0" w:space="0" w:color="auto"/>
      </w:divBdr>
      <w:divsChild>
        <w:div w:id="395055642">
          <w:marLeft w:val="590"/>
          <w:marRight w:val="0"/>
          <w:marTop w:val="120"/>
          <w:marBottom w:val="120"/>
          <w:divBdr>
            <w:top w:val="none" w:sz="0" w:space="0" w:color="auto"/>
            <w:left w:val="none" w:sz="0" w:space="0" w:color="auto"/>
            <w:bottom w:val="none" w:sz="0" w:space="0" w:color="auto"/>
            <w:right w:val="none" w:sz="0" w:space="0" w:color="auto"/>
          </w:divBdr>
        </w:div>
        <w:div w:id="35744529">
          <w:marLeft w:val="590"/>
          <w:marRight w:val="0"/>
          <w:marTop w:val="120"/>
          <w:marBottom w:val="120"/>
          <w:divBdr>
            <w:top w:val="none" w:sz="0" w:space="0" w:color="auto"/>
            <w:left w:val="none" w:sz="0" w:space="0" w:color="auto"/>
            <w:bottom w:val="none" w:sz="0" w:space="0" w:color="auto"/>
            <w:right w:val="none" w:sz="0" w:space="0" w:color="auto"/>
          </w:divBdr>
        </w:div>
      </w:divsChild>
    </w:div>
    <w:div w:id="391196023">
      <w:bodyDiv w:val="1"/>
      <w:marLeft w:val="0"/>
      <w:marRight w:val="0"/>
      <w:marTop w:val="0"/>
      <w:marBottom w:val="0"/>
      <w:divBdr>
        <w:top w:val="none" w:sz="0" w:space="0" w:color="auto"/>
        <w:left w:val="none" w:sz="0" w:space="0" w:color="auto"/>
        <w:bottom w:val="none" w:sz="0" w:space="0" w:color="auto"/>
        <w:right w:val="none" w:sz="0" w:space="0" w:color="auto"/>
      </w:divBdr>
    </w:div>
    <w:div w:id="403260706">
      <w:bodyDiv w:val="1"/>
      <w:marLeft w:val="0"/>
      <w:marRight w:val="0"/>
      <w:marTop w:val="0"/>
      <w:marBottom w:val="0"/>
      <w:divBdr>
        <w:top w:val="none" w:sz="0" w:space="0" w:color="auto"/>
        <w:left w:val="none" w:sz="0" w:space="0" w:color="auto"/>
        <w:bottom w:val="none" w:sz="0" w:space="0" w:color="auto"/>
        <w:right w:val="none" w:sz="0" w:space="0" w:color="auto"/>
      </w:divBdr>
    </w:div>
    <w:div w:id="413204835">
      <w:bodyDiv w:val="1"/>
      <w:marLeft w:val="0"/>
      <w:marRight w:val="0"/>
      <w:marTop w:val="0"/>
      <w:marBottom w:val="0"/>
      <w:divBdr>
        <w:top w:val="none" w:sz="0" w:space="0" w:color="auto"/>
        <w:left w:val="none" w:sz="0" w:space="0" w:color="auto"/>
        <w:bottom w:val="none" w:sz="0" w:space="0" w:color="auto"/>
        <w:right w:val="none" w:sz="0" w:space="0" w:color="auto"/>
      </w:divBdr>
    </w:div>
    <w:div w:id="417287840">
      <w:bodyDiv w:val="1"/>
      <w:marLeft w:val="0"/>
      <w:marRight w:val="0"/>
      <w:marTop w:val="0"/>
      <w:marBottom w:val="0"/>
      <w:divBdr>
        <w:top w:val="none" w:sz="0" w:space="0" w:color="auto"/>
        <w:left w:val="none" w:sz="0" w:space="0" w:color="auto"/>
        <w:bottom w:val="none" w:sz="0" w:space="0" w:color="auto"/>
        <w:right w:val="none" w:sz="0" w:space="0" w:color="auto"/>
      </w:divBdr>
    </w:div>
    <w:div w:id="430011256">
      <w:bodyDiv w:val="1"/>
      <w:marLeft w:val="0"/>
      <w:marRight w:val="0"/>
      <w:marTop w:val="0"/>
      <w:marBottom w:val="0"/>
      <w:divBdr>
        <w:top w:val="none" w:sz="0" w:space="0" w:color="auto"/>
        <w:left w:val="none" w:sz="0" w:space="0" w:color="auto"/>
        <w:bottom w:val="none" w:sz="0" w:space="0" w:color="auto"/>
        <w:right w:val="none" w:sz="0" w:space="0" w:color="auto"/>
      </w:divBdr>
    </w:div>
    <w:div w:id="466164853">
      <w:bodyDiv w:val="1"/>
      <w:marLeft w:val="0"/>
      <w:marRight w:val="0"/>
      <w:marTop w:val="0"/>
      <w:marBottom w:val="0"/>
      <w:divBdr>
        <w:top w:val="none" w:sz="0" w:space="0" w:color="auto"/>
        <w:left w:val="none" w:sz="0" w:space="0" w:color="auto"/>
        <w:bottom w:val="none" w:sz="0" w:space="0" w:color="auto"/>
        <w:right w:val="none" w:sz="0" w:space="0" w:color="auto"/>
      </w:divBdr>
    </w:div>
    <w:div w:id="486046558">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92456075">
      <w:bodyDiv w:val="1"/>
      <w:marLeft w:val="0"/>
      <w:marRight w:val="0"/>
      <w:marTop w:val="0"/>
      <w:marBottom w:val="0"/>
      <w:divBdr>
        <w:top w:val="none" w:sz="0" w:space="0" w:color="auto"/>
        <w:left w:val="none" w:sz="0" w:space="0" w:color="auto"/>
        <w:bottom w:val="none" w:sz="0" w:space="0" w:color="auto"/>
        <w:right w:val="none" w:sz="0" w:space="0" w:color="auto"/>
      </w:divBdr>
    </w:div>
    <w:div w:id="493298199">
      <w:bodyDiv w:val="1"/>
      <w:marLeft w:val="0"/>
      <w:marRight w:val="0"/>
      <w:marTop w:val="0"/>
      <w:marBottom w:val="0"/>
      <w:divBdr>
        <w:top w:val="none" w:sz="0" w:space="0" w:color="auto"/>
        <w:left w:val="none" w:sz="0" w:space="0" w:color="auto"/>
        <w:bottom w:val="none" w:sz="0" w:space="0" w:color="auto"/>
        <w:right w:val="none" w:sz="0" w:space="0" w:color="auto"/>
      </w:divBdr>
    </w:div>
    <w:div w:id="541526624">
      <w:bodyDiv w:val="1"/>
      <w:marLeft w:val="0"/>
      <w:marRight w:val="0"/>
      <w:marTop w:val="0"/>
      <w:marBottom w:val="0"/>
      <w:divBdr>
        <w:top w:val="none" w:sz="0" w:space="0" w:color="auto"/>
        <w:left w:val="none" w:sz="0" w:space="0" w:color="auto"/>
        <w:bottom w:val="none" w:sz="0" w:space="0" w:color="auto"/>
        <w:right w:val="none" w:sz="0" w:space="0" w:color="auto"/>
      </w:divBdr>
    </w:div>
    <w:div w:id="567495734">
      <w:bodyDiv w:val="1"/>
      <w:marLeft w:val="0"/>
      <w:marRight w:val="0"/>
      <w:marTop w:val="0"/>
      <w:marBottom w:val="0"/>
      <w:divBdr>
        <w:top w:val="none" w:sz="0" w:space="0" w:color="auto"/>
        <w:left w:val="none" w:sz="0" w:space="0" w:color="auto"/>
        <w:bottom w:val="none" w:sz="0" w:space="0" w:color="auto"/>
        <w:right w:val="none" w:sz="0" w:space="0" w:color="auto"/>
      </w:divBdr>
    </w:div>
    <w:div w:id="583494990">
      <w:bodyDiv w:val="1"/>
      <w:marLeft w:val="0"/>
      <w:marRight w:val="0"/>
      <w:marTop w:val="0"/>
      <w:marBottom w:val="0"/>
      <w:divBdr>
        <w:top w:val="none" w:sz="0" w:space="0" w:color="auto"/>
        <w:left w:val="none" w:sz="0" w:space="0" w:color="auto"/>
        <w:bottom w:val="none" w:sz="0" w:space="0" w:color="auto"/>
        <w:right w:val="none" w:sz="0" w:space="0" w:color="auto"/>
      </w:divBdr>
    </w:div>
    <w:div w:id="585922130">
      <w:bodyDiv w:val="1"/>
      <w:marLeft w:val="0"/>
      <w:marRight w:val="0"/>
      <w:marTop w:val="0"/>
      <w:marBottom w:val="0"/>
      <w:divBdr>
        <w:top w:val="none" w:sz="0" w:space="0" w:color="auto"/>
        <w:left w:val="none" w:sz="0" w:space="0" w:color="auto"/>
        <w:bottom w:val="none" w:sz="0" w:space="0" w:color="auto"/>
        <w:right w:val="none" w:sz="0" w:space="0" w:color="auto"/>
      </w:divBdr>
    </w:div>
    <w:div w:id="620189674">
      <w:bodyDiv w:val="1"/>
      <w:marLeft w:val="0"/>
      <w:marRight w:val="0"/>
      <w:marTop w:val="0"/>
      <w:marBottom w:val="0"/>
      <w:divBdr>
        <w:top w:val="none" w:sz="0" w:space="0" w:color="auto"/>
        <w:left w:val="none" w:sz="0" w:space="0" w:color="auto"/>
        <w:bottom w:val="none" w:sz="0" w:space="0" w:color="auto"/>
        <w:right w:val="none" w:sz="0" w:space="0" w:color="auto"/>
      </w:divBdr>
    </w:div>
    <w:div w:id="633416071">
      <w:bodyDiv w:val="1"/>
      <w:marLeft w:val="0"/>
      <w:marRight w:val="0"/>
      <w:marTop w:val="0"/>
      <w:marBottom w:val="0"/>
      <w:divBdr>
        <w:top w:val="none" w:sz="0" w:space="0" w:color="auto"/>
        <w:left w:val="none" w:sz="0" w:space="0" w:color="auto"/>
        <w:bottom w:val="none" w:sz="0" w:space="0" w:color="auto"/>
        <w:right w:val="none" w:sz="0" w:space="0" w:color="auto"/>
      </w:divBdr>
    </w:div>
    <w:div w:id="645358836">
      <w:bodyDiv w:val="1"/>
      <w:marLeft w:val="0"/>
      <w:marRight w:val="0"/>
      <w:marTop w:val="0"/>
      <w:marBottom w:val="0"/>
      <w:divBdr>
        <w:top w:val="none" w:sz="0" w:space="0" w:color="auto"/>
        <w:left w:val="none" w:sz="0" w:space="0" w:color="auto"/>
        <w:bottom w:val="none" w:sz="0" w:space="0" w:color="auto"/>
        <w:right w:val="none" w:sz="0" w:space="0" w:color="auto"/>
      </w:divBdr>
    </w:div>
    <w:div w:id="707729336">
      <w:bodyDiv w:val="1"/>
      <w:marLeft w:val="0"/>
      <w:marRight w:val="0"/>
      <w:marTop w:val="0"/>
      <w:marBottom w:val="0"/>
      <w:divBdr>
        <w:top w:val="none" w:sz="0" w:space="0" w:color="auto"/>
        <w:left w:val="none" w:sz="0" w:space="0" w:color="auto"/>
        <w:bottom w:val="none" w:sz="0" w:space="0" w:color="auto"/>
        <w:right w:val="none" w:sz="0" w:space="0" w:color="auto"/>
      </w:divBdr>
    </w:div>
    <w:div w:id="728502665">
      <w:bodyDiv w:val="1"/>
      <w:marLeft w:val="0"/>
      <w:marRight w:val="0"/>
      <w:marTop w:val="0"/>
      <w:marBottom w:val="0"/>
      <w:divBdr>
        <w:top w:val="none" w:sz="0" w:space="0" w:color="auto"/>
        <w:left w:val="none" w:sz="0" w:space="0" w:color="auto"/>
        <w:bottom w:val="none" w:sz="0" w:space="0" w:color="auto"/>
        <w:right w:val="none" w:sz="0" w:space="0" w:color="auto"/>
      </w:divBdr>
    </w:div>
    <w:div w:id="770782547">
      <w:bodyDiv w:val="1"/>
      <w:marLeft w:val="0"/>
      <w:marRight w:val="0"/>
      <w:marTop w:val="0"/>
      <w:marBottom w:val="0"/>
      <w:divBdr>
        <w:top w:val="none" w:sz="0" w:space="0" w:color="auto"/>
        <w:left w:val="none" w:sz="0" w:space="0" w:color="auto"/>
        <w:bottom w:val="none" w:sz="0" w:space="0" w:color="auto"/>
        <w:right w:val="none" w:sz="0" w:space="0" w:color="auto"/>
      </w:divBdr>
      <w:divsChild>
        <w:div w:id="1405879989">
          <w:marLeft w:val="274"/>
          <w:marRight w:val="0"/>
          <w:marTop w:val="0"/>
          <w:marBottom w:val="0"/>
          <w:divBdr>
            <w:top w:val="none" w:sz="0" w:space="0" w:color="auto"/>
            <w:left w:val="none" w:sz="0" w:space="0" w:color="auto"/>
            <w:bottom w:val="none" w:sz="0" w:space="0" w:color="auto"/>
            <w:right w:val="none" w:sz="0" w:space="0" w:color="auto"/>
          </w:divBdr>
        </w:div>
        <w:div w:id="47807881">
          <w:marLeft w:val="274"/>
          <w:marRight w:val="0"/>
          <w:marTop w:val="0"/>
          <w:marBottom w:val="0"/>
          <w:divBdr>
            <w:top w:val="none" w:sz="0" w:space="0" w:color="auto"/>
            <w:left w:val="none" w:sz="0" w:space="0" w:color="auto"/>
            <w:bottom w:val="none" w:sz="0" w:space="0" w:color="auto"/>
            <w:right w:val="none" w:sz="0" w:space="0" w:color="auto"/>
          </w:divBdr>
        </w:div>
        <w:div w:id="189925111">
          <w:marLeft w:val="274"/>
          <w:marRight w:val="0"/>
          <w:marTop w:val="0"/>
          <w:marBottom w:val="0"/>
          <w:divBdr>
            <w:top w:val="none" w:sz="0" w:space="0" w:color="auto"/>
            <w:left w:val="none" w:sz="0" w:space="0" w:color="auto"/>
            <w:bottom w:val="none" w:sz="0" w:space="0" w:color="auto"/>
            <w:right w:val="none" w:sz="0" w:space="0" w:color="auto"/>
          </w:divBdr>
        </w:div>
        <w:div w:id="496463729">
          <w:marLeft w:val="274"/>
          <w:marRight w:val="0"/>
          <w:marTop w:val="0"/>
          <w:marBottom w:val="0"/>
          <w:divBdr>
            <w:top w:val="none" w:sz="0" w:space="0" w:color="auto"/>
            <w:left w:val="none" w:sz="0" w:space="0" w:color="auto"/>
            <w:bottom w:val="none" w:sz="0" w:space="0" w:color="auto"/>
            <w:right w:val="none" w:sz="0" w:space="0" w:color="auto"/>
          </w:divBdr>
        </w:div>
        <w:div w:id="261960609">
          <w:marLeft w:val="274"/>
          <w:marRight w:val="0"/>
          <w:marTop w:val="0"/>
          <w:marBottom w:val="0"/>
          <w:divBdr>
            <w:top w:val="none" w:sz="0" w:space="0" w:color="auto"/>
            <w:left w:val="none" w:sz="0" w:space="0" w:color="auto"/>
            <w:bottom w:val="none" w:sz="0" w:space="0" w:color="auto"/>
            <w:right w:val="none" w:sz="0" w:space="0" w:color="auto"/>
          </w:divBdr>
        </w:div>
        <w:div w:id="2078088741">
          <w:marLeft w:val="274"/>
          <w:marRight w:val="0"/>
          <w:marTop w:val="0"/>
          <w:marBottom w:val="0"/>
          <w:divBdr>
            <w:top w:val="none" w:sz="0" w:space="0" w:color="auto"/>
            <w:left w:val="none" w:sz="0" w:space="0" w:color="auto"/>
            <w:bottom w:val="none" w:sz="0" w:space="0" w:color="auto"/>
            <w:right w:val="none" w:sz="0" w:space="0" w:color="auto"/>
          </w:divBdr>
        </w:div>
        <w:div w:id="1791590081">
          <w:marLeft w:val="274"/>
          <w:marRight w:val="0"/>
          <w:marTop w:val="0"/>
          <w:marBottom w:val="0"/>
          <w:divBdr>
            <w:top w:val="none" w:sz="0" w:space="0" w:color="auto"/>
            <w:left w:val="none" w:sz="0" w:space="0" w:color="auto"/>
            <w:bottom w:val="none" w:sz="0" w:space="0" w:color="auto"/>
            <w:right w:val="none" w:sz="0" w:space="0" w:color="auto"/>
          </w:divBdr>
        </w:div>
        <w:div w:id="667027214">
          <w:marLeft w:val="274"/>
          <w:marRight w:val="0"/>
          <w:marTop w:val="0"/>
          <w:marBottom w:val="0"/>
          <w:divBdr>
            <w:top w:val="none" w:sz="0" w:space="0" w:color="auto"/>
            <w:left w:val="none" w:sz="0" w:space="0" w:color="auto"/>
            <w:bottom w:val="none" w:sz="0" w:space="0" w:color="auto"/>
            <w:right w:val="none" w:sz="0" w:space="0" w:color="auto"/>
          </w:divBdr>
        </w:div>
      </w:divsChild>
    </w:div>
    <w:div w:id="780228727">
      <w:bodyDiv w:val="1"/>
      <w:marLeft w:val="0"/>
      <w:marRight w:val="0"/>
      <w:marTop w:val="0"/>
      <w:marBottom w:val="0"/>
      <w:divBdr>
        <w:top w:val="none" w:sz="0" w:space="0" w:color="auto"/>
        <w:left w:val="none" w:sz="0" w:space="0" w:color="auto"/>
        <w:bottom w:val="none" w:sz="0" w:space="0" w:color="auto"/>
        <w:right w:val="none" w:sz="0" w:space="0" w:color="auto"/>
      </w:divBdr>
    </w:div>
    <w:div w:id="796072898">
      <w:bodyDiv w:val="1"/>
      <w:marLeft w:val="0"/>
      <w:marRight w:val="0"/>
      <w:marTop w:val="0"/>
      <w:marBottom w:val="0"/>
      <w:divBdr>
        <w:top w:val="none" w:sz="0" w:space="0" w:color="auto"/>
        <w:left w:val="none" w:sz="0" w:space="0" w:color="auto"/>
        <w:bottom w:val="none" w:sz="0" w:space="0" w:color="auto"/>
        <w:right w:val="none" w:sz="0" w:space="0" w:color="auto"/>
      </w:divBdr>
    </w:div>
    <w:div w:id="843596004">
      <w:bodyDiv w:val="1"/>
      <w:marLeft w:val="0"/>
      <w:marRight w:val="0"/>
      <w:marTop w:val="0"/>
      <w:marBottom w:val="0"/>
      <w:divBdr>
        <w:top w:val="none" w:sz="0" w:space="0" w:color="auto"/>
        <w:left w:val="none" w:sz="0" w:space="0" w:color="auto"/>
        <w:bottom w:val="none" w:sz="0" w:space="0" w:color="auto"/>
        <w:right w:val="none" w:sz="0" w:space="0" w:color="auto"/>
      </w:divBdr>
    </w:div>
    <w:div w:id="854465507">
      <w:bodyDiv w:val="1"/>
      <w:marLeft w:val="0"/>
      <w:marRight w:val="0"/>
      <w:marTop w:val="0"/>
      <w:marBottom w:val="0"/>
      <w:divBdr>
        <w:top w:val="none" w:sz="0" w:space="0" w:color="auto"/>
        <w:left w:val="none" w:sz="0" w:space="0" w:color="auto"/>
        <w:bottom w:val="none" w:sz="0" w:space="0" w:color="auto"/>
        <w:right w:val="none" w:sz="0" w:space="0" w:color="auto"/>
      </w:divBdr>
    </w:div>
    <w:div w:id="898976870">
      <w:bodyDiv w:val="1"/>
      <w:marLeft w:val="0"/>
      <w:marRight w:val="0"/>
      <w:marTop w:val="0"/>
      <w:marBottom w:val="0"/>
      <w:divBdr>
        <w:top w:val="none" w:sz="0" w:space="0" w:color="auto"/>
        <w:left w:val="none" w:sz="0" w:space="0" w:color="auto"/>
        <w:bottom w:val="none" w:sz="0" w:space="0" w:color="auto"/>
        <w:right w:val="none" w:sz="0" w:space="0" w:color="auto"/>
      </w:divBdr>
    </w:div>
    <w:div w:id="899635596">
      <w:bodyDiv w:val="1"/>
      <w:marLeft w:val="0"/>
      <w:marRight w:val="0"/>
      <w:marTop w:val="0"/>
      <w:marBottom w:val="0"/>
      <w:divBdr>
        <w:top w:val="none" w:sz="0" w:space="0" w:color="auto"/>
        <w:left w:val="none" w:sz="0" w:space="0" w:color="auto"/>
        <w:bottom w:val="none" w:sz="0" w:space="0" w:color="auto"/>
        <w:right w:val="none" w:sz="0" w:space="0" w:color="auto"/>
      </w:divBdr>
      <w:divsChild>
        <w:div w:id="2001348008">
          <w:marLeft w:val="0"/>
          <w:marRight w:val="0"/>
          <w:marTop w:val="0"/>
          <w:marBottom w:val="0"/>
          <w:divBdr>
            <w:top w:val="none" w:sz="0" w:space="0" w:color="auto"/>
            <w:left w:val="none" w:sz="0" w:space="0" w:color="auto"/>
            <w:bottom w:val="none" w:sz="0" w:space="0" w:color="auto"/>
            <w:right w:val="none" w:sz="0" w:space="0" w:color="auto"/>
          </w:divBdr>
          <w:divsChild>
            <w:div w:id="252906556">
              <w:marLeft w:val="0"/>
              <w:marRight w:val="0"/>
              <w:marTop w:val="0"/>
              <w:marBottom w:val="0"/>
              <w:divBdr>
                <w:top w:val="none" w:sz="0" w:space="0" w:color="auto"/>
                <w:left w:val="none" w:sz="0" w:space="0" w:color="auto"/>
                <w:bottom w:val="none" w:sz="0" w:space="0" w:color="auto"/>
                <w:right w:val="none" w:sz="0" w:space="0" w:color="auto"/>
              </w:divBdr>
              <w:divsChild>
                <w:div w:id="8837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6955">
          <w:marLeft w:val="0"/>
          <w:marRight w:val="0"/>
          <w:marTop w:val="0"/>
          <w:marBottom w:val="0"/>
          <w:divBdr>
            <w:top w:val="none" w:sz="0" w:space="0" w:color="auto"/>
            <w:left w:val="none" w:sz="0" w:space="0" w:color="auto"/>
            <w:bottom w:val="none" w:sz="0" w:space="0" w:color="auto"/>
            <w:right w:val="none" w:sz="0" w:space="0" w:color="auto"/>
          </w:divBdr>
          <w:divsChild>
            <w:div w:id="684136373">
              <w:marLeft w:val="0"/>
              <w:marRight w:val="0"/>
              <w:marTop w:val="0"/>
              <w:marBottom w:val="0"/>
              <w:divBdr>
                <w:top w:val="none" w:sz="0" w:space="0" w:color="auto"/>
                <w:left w:val="none" w:sz="0" w:space="0" w:color="auto"/>
                <w:bottom w:val="none" w:sz="0" w:space="0" w:color="auto"/>
                <w:right w:val="none" w:sz="0" w:space="0" w:color="auto"/>
              </w:divBdr>
              <w:divsChild>
                <w:div w:id="233125065">
                  <w:marLeft w:val="0"/>
                  <w:marRight w:val="0"/>
                  <w:marTop w:val="0"/>
                  <w:marBottom w:val="0"/>
                  <w:divBdr>
                    <w:top w:val="none" w:sz="0" w:space="0" w:color="auto"/>
                    <w:left w:val="none" w:sz="0" w:space="0" w:color="auto"/>
                    <w:bottom w:val="none" w:sz="0" w:space="0" w:color="auto"/>
                    <w:right w:val="none" w:sz="0" w:space="0" w:color="auto"/>
                  </w:divBdr>
                  <w:divsChild>
                    <w:div w:id="10643126">
                      <w:marLeft w:val="1129"/>
                      <w:marRight w:val="0"/>
                      <w:marTop w:val="0"/>
                      <w:marBottom w:val="0"/>
                      <w:divBdr>
                        <w:top w:val="none" w:sz="0" w:space="0" w:color="auto"/>
                        <w:left w:val="none" w:sz="0" w:space="0" w:color="auto"/>
                        <w:bottom w:val="none" w:sz="0" w:space="0" w:color="auto"/>
                        <w:right w:val="none" w:sz="0" w:space="0" w:color="auto"/>
                      </w:divBdr>
                      <w:divsChild>
                        <w:div w:id="516113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01526240">
      <w:bodyDiv w:val="1"/>
      <w:marLeft w:val="0"/>
      <w:marRight w:val="0"/>
      <w:marTop w:val="0"/>
      <w:marBottom w:val="0"/>
      <w:divBdr>
        <w:top w:val="none" w:sz="0" w:space="0" w:color="auto"/>
        <w:left w:val="none" w:sz="0" w:space="0" w:color="auto"/>
        <w:bottom w:val="none" w:sz="0" w:space="0" w:color="auto"/>
        <w:right w:val="none" w:sz="0" w:space="0" w:color="auto"/>
      </w:divBdr>
    </w:div>
    <w:div w:id="908229856">
      <w:bodyDiv w:val="1"/>
      <w:marLeft w:val="0"/>
      <w:marRight w:val="0"/>
      <w:marTop w:val="0"/>
      <w:marBottom w:val="0"/>
      <w:divBdr>
        <w:top w:val="none" w:sz="0" w:space="0" w:color="auto"/>
        <w:left w:val="none" w:sz="0" w:space="0" w:color="auto"/>
        <w:bottom w:val="none" w:sz="0" w:space="0" w:color="auto"/>
        <w:right w:val="none" w:sz="0" w:space="0" w:color="auto"/>
      </w:divBdr>
    </w:div>
    <w:div w:id="938567891">
      <w:bodyDiv w:val="1"/>
      <w:marLeft w:val="0"/>
      <w:marRight w:val="0"/>
      <w:marTop w:val="0"/>
      <w:marBottom w:val="0"/>
      <w:divBdr>
        <w:top w:val="none" w:sz="0" w:space="0" w:color="auto"/>
        <w:left w:val="none" w:sz="0" w:space="0" w:color="auto"/>
        <w:bottom w:val="none" w:sz="0" w:space="0" w:color="auto"/>
        <w:right w:val="none" w:sz="0" w:space="0" w:color="auto"/>
      </w:divBdr>
    </w:div>
    <w:div w:id="948203258">
      <w:bodyDiv w:val="1"/>
      <w:marLeft w:val="0"/>
      <w:marRight w:val="0"/>
      <w:marTop w:val="0"/>
      <w:marBottom w:val="0"/>
      <w:divBdr>
        <w:top w:val="none" w:sz="0" w:space="0" w:color="auto"/>
        <w:left w:val="none" w:sz="0" w:space="0" w:color="auto"/>
        <w:bottom w:val="none" w:sz="0" w:space="0" w:color="auto"/>
        <w:right w:val="none" w:sz="0" w:space="0" w:color="auto"/>
      </w:divBdr>
    </w:div>
    <w:div w:id="957756088">
      <w:bodyDiv w:val="1"/>
      <w:marLeft w:val="0"/>
      <w:marRight w:val="0"/>
      <w:marTop w:val="0"/>
      <w:marBottom w:val="0"/>
      <w:divBdr>
        <w:top w:val="none" w:sz="0" w:space="0" w:color="auto"/>
        <w:left w:val="none" w:sz="0" w:space="0" w:color="auto"/>
        <w:bottom w:val="none" w:sz="0" w:space="0" w:color="auto"/>
        <w:right w:val="none" w:sz="0" w:space="0" w:color="auto"/>
      </w:divBdr>
      <w:divsChild>
        <w:div w:id="1467626528">
          <w:marLeft w:val="590"/>
          <w:marRight w:val="0"/>
          <w:marTop w:val="120"/>
          <w:marBottom w:val="120"/>
          <w:divBdr>
            <w:top w:val="none" w:sz="0" w:space="0" w:color="auto"/>
            <w:left w:val="none" w:sz="0" w:space="0" w:color="auto"/>
            <w:bottom w:val="none" w:sz="0" w:space="0" w:color="auto"/>
            <w:right w:val="none" w:sz="0" w:space="0" w:color="auto"/>
          </w:divBdr>
        </w:div>
        <w:div w:id="1883589182">
          <w:marLeft w:val="590"/>
          <w:marRight w:val="0"/>
          <w:marTop w:val="120"/>
          <w:marBottom w:val="120"/>
          <w:divBdr>
            <w:top w:val="none" w:sz="0" w:space="0" w:color="auto"/>
            <w:left w:val="none" w:sz="0" w:space="0" w:color="auto"/>
            <w:bottom w:val="none" w:sz="0" w:space="0" w:color="auto"/>
            <w:right w:val="none" w:sz="0" w:space="0" w:color="auto"/>
          </w:divBdr>
        </w:div>
      </w:divsChild>
    </w:div>
    <w:div w:id="960771024">
      <w:bodyDiv w:val="1"/>
      <w:marLeft w:val="0"/>
      <w:marRight w:val="0"/>
      <w:marTop w:val="0"/>
      <w:marBottom w:val="0"/>
      <w:divBdr>
        <w:top w:val="none" w:sz="0" w:space="0" w:color="auto"/>
        <w:left w:val="none" w:sz="0" w:space="0" w:color="auto"/>
        <w:bottom w:val="none" w:sz="0" w:space="0" w:color="auto"/>
        <w:right w:val="none" w:sz="0" w:space="0" w:color="auto"/>
      </w:divBdr>
      <w:divsChild>
        <w:div w:id="227616378">
          <w:marLeft w:val="446"/>
          <w:marRight w:val="0"/>
          <w:marTop w:val="0"/>
          <w:marBottom w:val="0"/>
          <w:divBdr>
            <w:top w:val="none" w:sz="0" w:space="0" w:color="auto"/>
            <w:left w:val="none" w:sz="0" w:space="0" w:color="auto"/>
            <w:bottom w:val="none" w:sz="0" w:space="0" w:color="auto"/>
            <w:right w:val="none" w:sz="0" w:space="0" w:color="auto"/>
          </w:divBdr>
        </w:div>
      </w:divsChild>
    </w:div>
    <w:div w:id="981693725">
      <w:bodyDiv w:val="1"/>
      <w:marLeft w:val="0"/>
      <w:marRight w:val="0"/>
      <w:marTop w:val="0"/>
      <w:marBottom w:val="0"/>
      <w:divBdr>
        <w:top w:val="none" w:sz="0" w:space="0" w:color="auto"/>
        <w:left w:val="none" w:sz="0" w:space="0" w:color="auto"/>
        <w:bottom w:val="none" w:sz="0" w:space="0" w:color="auto"/>
        <w:right w:val="none" w:sz="0" w:space="0" w:color="auto"/>
      </w:divBdr>
    </w:div>
    <w:div w:id="1007516569">
      <w:bodyDiv w:val="1"/>
      <w:marLeft w:val="0"/>
      <w:marRight w:val="0"/>
      <w:marTop w:val="0"/>
      <w:marBottom w:val="0"/>
      <w:divBdr>
        <w:top w:val="none" w:sz="0" w:space="0" w:color="auto"/>
        <w:left w:val="none" w:sz="0" w:space="0" w:color="auto"/>
        <w:bottom w:val="none" w:sz="0" w:space="0" w:color="auto"/>
        <w:right w:val="none" w:sz="0" w:space="0" w:color="auto"/>
      </w:divBdr>
    </w:div>
    <w:div w:id="1059209398">
      <w:bodyDiv w:val="1"/>
      <w:marLeft w:val="0"/>
      <w:marRight w:val="0"/>
      <w:marTop w:val="0"/>
      <w:marBottom w:val="0"/>
      <w:divBdr>
        <w:top w:val="none" w:sz="0" w:space="0" w:color="auto"/>
        <w:left w:val="none" w:sz="0" w:space="0" w:color="auto"/>
        <w:bottom w:val="none" w:sz="0" w:space="0" w:color="auto"/>
        <w:right w:val="none" w:sz="0" w:space="0" w:color="auto"/>
      </w:divBdr>
      <w:divsChild>
        <w:div w:id="632370115">
          <w:marLeft w:val="446"/>
          <w:marRight w:val="0"/>
          <w:marTop w:val="240"/>
          <w:marBottom w:val="120"/>
          <w:divBdr>
            <w:top w:val="none" w:sz="0" w:space="0" w:color="auto"/>
            <w:left w:val="none" w:sz="0" w:space="0" w:color="auto"/>
            <w:bottom w:val="none" w:sz="0" w:space="0" w:color="auto"/>
            <w:right w:val="none" w:sz="0" w:space="0" w:color="auto"/>
          </w:divBdr>
        </w:div>
        <w:div w:id="706872537">
          <w:marLeft w:val="446"/>
          <w:marRight w:val="0"/>
          <w:marTop w:val="240"/>
          <w:marBottom w:val="120"/>
          <w:divBdr>
            <w:top w:val="none" w:sz="0" w:space="0" w:color="auto"/>
            <w:left w:val="none" w:sz="0" w:space="0" w:color="auto"/>
            <w:bottom w:val="none" w:sz="0" w:space="0" w:color="auto"/>
            <w:right w:val="none" w:sz="0" w:space="0" w:color="auto"/>
          </w:divBdr>
        </w:div>
        <w:div w:id="1986659501">
          <w:marLeft w:val="446"/>
          <w:marRight w:val="0"/>
          <w:marTop w:val="240"/>
          <w:marBottom w:val="120"/>
          <w:divBdr>
            <w:top w:val="none" w:sz="0" w:space="0" w:color="auto"/>
            <w:left w:val="none" w:sz="0" w:space="0" w:color="auto"/>
            <w:bottom w:val="none" w:sz="0" w:space="0" w:color="auto"/>
            <w:right w:val="none" w:sz="0" w:space="0" w:color="auto"/>
          </w:divBdr>
        </w:div>
        <w:div w:id="973295413">
          <w:marLeft w:val="446"/>
          <w:marRight w:val="0"/>
          <w:marTop w:val="240"/>
          <w:marBottom w:val="120"/>
          <w:divBdr>
            <w:top w:val="none" w:sz="0" w:space="0" w:color="auto"/>
            <w:left w:val="none" w:sz="0" w:space="0" w:color="auto"/>
            <w:bottom w:val="none" w:sz="0" w:space="0" w:color="auto"/>
            <w:right w:val="none" w:sz="0" w:space="0" w:color="auto"/>
          </w:divBdr>
        </w:div>
      </w:divsChild>
    </w:div>
    <w:div w:id="1065101012">
      <w:bodyDiv w:val="1"/>
      <w:marLeft w:val="0"/>
      <w:marRight w:val="0"/>
      <w:marTop w:val="0"/>
      <w:marBottom w:val="0"/>
      <w:divBdr>
        <w:top w:val="none" w:sz="0" w:space="0" w:color="auto"/>
        <w:left w:val="none" w:sz="0" w:space="0" w:color="auto"/>
        <w:bottom w:val="none" w:sz="0" w:space="0" w:color="auto"/>
        <w:right w:val="none" w:sz="0" w:space="0" w:color="auto"/>
      </w:divBdr>
    </w:div>
    <w:div w:id="1084837378">
      <w:bodyDiv w:val="1"/>
      <w:marLeft w:val="0"/>
      <w:marRight w:val="0"/>
      <w:marTop w:val="0"/>
      <w:marBottom w:val="0"/>
      <w:divBdr>
        <w:top w:val="none" w:sz="0" w:space="0" w:color="auto"/>
        <w:left w:val="none" w:sz="0" w:space="0" w:color="auto"/>
        <w:bottom w:val="none" w:sz="0" w:space="0" w:color="auto"/>
        <w:right w:val="none" w:sz="0" w:space="0" w:color="auto"/>
      </w:divBdr>
    </w:div>
    <w:div w:id="1096826841">
      <w:bodyDiv w:val="1"/>
      <w:marLeft w:val="0"/>
      <w:marRight w:val="0"/>
      <w:marTop w:val="0"/>
      <w:marBottom w:val="0"/>
      <w:divBdr>
        <w:top w:val="none" w:sz="0" w:space="0" w:color="auto"/>
        <w:left w:val="none" w:sz="0" w:space="0" w:color="auto"/>
        <w:bottom w:val="none" w:sz="0" w:space="0" w:color="auto"/>
        <w:right w:val="none" w:sz="0" w:space="0" w:color="auto"/>
      </w:divBdr>
    </w:div>
    <w:div w:id="1103720497">
      <w:bodyDiv w:val="1"/>
      <w:marLeft w:val="0"/>
      <w:marRight w:val="0"/>
      <w:marTop w:val="0"/>
      <w:marBottom w:val="0"/>
      <w:divBdr>
        <w:top w:val="none" w:sz="0" w:space="0" w:color="auto"/>
        <w:left w:val="none" w:sz="0" w:space="0" w:color="auto"/>
        <w:bottom w:val="none" w:sz="0" w:space="0" w:color="auto"/>
        <w:right w:val="none" w:sz="0" w:space="0" w:color="auto"/>
      </w:divBdr>
      <w:divsChild>
        <w:div w:id="1923251522">
          <w:marLeft w:val="0"/>
          <w:marRight w:val="0"/>
          <w:marTop w:val="0"/>
          <w:marBottom w:val="0"/>
          <w:divBdr>
            <w:top w:val="none" w:sz="0" w:space="0" w:color="auto"/>
            <w:left w:val="none" w:sz="0" w:space="0" w:color="auto"/>
            <w:bottom w:val="none" w:sz="0" w:space="0" w:color="auto"/>
            <w:right w:val="none" w:sz="0" w:space="0" w:color="auto"/>
          </w:divBdr>
        </w:div>
        <w:div w:id="2051761998">
          <w:marLeft w:val="0"/>
          <w:marRight w:val="0"/>
          <w:marTop w:val="0"/>
          <w:marBottom w:val="0"/>
          <w:divBdr>
            <w:top w:val="none" w:sz="0" w:space="0" w:color="auto"/>
            <w:left w:val="none" w:sz="0" w:space="0" w:color="auto"/>
            <w:bottom w:val="none" w:sz="0" w:space="0" w:color="auto"/>
            <w:right w:val="none" w:sz="0" w:space="0" w:color="auto"/>
          </w:divBdr>
        </w:div>
        <w:div w:id="64112047">
          <w:marLeft w:val="0"/>
          <w:marRight w:val="0"/>
          <w:marTop w:val="0"/>
          <w:marBottom w:val="0"/>
          <w:divBdr>
            <w:top w:val="none" w:sz="0" w:space="0" w:color="auto"/>
            <w:left w:val="none" w:sz="0" w:space="0" w:color="auto"/>
            <w:bottom w:val="none" w:sz="0" w:space="0" w:color="auto"/>
            <w:right w:val="none" w:sz="0" w:space="0" w:color="auto"/>
          </w:divBdr>
        </w:div>
        <w:div w:id="1542205772">
          <w:marLeft w:val="0"/>
          <w:marRight w:val="0"/>
          <w:marTop w:val="0"/>
          <w:marBottom w:val="0"/>
          <w:divBdr>
            <w:top w:val="none" w:sz="0" w:space="0" w:color="auto"/>
            <w:left w:val="none" w:sz="0" w:space="0" w:color="auto"/>
            <w:bottom w:val="none" w:sz="0" w:space="0" w:color="auto"/>
            <w:right w:val="none" w:sz="0" w:space="0" w:color="auto"/>
          </w:divBdr>
        </w:div>
      </w:divsChild>
    </w:div>
    <w:div w:id="1164004727">
      <w:bodyDiv w:val="1"/>
      <w:marLeft w:val="0"/>
      <w:marRight w:val="0"/>
      <w:marTop w:val="0"/>
      <w:marBottom w:val="0"/>
      <w:divBdr>
        <w:top w:val="none" w:sz="0" w:space="0" w:color="auto"/>
        <w:left w:val="none" w:sz="0" w:space="0" w:color="auto"/>
        <w:bottom w:val="none" w:sz="0" w:space="0" w:color="auto"/>
        <w:right w:val="none" w:sz="0" w:space="0" w:color="auto"/>
      </w:divBdr>
      <w:divsChild>
        <w:div w:id="656961082">
          <w:marLeft w:val="274"/>
          <w:marRight w:val="0"/>
          <w:marTop w:val="0"/>
          <w:marBottom w:val="0"/>
          <w:divBdr>
            <w:top w:val="none" w:sz="0" w:space="0" w:color="auto"/>
            <w:left w:val="none" w:sz="0" w:space="0" w:color="auto"/>
            <w:bottom w:val="none" w:sz="0" w:space="0" w:color="auto"/>
            <w:right w:val="none" w:sz="0" w:space="0" w:color="auto"/>
          </w:divBdr>
        </w:div>
      </w:divsChild>
    </w:div>
    <w:div w:id="1177034041">
      <w:bodyDiv w:val="1"/>
      <w:marLeft w:val="0"/>
      <w:marRight w:val="0"/>
      <w:marTop w:val="0"/>
      <w:marBottom w:val="0"/>
      <w:divBdr>
        <w:top w:val="none" w:sz="0" w:space="0" w:color="auto"/>
        <w:left w:val="none" w:sz="0" w:space="0" w:color="auto"/>
        <w:bottom w:val="none" w:sz="0" w:space="0" w:color="auto"/>
        <w:right w:val="none" w:sz="0" w:space="0" w:color="auto"/>
      </w:divBdr>
    </w:div>
    <w:div w:id="1180437355">
      <w:bodyDiv w:val="1"/>
      <w:marLeft w:val="0"/>
      <w:marRight w:val="0"/>
      <w:marTop w:val="0"/>
      <w:marBottom w:val="0"/>
      <w:divBdr>
        <w:top w:val="none" w:sz="0" w:space="0" w:color="auto"/>
        <w:left w:val="none" w:sz="0" w:space="0" w:color="auto"/>
        <w:bottom w:val="none" w:sz="0" w:space="0" w:color="auto"/>
        <w:right w:val="none" w:sz="0" w:space="0" w:color="auto"/>
      </w:divBdr>
    </w:div>
    <w:div w:id="1196120549">
      <w:bodyDiv w:val="1"/>
      <w:marLeft w:val="0"/>
      <w:marRight w:val="0"/>
      <w:marTop w:val="0"/>
      <w:marBottom w:val="0"/>
      <w:divBdr>
        <w:top w:val="none" w:sz="0" w:space="0" w:color="auto"/>
        <w:left w:val="none" w:sz="0" w:space="0" w:color="auto"/>
        <w:bottom w:val="none" w:sz="0" w:space="0" w:color="auto"/>
        <w:right w:val="none" w:sz="0" w:space="0" w:color="auto"/>
      </w:divBdr>
    </w:div>
    <w:div w:id="1223325046">
      <w:bodyDiv w:val="1"/>
      <w:marLeft w:val="0"/>
      <w:marRight w:val="0"/>
      <w:marTop w:val="0"/>
      <w:marBottom w:val="0"/>
      <w:divBdr>
        <w:top w:val="none" w:sz="0" w:space="0" w:color="auto"/>
        <w:left w:val="none" w:sz="0" w:space="0" w:color="auto"/>
        <w:bottom w:val="none" w:sz="0" w:space="0" w:color="auto"/>
        <w:right w:val="none" w:sz="0" w:space="0" w:color="auto"/>
      </w:divBdr>
    </w:div>
    <w:div w:id="1242254720">
      <w:bodyDiv w:val="1"/>
      <w:marLeft w:val="0"/>
      <w:marRight w:val="0"/>
      <w:marTop w:val="0"/>
      <w:marBottom w:val="0"/>
      <w:divBdr>
        <w:top w:val="none" w:sz="0" w:space="0" w:color="auto"/>
        <w:left w:val="none" w:sz="0" w:space="0" w:color="auto"/>
        <w:bottom w:val="none" w:sz="0" w:space="0" w:color="auto"/>
        <w:right w:val="none" w:sz="0" w:space="0" w:color="auto"/>
      </w:divBdr>
    </w:div>
    <w:div w:id="1263491877">
      <w:bodyDiv w:val="1"/>
      <w:marLeft w:val="0"/>
      <w:marRight w:val="0"/>
      <w:marTop w:val="0"/>
      <w:marBottom w:val="0"/>
      <w:divBdr>
        <w:top w:val="none" w:sz="0" w:space="0" w:color="auto"/>
        <w:left w:val="none" w:sz="0" w:space="0" w:color="auto"/>
        <w:bottom w:val="none" w:sz="0" w:space="0" w:color="auto"/>
        <w:right w:val="none" w:sz="0" w:space="0" w:color="auto"/>
      </w:divBdr>
    </w:div>
    <w:div w:id="1273515740">
      <w:bodyDiv w:val="1"/>
      <w:marLeft w:val="0"/>
      <w:marRight w:val="0"/>
      <w:marTop w:val="0"/>
      <w:marBottom w:val="0"/>
      <w:divBdr>
        <w:top w:val="none" w:sz="0" w:space="0" w:color="auto"/>
        <w:left w:val="none" w:sz="0" w:space="0" w:color="auto"/>
        <w:bottom w:val="none" w:sz="0" w:space="0" w:color="auto"/>
        <w:right w:val="none" w:sz="0" w:space="0" w:color="auto"/>
      </w:divBdr>
    </w:div>
    <w:div w:id="1302661418">
      <w:bodyDiv w:val="1"/>
      <w:marLeft w:val="0"/>
      <w:marRight w:val="0"/>
      <w:marTop w:val="0"/>
      <w:marBottom w:val="0"/>
      <w:divBdr>
        <w:top w:val="none" w:sz="0" w:space="0" w:color="auto"/>
        <w:left w:val="none" w:sz="0" w:space="0" w:color="auto"/>
        <w:bottom w:val="none" w:sz="0" w:space="0" w:color="auto"/>
        <w:right w:val="none" w:sz="0" w:space="0" w:color="auto"/>
      </w:divBdr>
    </w:div>
    <w:div w:id="1320111452">
      <w:bodyDiv w:val="1"/>
      <w:marLeft w:val="0"/>
      <w:marRight w:val="0"/>
      <w:marTop w:val="0"/>
      <w:marBottom w:val="0"/>
      <w:divBdr>
        <w:top w:val="none" w:sz="0" w:space="0" w:color="auto"/>
        <w:left w:val="none" w:sz="0" w:space="0" w:color="auto"/>
        <w:bottom w:val="none" w:sz="0" w:space="0" w:color="auto"/>
        <w:right w:val="none" w:sz="0" w:space="0" w:color="auto"/>
      </w:divBdr>
    </w:div>
    <w:div w:id="1345131363">
      <w:bodyDiv w:val="1"/>
      <w:marLeft w:val="0"/>
      <w:marRight w:val="0"/>
      <w:marTop w:val="0"/>
      <w:marBottom w:val="0"/>
      <w:divBdr>
        <w:top w:val="none" w:sz="0" w:space="0" w:color="auto"/>
        <w:left w:val="none" w:sz="0" w:space="0" w:color="auto"/>
        <w:bottom w:val="none" w:sz="0" w:space="0" w:color="auto"/>
        <w:right w:val="none" w:sz="0" w:space="0" w:color="auto"/>
      </w:divBdr>
    </w:div>
    <w:div w:id="1383212702">
      <w:bodyDiv w:val="1"/>
      <w:marLeft w:val="0"/>
      <w:marRight w:val="0"/>
      <w:marTop w:val="0"/>
      <w:marBottom w:val="0"/>
      <w:divBdr>
        <w:top w:val="none" w:sz="0" w:space="0" w:color="auto"/>
        <w:left w:val="none" w:sz="0" w:space="0" w:color="auto"/>
        <w:bottom w:val="none" w:sz="0" w:space="0" w:color="auto"/>
        <w:right w:val="none" w:sz="0" w:space="0" w:color="auto"/>
      </w:divBdr>
    </w:div>
    <w:div w:id="1410731336">
      <w:bodyDiv w:val="1"/>
      <w:marLeft w:val="0"/>
      <w:marRight w:val="0"/>
      <w:marTop w:val="0"/>
      <w:marBottom w:val="0"/>
      <w:divBdr>
        <w:top w:val="none" w:sz="0" w:space="0" w:color="auto"/>
        <w:left w:val="none" w:sz="0" w:space="0" w:color="auto"/>
        <w:bottom w:val="none" w:sz="0" w:space="0" w:color="auto"/>
        <w:right w:val="none" w:sz="0" w:space="0" w:color="auto"/>
      </w:divBdr>
    </w:div>
    <w:div w:id="1419904231">
      <w:bodyDiv w:val="1"/>
      <w:marLeft w:val="0"/>
      <w:marRight w:val="0"/>
      <w:marTop w:val="0"/>
      <w:marBottom w:val="0"/>
      <w:divBdr>
        <w:top w:val="none" w:sz="0" w:space="0" w:color="auto"/>
        <w:left w:val="none" w:sz="0" w:space="0" w:color="auto"/>
        <w:bottom w:val="none" w:sz="0" w:space="0" w:color="auto"/>
        <w:right w:val="none" w:sz="0" w:space="0" w:color="auto"/>
      </w:divBdr>
    </w:div>
    <w:div w:id="1520436754">
      <w:bodyDiv w:val="1"/>
      <w:marLeft w:val="0"/>
      <w:marRight w:val="0"/>
      <w:marTop w:val="0"/>
      <w:marBottom w:val="0"/>
      <w:divBdr>
        <w:top w:val="none" w:sz="0" w:space="0" w:color="auto"/>
        <w:left w:val="none" w:sz="0" w:space="0" w:color="auto"/>
        <w:bottom w:val="none" w:sz="0" w:space="0" w:color="auto"/>
        <w:right w:val="none" w:sz="0" w:space="0" w:color="auto"/>
      </w:divBdr>
    </w:div>
    <w:div w:id="1538740856">
      <w:bodyDiv w:val="1"/>
      <w:marLeft w:val="0"/>
      <w:marRight w:val="0"/>
      <w:marTop w:val="0"/>
      <w:marBottom w:val="0"/>
      <w:divBdr>
        <w:top w:val="none" w:sz="0" w:space="0" w:color="auto"/>
        <w:left w:val="none" w:sz="0" w:space="0" w:color="auto"/>
        <w:bottom w:val="none" w:sz="0" w:space="0" w:color="auto"/>
        <w:right w:val="none" w:sz="0" w:space="0" w:color="auto"/>
      </w:divBdr>
    </w:div>
    <w:div w:id="1592592188">
      <w:bodyDiv w:val="1"/>
      <w:marLeft w:val="0"/>
      <w:marRight w:val="0"/>
      <w:marTop w:val="0"/>
      <w:marBottom w:val="0"/>
      <w:divBdr>
        <w:top w:val="none" w:sz="0" w:space="0" w:color="auto"/>
        <w:left w:val="none" w:sz="0" w:space="0" w:color="auto"/>
        <w:bottom w:val="none" w:sz="0" w:space="0" w:color="auto"/>
        <w:right w:val="none" w:sz="0" w:space="0" w:color="auto"/>
      </w:divBdr>
    </w:div>
    <w:div w:id="1638877247">
      <w:bodyDiv w:val="1"/>
      <w:marLeft w:val="0"/>
      <w:marRight w:val="0"/>
      <w:marTop w:val="0"/>
      <w:marBottom w:val="0"/>
      <w:divBdr>
        <w:top w:val="none" w:sz="0" w:space="0" w:color="auto"/>
        <w:left w:val="none" w:sz="0" w:space="0" w:color="auto"/>
        <w:bottom w:val="none" w:sz="0" w:space="0" w:color="auto"/>
        <w:right w:val="none" w:sz="0" w:space="0" w:color="auto"/>
      </w:divBdr>
    </w:div>
    <w:div w:id="1660041691">
      <w:bodyDiv w:val="1"/>
      <w:marLeft w:val="0"/>
      <w:marRight w:val="0"/>
      <w:marTop w:val="0"/>
      <w:marBottom w:val="0"/>
      <w:divBdr>
        <w:top w:val="none" w:sz="0" w:space="0" w:color="auto"/>
        <w:left w:val="none" w:sz="0" w:space="0" w:color="auto"/>
        <w:bottom w:val="none" w:sz="0" w:space="0" w:color="auto"/>
        <w:right w:val="none" w:sz="0" w:space="0" w:color="auto"/>
      </w:divBdr>
    </w:div>
    <w:div w:id="1692796957">
      <w:bodyDiv w:val="1"/>
      <w:marLeft w:val="0"/>
      <w:marRight w:val="0"/>
      <w:marTop w:val="0"/>
      <w:marBottom w:val="0"/>
      <w:divBdr>
        <w:top w:val="none" w:sz="0" w:space="0" w:color="auto"/>
        <w:left w:val="none" w:sz="0" w:space="0" w:color="auto"/>
        <w:bottom w:val="none" w:sz="0" w:space="0" w:color="auto"/>
        <w:right w:val="none" w:sz="0" w:space="0" w:color="auto"/>
      </w:divBdr>
    </w:div>
    <w:div w:id="1721782190">
      <w:bodyDiv w:val="1"/>
      <w:marLeft w:val="0"/>
      <w:marRight w:val="0"/>
      <w:marTop w:val="0"/>
      <w:marBottom w:val="0"/>
      <w:divBdr>
        <w:top w:val="none" w:sz="0" w:space="0" w:color="auto"/>
        <w:left w:val="none" w:sz="0" w:space="0" w:color="auto"/>
        <w:bottom w:val="none" w:sz="0" w:space="0" w:color="auto"/>
        <w:right w:val="none" w:sz="0" w:space="0" w:color="auto"/>
      </w:divBdr>
    </w:div>
    <w:div w:id="1786853218">
      <w:bodyDiv w:val="1"/>
      <w:marLeft w:val="0"/>
      <w:marRight w:val="0"/>
      <w:marTop w:val="0"/>
      <w:marBottom w:val="0"/>
      <w:divBdr>
        <w:top w:val="none" w:sz="0" w:space="0" w:color="auto"/>
        <w:left w:val="none" w:sz="0" w:space="0" w:color="auto"/>
        <w:bottom w:val="none" w:sz="0" w:space="0" w:color="auto"/>
        <w:right w:val="none" w:sz="0" w:space="0" w:color="auto"/>
      </w:divBdr>
    </w:div>
    <w:div w:id="1807696709">
      <w:bodyDiv w:val="1"/>
      <w:marLeft w:val="0"/>
      <w:marRight w:val="0"/>
      <w:marTop w:val="0"/>
      <w:marBottom w:val="0"/>
      <w:divBdr>
        <w:top w:val="none" w:sz="0" w:space="0" w:color="auto"/>
        <w:left w:val="none" w:sz="0" w:space="0" w:color="auto"/>
        <w:bottom w:val="none" w:sz="0" w:space="0" w:color="auto"/>
        <w:right w:val="none" w:sz="0" w:space="0" w:color="auto"/>
      </w:divBdr>
    </w:div>
    <w:div w:id="1830634472">
      <w:bodyDiv w:val="1"/>
      <w:marLeft w:val="0"/>
      <w:marRight w:val="0"/>
      <w:marTop w:val="0"/>
      <w:marBottom w:val="0"/>
      <w:divBdr>
        <w:top w:val="none" w:sz="0" w:space="0" w:color="auto"/>
        <w:left w:val="none" w:sz="0" w:space="0" w:color="auto"/>
        <w:bottom w:val="none" w:sz="0" w:space="0" w:color="auto"/>
        <w:right w:val="none" w:sz="0" w:space="0" w:color="auto"/>
      </w:divBdr>
    </w:div>
    <w:div w:id="1847816457">
      <w:bodyDiv w:val="1"/>
      <w:marLeft w:val="0"/>
      <w:marRight w:val="0"/>
      <w:marTop w:val="0"/>
      <w:marBottom w:val="0"/>
      <w:divBdr>
        <w:top w:val="none" w:sz="0" w:space="0" w:color="auto"/>
        <w:left w:val="none" w:sz="0" w:space="0" w:color="auto"/>
        <w:bottom w:val="none" w:sz="0" w:space="0" w:color="auto"/>
        <w:right w:val="none" w:sz="0" w:space="0" w:color="auto"/>
      </w:divBdr>
    </w:div>
    <w:div w:id="1955676378">
      <w:bodyDiv w:val="1"/>
      <w:marLeft w:val="0"/>
      <w:marRight w:val="0"/>
      <w:marTop w:val="0"/>
      <w:marBottom w:val="0"/>
      <w:divBdr>
        <w:top w:val="none" w:sz="0" w:space="0" w:color="auto"/>
        <w:left w:val="none" w:sz="0" w:space="0" w:color="auto"/>
        <w:bottom w:val="none" w:sz="0" w:space="0" w:color="auto"/>
        <w:right w:val="none" w:sz="0" w:space="0" w:color="auto"/>
      </w:divBdr>
    </w:div>
    <w:div w:id="1971129203">
      <w:bodyDiv w:val="1"/>
      <w:marLeft w:val="0"/>
      <w:marRight w:val="0"/>
      <w:marTop w:val="0"/>
      <w:marBottom w:val="0"/>
      <w:divBdr>
        <w:top w:val="none" w:sz="0" w:space="0" w:color="auto"/>
        <w:left w:val="none" w:sz="0" w:space="0" w:color="auto"/>
        <w:bottom w:val="none" w:sz="0" w:space="0" w:color="auto"/>
        <w:right w:val="none" w:sz="0" w:space="0" w:color="auto"/>
      </w:divBdr>
    </w:div>
    <w:div w:id="1979450302">
      <w:bodyDiv w:val="1"/>
      <w:marLeft w:val="0"/>
      <w:marRight w:val="0"/>
      <w:marTop w:val="0"/>
      <w:marBottom w:val="0"/>
      <w:divBdr>
        <w:top w:val="none" w:sz="0" w:space="0" w:color="auto"/>
        <w:left w:val="none" w:sz="0" w:space="0" w:color="auto"/>
        <w:bottom w:val="none" w:sz="0" w:space="0" w:color="auto"/>
        <w:right w:val="none" w:sz="0" w:space="0" w:color="auto"/>
      </w:divBdr>
    </w:div>
    <w:div w:id="1993171818">
      <w:bodyDiv w:val="1"/>
      <w:marLeft w:val="0"/>
      <w:marRight w:val="0"/>
      <w:marTop w:val="0"/>
      <w:marBottom w:val="0"/>
      <w:divBdr>
        <w:top w:val="none" w:sz="0" w:space="0" w:color="auto"/>
        <w:left w:val="none" w:sz="0" w:space="0" w:color="auto"/>
        <w:bottom w:val="none" w:sz="0" w:space="0" w:color="auto"/>
        <w:right w:val="none" w:sz="0" w:space="0" w:color="auto"/>
      </w:divBdr>
    </w:div>
    <w:div w:id="2004159551">
      <w:bodyDiv w:val="1"/>
      <w:marLeft w:val="0"/>
      <w:marRight w:val="0"/>
      <w:marTop w:val="0"/>
      <w:marBottom w:val="0"/>
      <w:divBdr>
        <w:top w:val="none" w:sz="0" w:space="0" w:color="auto"/>
        <w:left w:val="none" w:sz="0" w:space="0" w:color="auto"/>
        <w:bottom w:val="none" w:sz="0" w:space="0" w:color="auto"/>
        <w:right w:val="none" w:sz="0" w:space="0" w:color="auto"/>
      </w:divBdr>
    </w:div>
    <w:div w:id="2009669075">
      <w:bodyDiv w:val="1"/>
      <w:marLeft w:val="0"/>
      <w:marRight w:val="0"/>
      <w:marTop w:val="0"/>
      <w:marBottom w:val="0"/>
      <w:divBdr>
        <w:top w:val="none" w:sz="0" w:space="0" w:color="auto"/>
        <w:left w:val="none" w:sz="0" w:space="0" w:color="auto"/>
        <w:bottom w:val="none" w:sz="0" w:space="0" w:color="auto"/>
        <w:right w:val="none" w:sz="0" w:space="0" w:color="auto"/>
      </w:divBdr>
    </w:div>
    <w:div w:id="2041583030">
      <w:bodyDiv w:val="1"/>
      <w:marLeft w:val="0"/>
      <w:marRight w:val="0"/>
      <w:marTop w:val="0"/>
      <w:marBottom w:val="0"/>
      <w:divBdr>
        <w:top w:val="none" w:sz="0" w:space="0" w:color="auto"/>
        <w:left w:val="none" w:sz="0" w:space="0" w:color="auto"/>
        <w:bottom w:val="none" w:sz="0" w:space="0" w:color="auto"/>
        <w:right w:val="none" w:sz="0" w:space="0" w:color="auto"/>
      </w:divBdr>
    </w:div>
    <w:div w:id="2053577430">
      <w:bodyDiv w:val="1"/>
      <w:marLeft w:val="0"/>
      <w:marRight w:val="0"/>
      <w:marTop w:val="0"/>
      <w:marBottom w:val="0"/>
      <w:divBdr>
        <w:top w:val="none" w:sz="0" w:space="0" w:color="auto"/>
        <w:left w:val="none" w:sz="0" w:space="0" w:color="auto"/>
        <w:bottom w:val="none" w:sz="0" w:space="0" w:color="auto"/>
        <w:right w:val="none" w:sz="0" w:space="0" w:color="auto"/>
      </w:divBdr>
    </w:div>
    <w:div w:id="2061592498">
      <w:bodyDiv w:val="1"/>
      <w:marLeft w:val="0"/>
      <w:marRight w:val="0"/>
      <w:marTop w:val="0"/>
      <w:marBottom w:val="0"/>
      <w:divBdr>
        <w:top w:val="none" w:sz="0" w:space="0" w:color="auto"/>
        <w:left w:val="none" w:sz="0" w:space="0" w:color="auto"/>
        <w:bottom w:val="none" w:sz="0" w:space="0" w:color="auto"/>
        <w:right w:val="none" w:sz="0" w:space="0" w:color="auto"/>
      </w:divBdr>
    </w:div>
    <w:div w:id="2081562523">
      <w:bodyDiv w:val="1"/>
      <w:marLeft w:val="0"/>
      <w:marRight w:val="0"/>
      <w:marTop w:val="0"/>
      <w:marBottom w:val="0"/>
      <w:divBdr>
        <w:top w:val="none" w:sz="0" w:space="0" w:color="auto"/>
        <w:left w:val="none" w:sz="0" w:space="0" w:color="auto"/>
        <w:bottom w:val="none" w:sz="0" w:space="0" w:color="auto"/>
        <w:right w:val="none" w:sz="0" w:space="0" w:color="auto"/>
      </w:divBdr>
    </w:div>
    <w:div w:id="210634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media.renault@renault.fr" TargetMode="External"/><Relationship Id="rId1" Type="http://schemas.openxmlformats.org/officeDocument/2006/relationships/hyperlink" Target="mailto:media.renault@renault.f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media.renault@renault.fr" TargetMode="External"/><Relationship Id="rId2" Type="http://schemas.openxmlformats.org/officeDocument/2006/relationships/hyperlink" Target="mailto:media.renault@renault.f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89497\OneDrive%20-%20Alliance\Bureau\Texte-divers\Dossier-de-presse-Renault\R_RENAULT_PRESS_PR_A4_ARIAL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2042839AF8544C94ED85FFCEEE0144" ma:contentTypeVersion="18" ma:contentTypeDescription="Create a new document." ma:contentTypeScope="" ma:versionID="f2638d226b9469bd94acf82ad17dc502">
  <xsd:schema xmlns:xsd="http://www.w3.org/2001/XMLSchema" xmlns:xs="http://www.w3.org/2001/XMLSchema" xmlns:p="http://schemas.microsoft.com/office/2006/metadata/properties" xmlns:ns2="fdf4a984-1207-4ddc-ab53-6e6e57e8cc96" xmlns:ns3="db34c024-daf5-4d8c-8657-5762fe14630c" targetNamespace="http://schemas.microsoft.com/office/2006/metadata/properties" ma:root="true" ma:fieldsID="875b3235187b3932d01eeae98c678b61" ns2:_="" ns3:_="">
    <xsd:import namespace="fdf4a984-1207-4ddc-ab53-6e6e57e8cc96"/>
    <xsd:import namespace="db34c024-daf5-4d8c-8657-5762fe1463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4a984-1207-4ddc-ab53-6e6e57e8c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34c024-daf5-4d8c-8657-5762fe1463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3bca954-d1b0-463b-88c2-062d87461ace}" ma:internalName="TaxCatchAll" ma:showField="CatchAllData" ma:web="db34c024-daf5-4d8c-8657-5762fe1463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b34c024-daf5-4d8c-8657-5762fe14630c" xsi:nil="true"/>
    <lcf76f155ced4ddcb4097134ff3c332f xmlns="fdf4a984-1207-4ddc-ab53-6e6e57e8cc9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BF9BC2-1FF9-44DA-8FD3-18F81E7A12C6}"/>
</file>

<file path=customXml/itemProps2.xml><?xml version="1.0" encoding="utf-8"?>
<ds:datastoreItem xmlns:ds="http://schemas.openxmlformats.org/officeDocument/2006/customXml" ds:itemID="{9409A478-5EBD-4F5B-8C54-11216EC37B2B}">
  <ds:schemaRefs>
    <ds:schemaRef ds:uri="http://schemas.openxmlformats.org/officeDocument/2006/bibliography"/>
  </ds:schemaRefs>
</ds:datastoreItem>
</file>

<file path=customXml/itemProps3.xml><?xml version="1.0" encoding="utf-8"?>
<ds:datastoreItem xmlns:ds="http://schemas.openxmlformats.org/officeDocument/2006/customXml" ds:itemID="{5BCABF6B-AB54-411B-9E05-AD158A6B449A}">
  <ds:schemaRefs>
    <ds:schemaRef ds:uri="http://schemas.microsoft.com/office/2006/metadata/properties"/>
    <ds:schemaRef ds:uri="http://schemas.microsoft.com/office/infopath/2007/PartnerControls"/>
    <ds:schemaRef ds:uri="7882de99-2ca9-45dd-9974-8fb10e99c6b7"/>
  </ds:schemaRefs>
</ds:datastoreItem>
</file>

<file path=customXml/itemProps4.xml><?xml version="1.0" encoding="utf-8"?>
<ds:datastoreItem xmlns:ds="http://schemas.openxmlformats.org/officeDocument/2006/customXml" ds:itemID="{F784668C-9DDA-44C0-B823-052E4352664E}">
  <ds:schemaRefs>
    <ds:schemaRef ds:uri="http://schemas.microsoft.com/sharepoint/v3/contenttype/forms"/>
  </ds:schemaRefs>
</ds:datastoreItem>
</file>

<file path=docMetadata/LabelInfo.xml><?xml version="1.0" encoding="utf-8"?>
<clbl:labelList xmlns:clbl="http://schemas.microsoft.com/office/2020/mipLabelMetadata">
  <clbl:label id="{7f30fc12-c89a-4829-a476-5bf9e2086332}" enabled="1" method="Privileged" siteId="{d6b0bbee-7cd9-4d60-bce6-4a67b543e2ae}" removed="0"/>
</clbl:labelList>
</file>

<file path=docProps/app.xml><?xml version="1.0" encoding="utf-8"?>
<Properties xmlns="http://schemas.openxmlformats.org/officeDocument/2006/extended-properties" xmlns:vt="http://schemas.openxmlformats.org/officeDocument/2006/docPropsVTypes">
  <Template>R_RENAULT_PRESS_PR_A4_ARIAL_v21.1</Template>
  <TotalTime>2629</TotalTime>
  <Pages>17</Pages>
  <Words>3827</Words>
  <Characters>21818</Characters>
  <Application>Microsoft Office Word</Application>
  <DocSecurity>0</DocSecurity>
  <Lines>181</Lines>
  <Paragraphs>51</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LE-BOUCHER Nicolas</dc:creator>
  <cp:keywords/>
  <dc:description/>
  <cp:lastModifiedBy>OBADALOVA Ivana</cp:lastModifiedBy>
  <cp:revision>3</cp:revision>
  <cp:lastPrinted>2024-02-29T09:37:00Z</cp:lastPrinted>
  <dcterms:created xsi:type="dcterms:W3CDTF">2024-05-02T08:03:00Z</dcterms:created>
  <dcterms:modified xsi:type="dcterms:W3CDTF">2024-05-02T08:04:00Z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Enabled">
    <vt:lpwstr>true</vt:lpwstr>
  </property>
  <property fmtid="{D5CDD505-2E9C-101B-9397-08002B2CF9AE}" pid="3" name="MSIP_Label_fd1c0902-ed92-4fed-896d-2e7725de02d4_SetDate">
    <vt:lpwstr>2022-02-04T16:14:56Z</vt:lpwstr>
  </property>
  <property fmtid="{D5CDD505-2E9C-101B-9397-08002B2CF9AE}" pid="4" name="MSIP_Label_fd1c0902-ed92-4fed-896d-2e7725de02d4_Method">
    <vt:lpwstr>Standard</vt:lpwstr>
  </property>
  <property fmtid="{D5CDD505-2E9C-101B-9397-08002B2CF9AE}" pid="5" name="MSIP_Label_fd1c0902-ed92-4fed-896d-2e7725de02d4_Name">
    <vt:lpwstr>Anyone (not protected)</vt:lpwstr>
  </property>
  <property fmtid="{D5CDD505-2E9C-101B-9397-08002B2CF9AE}" pid="6" name="MSIP_Label_fd1c0902-ed92-4fed-896d-2e7725de02d4_SiteId">
    <vt:lpwstr>d6b0bbee-7cd9-4d60-bce6-4a67b543e2ae</vt:lpwstr>
  </property>
  <property fmtid="{D5CDD505-2E9C-101B-9397-08002B2CF9AE}" pid="7" name="MSIP_Label_fd1c0902-ed92-4fed-896d-2e7725de02d4_ActionId">
    <vt:lpwstr>a81591d5-5162-415d-8c5c-b8a3b2239cda</vt:lpwstr>
  </property>
  <property fmtid="{D5CDD505-2E9C-101B-9397-08002B2CF9AE}" pid="8" name="MSIP_Label_fd1c0902-ed92-4fed-896d-2e7725de02d4_ContentBits">
    <vt:lpwstr>2</vt:lpwstr>
  </property>
  <property fmtid="{D5CDD505-2E9C-101B-9397-08002B2CF9AE}" pid="9" name="ContentTypeId">
    <vt:lpwstr>0x010100B52042839AF8544C94ED85FFCEEE0144</vt:lpwstr>
  </property>
  <property fmtid="{D5CDD505-2E9C-101B-9397-08002B2CF9AE}" pid="10" name="_NewReviewCycle">
    <vt:lpwstr/>
  </property>
</Properties>
</file>