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23F6" w14:textId="03A9DB37" w:rsidR="00307EC5" w:rsidRPr="005A5AEA" w:rsidRDefault="00307EC5" w:rsidP="00307EC5">
      <w:pPr>
        <w:jc w:val="both"/>
        <w:rPr>
          <w:rFonts w:ascii="NouvelR" w:hAnsi="NouvelR"/>
          <w:sz w:val="22"/>
          <w:szCs w:val="22"/>
        </w:rPr>
      </w:pPr>
    </w:p>
    <w:p w14:paraId="3A0B7CF8" w14:textId="264B78D1" w:rsidR="00307EC5" w:rsidRPr="00656E77" w:rsidRDefault="00307EC5" w:rsidP="00307EC5">
      <w:pPr>
        <w:jc w:val="center"/>
        <w:rPr>
          <w:rFonts w:ascii="NouvelR" w:hAnsi="NouvelR"/>
          <w:sz w:val="22"/>
          <w:szCs w:val="22"/>
          <w:lang w:val="en-US"/>
        </w:rPr>
      </w:pPr>
    </w:p>
    <w:p w14:paraId="683DC959" w14:textId="47575FF7" w:rsidR="006109EF" w:rsidRDefault="006109EF" w:rsidP="006109EF">
      <w:pPr>
        <w:jc w:val="center"/>
        <w:rPr>
          <w:rFonts w:ascii="NouvelR" w:hAnsi="NouvelR"/>
          <w:b/>
          <w:bCs/>
          <w:sz w:val="32"/>
          <w:szCs w:val="32"/>
          <w:lang w:val="sk-SK"/>
        </w:rPr>
      </w:pPr>
      <w:r w:rsidRPr="008A7599">
        <w:rPr>
          <w:rFonts w:ascii="NouvelR" w:hAnsi="NouvelR"/>
          <w:b/>
          <w:bCs/>
          <w:sz w:val="32"/>
          <w:szCs w:val="32"/>
          <w:lang w:val="sk-SK"/>
        </w:rPr>
        <w:t xml:space="preserve">Skupina Renault a </w:t>
      </w:r>
      <w:r w:rsidR="00EA7F24">
        <w:rPr>
          <w:rFonts w:ascii="NouvelR" w:hAnsi="NouvelR"/>
          <w:b/>
          <w:bCs/>
          <w:sz w:val="32"/>
          <w:szCs w:val="32"/>
          <w:lang w:val="sk-SK"/>
        </w:rPr>
        <w:t>S</w:t>
      </w:r>
      <w:r w:rsidRPr="008A7599">
        <w:rPr>
          <w:rFonts w:ascii="NouvelR" w:hAnsi="NouvelR"/>
          <w:b/>
          <w:bCs/>
          <w:sz w:val="32"/>
          <w:szCs w:val="32"/>
          <w:lang w:val="sk-SK"/>
        </w:rPr>
        <w:t>kupina Volvo dokončili vytvorenie spoločného podniku Flexis SAS, ktorý vyrába revolučnú generáciu elektrických dodávok</w:t>
      </w:r>
    </w:p>
    <w:p w14:paraId="25624309" w14:textId="77777777" w:rsidR="006109EF" w:rsidRPr="00656E77" w:rsidRDefault="006109EF" w:rsidP="006109EF">
      <w:pPr>
        <w:rPr>
          <w:rFonts w:ascii="NouvelR" w:hAnsi="NouvelR"/>
          <w:b/>
          <w:bCs/>
          <w:sz w:val="22"/>
          <w:szCs w:val="22"/>
          <w:lang w:val="sk-SK"/>
        </w:rPr>
      </w:pPr>
    </w:p>
    <w:p w14:paraId="45B272BB" w14:textId="49013041" w:rsidR="006109EF" w:rsidRDefault="006109EF" w:rsidP="006109EF">
      <w:pPr>
        <w:numPr>
          <w:ilvl w:val="0"/>
          <w:numId w:val="5"/>
        </w:numPr>
        <w:rPr>
          <w:rFonts w:ascii="NouvelR" w:hAnsi="NouvelR"/>
          <w:b/>
          <w:bCs/>
          <w:sz w:val="22"/>
          <w:szCs w:val="22"/>
          <w:lang w:val="sk-SK"/>
        </w:rPr>
      </w:pPr>
      <w:r w:rsidRPr="00B7333A">
        <w:rPr>
          <w:rFonts w:ascii="NouvelR" w:hAnsi="NouvelR"/>
          <w:b/>
          <w:bCs/>
          <w:sz w:val="22"/>
          <w:szCs w:val="22"/>
          <w:lang w:val="sk-SK"/>
        </w:rPr>
        <w:t xml:space="preserve">Na základe záväzných dohôd o založení spoločného podniku podpísaných 6. októbra 2023 získali </w:t>
      </w:r>
      <w:r w:rsidR="00EA7F24">
        <w:rPr>
          <w:rFonts w:ascii="NouvelR" w:hAnsi="NouvelR"/>
          <w:b/>
          <w:bCs/>
          <w:sz w:val="22"/>
          <w:szCs w:val="22"/>
          <w:lang w:val="sk-SK"/>
        </w:rPr>
        <w:t>S</w:t>
      </w:r>
      <w:r w:rsidRPr="00B7333A">
        <w:rPr>
          <w:rFonts w:ascii="NouvelR" w:hAnsi="NouvelR"/>
          <w:b/>
          <w:bCs/>
          <w:sz w:val="22"/>
          <w:szCs w:val="22"/>
          <w:lang w:val="sk-SK"/>
        </w:rPr>
        <w:t xml:space="preserve">kupiny Renault a Volvo potrebné regulačné povolenia na oficiálne spustenie novej spoločnosti pre novú generáciu plne elektrických dodávok založených na platforme </w:t>
      </w:r>
      <w:r w:rsidRPr="00562D7F">
        <w:rPr>
          <w:rFonts w:ascii="NouvelR" w:hAnsi="NouvelR"/>
          <w:b/>
          <w:bCs/>
          <w:i/>
          <w:iCs/>
          <w:sz w:val="22"/>
          <w:szCs w:val="22"/>
          <w:lang w:val="sk-SK"/>
        </w:rPr>
        <w:t>softvérovo definovaných vozidiel</w:t>
      </w:r>
      <w:r w:rsidRPr="00B7333A">
        <w:rPr>
          <w:rFonts w:ascii="NouvelR" w:hAnsi="NouvelR"/>
          <w:b/>
          <w:bCs/>
          <w:sz w:val="22"/>
          <w:szCs w:val="22"/>
          <w:lang w:val="sk-SK"/>
        </w:rPr>
        <w:t xml:space="preserve"> (SDV) a jej špecializovaných služieb</w:t>
      </w:r>
      <w:r w:rsidRPr="00656E77">
        <w:rPr>
          <w:rFonts w:ascii="NouvelR" w:hAnsi="NouvelR"/>
          <w:b/>
          <w:bCs/>
          <w:sz w:val="22"/>
          <w:szCs w:val="22"/>
          <w:lang w:val="sk-SK"/>
        </w:rPr>
        <w:t>.</w:t>
      </w:r>
    </w:p>
    <w:p w14:paraId="69E84E31" w14:textId="77777777" w:rsidR="006109EF" w:rsidRPr="00656E77" w:rsidRDefault="006109EF" w:rsidP="006109EF">
      <w:pPr>
        <w:ind w:left="720"/>
        <w:rPr>
          <w:rFonts w:ascii="NouvelR" w:hAnsi="NouvelR"/>
          <w:b/>
          <w:bCs/>
          <w:sz w:val="22"/>
          <w:szCs w:val="22"/>
          <w:lang w:val="sk-SK"/>
        </w:rPr>
      </w:pPr>
    </w:p>
    <w:p w14:paraId="100C9AF9" w14:textId="77777777" w:rsidR="006109EF" w:rsidRDefault="006109EF" w:rsidP="006109EF">
      <w:pPr>
        <w:numPr>
          <w:ilvl w:val="0"/>
          <w:numId w:val="5"/>
        </w:numPr>
        <w:rPr>
          <w:rFonts w:ascii="NouvelR" w:hAnsi="NouvelR"/>
          <w:b/>
          <w:bCs/>
          <w:sz w:val="22"/>
          <w:szCs w:val="22"/>
          <w:lang w:val="sk-SK"/>
        </w:rPr>
      </w:pPr>
      <w:r w:rsidRPr="00B03A08">
        <w:rPr>
          <w:rFonts w:ascii="NouvelR" w:hAnsi="NouvelR"/>
          <w:b/>
          <w:bCs/>
          <w:sz w:val="22"/>
          <w:szCs w:val="22"/>
          <w:lang w:val="sk-SK"/>
        </w:rPr>
        <w:t>Nová spoločnosť bude riešiť rastúce potreby dekarbonizovanej a efektívnej mestskej logistiky a bude mať sídlo vo Francúzsku</w:t>
      </w:r>
      <w:r w:rsidRPr="00656E77">
        <w:rPr>
          <w:rFonts w:ascii="NouvelR" w:hAnsi="NouvelR"/>
          <w:b/>
          <w:bCs/>
          <w:sz w:val="22"/>
          <w:szCs w:val="22"/>
          <w:lang w:val="sk-SK"/>
        </w:rPr>
        <w:t>.</w:t>
      </w:r>
    </w:p>
    <w:p w14:paraId="4EA20EE2" w14:textId="77777777" w:rsidR="006109EF" w:rsidRPr="00656E77" w:rsidRDefault="006109EF" w:rsidP="006109EF">
      <w:pPr>
        <w:rPr>
          <w:rFonts w:ascii="NouvelR" w:hAnsi="NouvelR"/>
          <w:b/>
          <w:bCs/>
          <w:sz w:val="22"/>
          <w:szCs w:val="22"/>
          <w:lang w:val="sk-SK"/>
        </w:rPr>
      </w:pPr>
    </w:p>
    <w:p w14:paraId="3A21D86E" w14:textId="4ED1022D" w:rsidR="006109EF" w:rsidRDefault="006109EF" w:rsidP="006109EF">
      <w:pPr>
        <w:numPr>
          <w:ilvl w:val="0"/>
          <w:numId w:val="5"/>
        </w:numPr>
        <w:rPr>
          <w:rFonts w:ascii="NouvelR" w:hAnsi="NouvelR"/>
          <w:b/>
          <w:bCs/>
          <w:sz w:val="22"/>
          <w:szCs w:val="22"/>
          <w:lang w:val="sk-SK"/>
        </w:rPr>
      </w:pPr>
      <w:r w:rsidRPr="006618F2">
        <w:rPr>
          <w:rFonts w:ascii="NouvelR" w:hAnsi="NouvelR"/>
          <w:b/>
          <w:bCs/>
          <w:sz w:val="22"/>
          <w:szCs w:val="22"/>
          <w:lang w:val="sk-SK"/>
        </w:rPr>
        <w:t xml:space="preserve">Skupina Renault a </w:t>
      </w:r>
      <w:r w:rsidR="00EA7F24">
        <w:rPr>
          <w:rFonts w:ascii="NouvelR" w:hAnsi="NouvelR"/>
          <w:b/>
          <w:bCs/>
          <w:sz w:val="22"/>
          <w:szCs w:val="22"/>
          <w:lang w:val="sk-SK"/>
        </w:rPr>
        <w:t>S</w:t>
      </w:r>
      <w:r w:rsidRPr="006618F2">
        <w:rPr>
          <w:rFonts w:ascii="NouvelR" w:hAnsi="NouvelR"/>
          <w:b/>
          <w:bCs/>
          <w:sz w:val="22"/>
          <w:szCs w:val="22"/>
          <w:lang w:val="sk-SK"/>
        </w:rPr>
        <w:t>kupina Volvo plánujú v priebehu nasledujúcich troch rokov investovať 300 miliónov eur, resp</w:t>
      </w:r>
      <w:r w:rsidRPr="00656E77">
        <w:rPr>
          <w:rFonts w:ascii="NouvelR" w:hAnsi="NouvelR"/>
          <w:b/>
          <w:bCs/>
          <w:sz w:val="22"/>
          <w:szCs w:val="22"/>
          <w:lang w:val="sk-SK"/>
        </w:rPr>
        <w:t>.</w:t>
      </w:r>
    </w:p>
    <w:p w14:paraId="3F78D61E" w14:textId="77777777" w:rsidR="006109EF" w:rsidRPr="00656E77" w:rsidRDefault="006109EF" w:rsidP="006109EF">
      <w:pPr>
        <w:rPr>
          <w:rFonts w:ascii="NouvelR" w:hAnsi="NouvelR"/>
          <w:b/>
          <w:bCs/>
          <w:sz w:val="22"/>
          <w:szCs w:val="22"/>
          <w:lang w:val="sk-SK"/>
        </w:rPr>
      </w:pPr>
    </w:p>
    <w:p w14:paraId="19BB14CB" w14:textId="77777777" w:rsidR="006109EF" w:rsidRDefault="006109EF" w:rsidP="006109EF">
      <w:pPr>
        <w:numPr>
          <w:ilvl w:val="0"/>
          <w:numId w:val="5"/>
        </w:numPr>
        <w:rPr>
          <w:rFonts w:ascii="NouvelR" w:hAnsi="NouvelR"/>
          <w:b/>
          <w:bCs/>
          <w:sz w:val="22"/>
          <w:szCs w:val="22"/>
          <w:lang w:val="sk-SK"/>
        </w:rPr>
      </w:pPr>
      <w:r w:rsidRPr="006618F2">
        <w:rPr>
          <w:rFonts w:ascii="NouvelR" w:hAnsi="NouvelR"/>
          <w:b/>
          <w:bCs/>
          <w:sz w:val="22"/>
          <w:szCs w:val="22"/>
          <w:lang w:val="sk-SK"/>
        </w:rPr>
        <w:t>Po nezáväznej dohode zo 6. októbra 2023 skupina CMA CGM potvrdila svoj záujem o strategickú investíciu do spoločnosti Flexis až do výšky 120 miliónov EUR prostredníctvom investičného fondu PULSE, ktorého cieľom je podpora dekarbonizácie logistického hodnotového reťazca vo výške 1,5 miliardy EUR</w:t>
      </w:r>
      <w:r w:rsidRPr="00656E77">
        <w:rPr>
          <w:rFonts w:ascii="NouvelR" w:hAnsi="NouvelR"/>
          <w:b/>
          <w:bCs/>
          <w:sz w:val="22"/>
          <w:szCs w:val="22"/>
          <w:lang w:val="sk-SK"/>
        </w:rPr>
        <w:t>.</w:t>
      </w:r>
    </w:p>
    <w:p w14:paraId="391965B2" w14:textId="77777777" w:rsidR="006109EF" w:rsidRPr="00656E77" w:rsidRDefault="006109EF" w:rsidP="006109EF">
      <w:pPr>
        <w:rPr>
          <w:rFonts w:ascii="NouvelR" w:hAnsi="NouvelR"/>
          <w:b/>
          <w:bCs/>
          <w:sz w:val="22"/>
          <w:szCs w:val="22"/>
          <w:lang w:val="sk-SK"/>
        </w:rPr>
      </w:pPr>
    </w:p>
    <w:p w14:paraId="1E5F2F1D" w14:textId="77777777" w:rsidR="006109EF" w:rsidRPr="00656E77" w:rsidRDefault="006109EF" w:rsidP="006109EF">
      <w:pPr>
        <w:numPr>
          <w:ilvl w:val="0"/>
          <w:numId w:val="5"/>
        </w:numPr>
        <w:rPr>
          <w:rFonts w:ascii="NouvelR" w:hAnsi="NouvelR"/>
          <w:b/>
          <w:bCs/>
          <w:sz w:val="22"/>
          <w:szCs w:val="22"/>
          <w:lang w:val="sk-SK"/>
        </w:rPr>
      </w:pPr>
      <w:r w:rsidRPr="00402CD7">
        <w:rPr>
          <w:rFonts w:ascii="NouvelR" w:hAnsi="NouvelR"/>
          <w:b/>
          <w:bCs/>
          <w:sz w:val="22"/>
          <w:szCs w:val="22"/>
          <w:lang w:val="sk-SK"/>
        </w:rPr>
        <w:t>Nová spoločnosť predstaví nový rad plne elektrických dodávkových vozidiel vybavených systémom SDV. Začiatok výroby prvej dodávky je naplánovaný na rok 2026</w:t>
      </w:r>
      <w:r w:rsidRPr="00656E77">
        <w:rPr>
          <w:rFonts w:ascii="NouvelR" w:hAnsi="NouvelR"/>
          <w:b/>
          <w:bCs/>
          <w:sz w:val="22"/>
          <w:szCs w:val="22"/>
          <w:lang w:val="sk-SK"/>
        </w:rPr>
        <w:t>.</w:t>
      </w:r>
    </w:p>
    <w:p w14:paraId="449F3005" w14:textId="77777777" w:rsidR="006109EF" w:rsidRPr="00402CD7" w:rsidRDefault="006109EF" w:rsidP="006109EF">
      <w:pPr>
        <w:rPr>
          <w:rFonts w:ascii="NouvelR" w:hAnsi="NouvelR"/>
          <w:sz w:val="22"/>
          <w:szCs w:val="22"/>
          <w:lang w:val="sk-SK"/>
        </w:rPr>
      </w:pPr>
    </w:p>
    <w:p w14:paraId="2A020A68" w14:textId="77777777" w:rsidR="006109EF" w:rsidRPr="004C4303" w:rsidRDefault="006109EF" w:rsidP="006109EF">
      <w:pPr>
        <w:jc w:val="both"/>
        <w:rPr>
          <w:rFonts w:ascii="NouvelR" w:hAnsi="NouvelR"/>
          <w:lang w:val="sk-SK"/>
        </w:rPr>
      </w:pPr>
    </w:p>
    <w:p w14:paraId="2B560269" w14:textId="77777777" w:rsidR="006109EF" w:rsidRDefault="006109EF" w:rsidP="006109EF">
      <w:pPr>
        <w:jc w:val="both"/>
        <w:rPr>
          <w:rFonts w:ascii="NouvelR" w:hAnsi="NouvelR"/>
          <w:lang w:val="sk-SK"/>
        </w:rPr>
      </w:pPr>
    </w:p>
    <w:p w14:paraId="1DA74CB0" w14:textId="77777777" w:rsidR="006109EF" w:rsidRPr="00956140" w:rsidRDefault="006109EF" w:rsidP="006109EF">
      <w:pPr>
        <w:pStyle w:val="Sous-titre1"/>
        <w:rPr>
          <w:rFonts w:ascii="NouvelR" w:eastAsia="Times New Roman" w:hAnsi="NouvelR" w:cs="Times New Roman"/>
          <w:b/>
          <w:bCs/>
          <w:caps w:val="0"/>
          <w:color w:val="0D0D0D" w:themeColor="text1" w:themeTint="F2"/>
          <w:sz w:val="18"/>
          <w:szCs w:val="18"/>
          <w:lang w:val="sk-SK" w:eastAsia="fr-FR"/>
        </w:rPr>
      </w:pPr>
      <w:r w:rsidRPr="00956140">
        <w:rPr>
          <w:rFonts w:ascii="NouvelR" w:eastAsia="Times New Roman" w:hAnsi="NouvelR" w:cs="Times New Roman"/>
          <w:b/>
          <w:bCs/>
          <w:caps w:val="0"/>
          <w:color w:val="0D0D0D" w:themeColor="text1" w:themeTint="F2"/>
          <w:sz w:val="18"/>
          <w:szCs w:val="18"/>
          <w:lang w:val="sk-SK" w:eastAsia="fr-FR"/>
        </w:rPr>
        <w:t>O ZNAČKE RENAULT</w:t>
      </w:r>
    </w:p>
    <w:p w14:paraId="3635CDE9" w14:textId="77777777" w:rsidR="006109EF" w:rsidRPr="003A7D3E" w:rsidRDefault="006109EF" w:rsidP="006109EF">
      <w:pPr>
        <w:pStyle w:val="Normlnywebov"/>
        <w:spacing w:before="0" w:beforeAutospacing="0" w:after="0" w:afterAutospacing="0"/>
        <w:rPr>
          <w:rFonts w:ascii="NouvelR" w:eastAsia="NouvelR" w:hAnsi="NouvelR" w:cs="NouvelR"/>
          <w:color w:val="000000" w:themeColor="text1"/>
          <w:sz w:val="18"/>
          <w:szCs w:val="18"/>
        </w:rPr>
      </w:pPr>
      <w:r w:rsidRPr="003A7D3E">
        <w:rPr>
          <w:rFonts w:ascii="NouvelR" w:eastAsia="NouvelR" w:hAnsi="NouvelR" w:cs="NouvelR"/>
          <w:color w:val="000000" w:themeColor="text1"/>
          <w:sz w:val="18"/>
          <w:szCs w:val="18"/>
        </w:rPr>
        <w:t>Renault už viac ako storočie vyvíja, vyrába a predáva úžitkové vozidlá, ktoré spĺňajú požiadavky profesionálov na celom svete. Ikonické vozidlá Express, Kangoo, Trafic a Master sú celosvetovo uznávané pre svoje inovácie, ktoré zlepšujú každodenný život ich používateľov. Už viac ako desať rokov európsky líder na mnohých trhoch (tepelných a elektrických), Renault Pro+ ponúka udržateľné, personalizované a inteligentné riešenia mobility vďaka jedinečnej kombinácii riešení, služieb a financovania, ktorých cieľom je zjednodušiť a podporiť profesionálnych obchodných zákazníkov. Spája inovatívne digitálne riešenia, panel schválených výrobcov nadstavieb a sieť odborníkov na úžitkové vozidlá prostredníctvom viac ako 600 centier Renault Pro+ vo viac ako 25 krajinách.</w:t>
      </w:r>
    </w:p>
    <w:p w14:paraId="4929328B" w14:textId="77777777" w:rsidR="006109EF" w:rsidRPr="004C4303" w:rsidRDefault="006109EF" w:rsidP="006109EF">
      <w:pPr>
        <w:jc w:val="both"/>
        <w:rPr>
          <w:rFonts w:ascii="NouvelR" w:hAnsi="NouvelR"/>
          <w:lang w:val="sk-SK"/>
        </w:rPr>
      </w:pPr>
    </w:p>
    <w:p w14:paraId="4C84E29A" w14:textId="77777777" w:rsidR="006109EF" w:rsidRPr="004C4303" w:rsidRDefault="006109EF" w:rsidP="006109EF">
      <w:pPr>
        <w:jc w:val="both"/>
        <w:rPr>
          <w:rFonts w:ascii="NouvelR" w:hAnsi="NouvelR"/>
          <w:lang w:val="sk-SK"/>
        </w:rPr>
      </w:pPr>
    </w:p>
    <w:p w14:paraId="20F5FB33" w14:textId="77777777" w:rsidR="006109EF" w:rsidRPr="004C4303" w:rsidRDefault="006109EF" w:rsidP="006109EF">
      <w:pPr>
        <w:jc w:val="both"/>
        <w:rPr>
          <w:rFonts w:ascii="NouvelR" w:hAnsi="NouvelR"/>
          <w:lang w:val="sk-SK"/>
        </w:rPr>
      </w:pPr>
    </w:p>
    <w:p w14:paraId="17B2916C" w14:textId="77777777" w:rsidR="006109EF" w:rsidRPr="004C4303" w:rsidRDefault="006109EF" w:rsidP="006109EF">
      <w:pPr>
        <w:jc w:val="both"/>
        <w:rPr>
          <w:rFonts w:ascii="NouvelR" w:hAnsi="NouvelR"/>
          <w:lang w:val="sk-SK"/>
        </w:rPr>
      </w:pPr>
    </w:p>
    <w:p w14:paraId="3881910F" w14:textId="77777777" w:rsidR="006109EF" w:rsidRPr="004C4303" w:rsidRDefault="006109EF" w:rsidP="006109EF">
      <w:pPr>
        <w:jc w:val="both"/>
        <w:rPr>
          <w:rFonts w:ascii="NouvelR" w:hAnsi="NouvelR"/>
          <w:lang w:val="sk-SK"/>
        </w:rPr>
      </w:pPr>
      <w:r w:rsidRPr="009D7774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173CC" wp14:editId="400449F4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828800" cy="1828800"/>
                <wp:effectExtent l="0" t="0" r="20320" b="19685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DC7335" w14:textId="77777777" w:rsidR="006109EF" w:rsidRPr="003428F9" w:rsidRDefault="006109EF" w:rsidP="006109EF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édia kontakt :</w:t>
                            </w:r>
                          </w:p>
                          <w:p w14:paraId="383C9132" w14:textId="77777777" w:rsidR="006109EF" w:rsidRPr="003428F9" w:rsidRDefault="006109EF" w:rsidP="006109E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069AF5F2" w14:textId="77777777" w:rsidR="006109EF" w:rsidRPr="003428F9" w:rsidRDefault="006109EF" w:rsidP="006109E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01DA0309" w14:textId="77777777" w:rsidR="006109EF" w:rsidRPr="003428F9" w:rsidRDefault="006109EF" w:rsidP="006109EF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23B313A3" w14:textId="77777777" w:rsidR="006109EF" w:rsidRPr="00075FB6" w:rsidRDefault="00000000" w:rsidP="006109EF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0" w:history="1">
                              <w:r w:rsidR="006109EF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173C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.25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" fillcolor="white [3212]" strokecolor="white [3212]" strokeweight=".5pt">
                <v:textbox style="mso-fit-shape-to-text:t">
                  <w:txbxContent>
                    <w:p w14:paraId="24DC7335" w14:textId="77777777" w:rsidR="006109EF" w:rsidRPr="003428F9" w:rsidRDefault="006109EF" w:rsidP="006109EF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édia kontakt :</w:t>
                      </w:r>
                    </w:p>
                    <w:p w14:paraId="383C9132" w14:textId="77777777" w:rsidR="006109EF" w:rsidRPr="003428F9" w:rsidRDefault="006109EF" w:rsidP="006109E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069AF5F2" w14:textId="77777777" w:rsidR="006109EF" w:rsidRPr="003428F9" w:rsidRDefault="006109EF" w:rsidP="006109E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01DA0309" w14:textId="77777777" w:rsidR="006109EF" w:rsidRPr="003428F9" w:rsidRDefault="006109EF" w:rsidP="006109EF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23B313A3" w14:textId="77777777" w:rsidR="006109EF" w:rsidRPr="00075FB6" w:rsidRDefault="00CD121A" w:rsidP="006109EF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1" w:history="1">
                        <w:r w:rsidR="006109EF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A6C876" w14:textId="77777777" w:rsidR="006109EF" w:rsidRPr="004C4303" w:rsidRDefault="006109EF" w:rsidP="006109EF">
      <w:pPr>
        <w:jc w:val="both"/>
        <w:rPr>
          <w:rFonts w:ascii="NouvelR" w:hAnsi="NouvelR"/>
          <w:lang w:val="sk-SK"/>
        </w:rPr>
      </w:pPr>
    </w:p>
    <w:p w14:paraId="626532CD" w14:textId="77777777" w:rsidR="006109EF" w:rsidRPr="004C4303" w:rsidRDefault="006109EF" w:rsidP="006109EF">
      <w:pPr>
        <w:jc w:val="both"/>
        <w:rPr>
          <w:rFonts w:ascii="NouvelR" w:hAnsi="NouvelR"/>
          <w:lang w:val="sk-SK"/>
        </w:rPr>
      </w:pPr>
    </w:p>
    <w:p w14:paraId="5F5ADDCE" w14:textId="77777777" w:rsidR="006109EF" w:rsidRPr="004C4303" w:rsidRDefault="006109EF" w:rsidP="006109EF">
      <w:pPr>
        <w:jc w:val="both"/>
        <w:rPr>
          <w:rFonts w:ascii="NouvelR" w:hAnsi="NouvelR"/>
          <w:lang w:val="sk-SK"/>
        </w:rPr>
      </w:pPr>
    </w:p>
    <w:p w14:paraId="3BFC00ED" w14:textId="77777777" w:rsidR="006109EF" w:rsidRPr="004C4303" w:rsidRDefault="006109EF" w:rsidP="006109EF">
      <w:pPr>
        <w:jc w:val="both"/>
        <w:rPr>
          <w:rFonts w:ascii="NouvelR" w:hAnsi="NouvelR"/>
          <w:b/>
          <w:bCs/>
          <w:sz w:val="22"/>
          <w:szCs w:val="22"/>
          <w:lang w:val="sk-SK"/>
        </w:rPr>
      </w:pPr>
    </w:p>
    <w:sectPr w:rsidR="006109EF" w:rsidRPr="004C4303" w:rsidSect="004D7E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5360" w14:textId="77777777" w:rsidR="005F6559" w:rsidRDefault="005F6559">
      <w:r>
        <w:separator/>
      </w:r>
    </w:p>
  </w:endnote>
  <w:endnote w:type="continuationSeparator" w:id="0">
    <w:p w14:paraId="6476341E" w14:textId="77777777" w:rsidR="005F6559" w:rsidRDefault="005F6559">
      <w:r>
        <w:continuationSeparator/>
      </w:r>
    </w:p>
  </w:endnote>
  <w:endnote w:type="continuationNotice" w:id="1">
    <w:p w14:paraId="7576A7CB" w14:textId="77777777" w:rsidR="005F6559" w:rsidRDefault="005F6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94D" w14:textId="2001CEEB" w:rsidR="00053AF3" w:rsidRDefault="00030717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450803AC" wp14:editId="252438E8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BAB1B" w14:textId="77777777" w:rsidR="00053AF3" w:rsidRPr="005B2D5E" w:rsidRDefault="00030717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B2D5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803A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16.25pt;margin-top:.05pt;width:34.95pt;height:34.95pt;z-index:251658246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" filled="f" stroked="f">
              <v:textbox style="mso-fit-shape-to-text:t" inset="0,0,5pt,0">
                <w:txbxContent>
                  <w:p w14:paraId="0F8BAB1B" w14:textId="77777777" w:rsidR="00053AF3" w:rsidRPr="005B2D5E" w:rsidRDefault="00030717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5B2D5E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FDAD" w14:textId="5FD418E1" w:rsidR="00053AF3" w:rsidRPr="00AA1E7B" w:rsidRDefault="00000000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Content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0BF2BAEE" w14:textId="77777777" w:rsidR="00053AF3" w:rsidRPr="00AA1E7B" w:rsidRDefault="00053AF3">
    <w:pPr>
      <w:pStyle w:val="Pta"/>
      <w:rPr>
        <w:rFonts w:ascii="NouvelR" w:hAnsi="Nouvel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9E9B" w14:textId="2939B6B5" w:rsidR="00053AF3" w:rsidRPr="00AA1E7B" w:rsidRDefault="00000000" w:rsidP="001160A3">
    <w:pPr>
      <w:pStyle w:val="Pta"/>
      <w:framePr w:wrap="none" w:vAnchor="text" w:hAnchor="margin" w:xAlign="right" w:y="1"/>
      <w:rPr>
        <w:rStyle w:val="slostrany"/>
        <w:rFonts w:ascii="NouvelR" w:hAnsi="NouvelR" w:cs="Arial"/>
        <w:sz w:val="16"/>
        <w:szCs w:val="16"/>
      </w:rPr>
    </w:pPr>
    <w:sdt>
      <w:sdtPr>
        <w:rPr>
          <w:rStyle w:val="slostran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Content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030717" w:rsidRPr="00AA1E7B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030717" w:rsidRPr="00AA1E7B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030717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19DF78CD" w14:textId="2622FFFE" w:rsidR="00053AF3" w:rsidRPr="00AA1E7B" w:rsidRDefault="00053AF3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4DDE" w14:textId="77777777" w:rsidR="005F6559" w:rsidRDefault="005F6559">
      <w:r>
        <w:separator/>
      </w:r>
    </w:p>
  </w:footnote>
  <w:footnote w:type="continuationSeparator" w:id="0">
    <w:p w14:paraId="2D66E509" w14:textId="77777777" w:rsidR="005F6559" w:rsidRDefault="005F6559">
      <w:r>
        <w:continuationSeparator/>
      </w:r>
    </w:p>
  </w:footnote>
  <w:footnote w:type="continuationNotice" w:id="1">
    <w:p w14:paraId="01F13FFF" w14:textId="77777777" w:rsidR="005F6559" w:rsidRDefault="005F6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AFCD" w14:textId="77777777" w:rsidR="00CD121A" w:rsidRDefault="00CD12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C1D2" w14:textId="153923E6" w:rsidR="00053AF3" w:rsidRDefault="00030717">
    <w:pPr>
      <w:pStyle w:val="Hlavi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2E010AE" wp14:editId="28ECAAB2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79AA" w14:textId="4A2A9BBF" w:rsidR="00053AF3" w:rsidRDefault="00B10542" w:rsidP="00547282">
    <w:pPr>
      <w:pStyle w:val="Hlavika"/>
      <w:spacing w:line="410" w:lineRule="exac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4" behindDoc="0" locked="0" layoutInCell="1" allowOverlap="1" wp14:anchorId="5FA5D124" wp14:editId="377A9369">
              <wp:simplePos x="0" y="0"/>
              <wp:positionH relativeFrom="margin">
                <wp:posOffset>-89535</wp:posOffset>
              </wp:positionH>
              <wp:positionV relativeFrom="paragraph">
                <wp:posOffset>737235</wp:posOffset>
              </wp:positionV>
              <wp:extent cx="1028700" cy="2921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A13CB" w14:textId="25D1C473" w:rsidR="00B10542" w:rsidRPr="005A5AEA" w:rsidRDefault="006109EF" w:rsidP="00B10542">
                          <w:pPr>
                            <w:jc w:val="both"/>
                            <w:rPr>
                              <w:rFonts w:ascii="NouvelR" w:hAnsi="Nouvel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NouvelR" w:hAnsi="NouvelR"/>
                              <w:sz w:val="22"/>
                              <w:szCs w:val="22"/>
                            </w:rPr>
                            <w:t>2</w:t>
                          </w:r>
                          <w:r w:rsidR="00CD121A">
                            <w:rPr>
                              <w:rFonts w:ascii="NouvelR" w:hAnsi="NouvelR"/>
                              <w:sz w:val="22"/>
                              <w:szCs w:val="22"/>
                            </w:rPr>
                            <w:t>7</w:t>
                          </w:r>
                          <w:r w:rsidR="00B10542" w:rsidRPr="005A5AEA">
                            <w:rPr>
                              <w:rFonts w:ascii="NouvelR" w:hAnsi="NouvelR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NouvelR" w:hAnsi="NouvelR"/>
                              <w:sz w:val="22"/>
                              <w:szCs w:val="22"/>
                            </w:rPr>
                            <w:t>03</w:t>
                          </w:r>
                          <w:r w:rsidR="00B10542" w:rsidRPr="005A5AEA">
                            <w:rPr>
                              <w:rFonts w:ascii="NouvelR" w:hAnsi="NouvelR"/>
                              <w:sz w:val="22"/>
                              <w:szCs w:val="22"/>
                            </w:rPr>
                            <w:t>/</w:t>
                          </w:r>
                          <w:r w:rsidR="00932D8F">
                            <w:rPr>
                              <w:rFonts w:ascii="NouvelR" w:hAnsi="NouvelR"/>
                              <w:sz w:val="22"/>
                              <w:szCs w:val="22"/>
                            </w:rPr>
                            <w:t>20</w:t>
                          </w:r>
                          <w:r w:rsidR="00C5084A">
                            <w:rPr>
                              <w:rFonts w:ascii="NouvelR" w:hAnsi="NouvelR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NouvelR" w:hAnsi="NouvelR"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489603F3" w14:textId="7D309F60" w:rsidR="00B10542" w:rsidRPr="00B10542" w:rsidRDefault="00B10542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5D1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05pt;margin-top:58.05pt;width:81pt;height:23pt;z-index:25166029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" stroked="f">
              <v:textbox>
                <w:txbxContent>
                  <w:p w14:paraId="2A7A13CB" w14:textId="25D1C473" w:rsidR="00B10542" w:rsidRPr="005A5AEA" w:rsidRDefault="006109EF" w:rsidP="00B10542">
                    <w:pPr>
                      <w:jc w:val="both"/>
                      <w:rPr>
                        <w:rFonts w:ascii="NouvelR" w:hAnsi="NouvelR"/>
                        <w:sz w:val="22"/>
                        <w:szCs w:val="22"/>
                      </w:rPr>
                    </w:pPr>
                    <w:r>
                      <w:rPr>
                        <w:rFonts w:ascii="NouvelR" w:hAnsi="NouvelR"/>
                        <w:sz w:val="22"/>
                        <w:szCs w:val="22"/>
                      </w:rPr>
                      <w:t>2</w:t>
                    </w:r>
                    <w:r w:rsidR="00CD121A">
                      <w:rPr>
                        <w:rFonts w:ascii="NouvelR" w:hAnsi="NouvelR"/>
                        <w:sz w:val="22"/>
                        <w:szCs w:val="22"/>
                      </w:rPr>
                      <w:t>7</w:t>
                    </w:r>
                    <w:r w:rsidR="00B10542" w:rsidRPr="005A5AEA">
                      <w:rPr>
                        <w:rFonts w:ascii="NouvelR" w:hAnsi="NouvelR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NouvelR" w:hAnsi="NouvelR"/>
                        <w:sz w:val="22"/>
                        <w:szCs w:val="22"/>
                      </w:rPr>
                      <w:t>03</w:t>
                    </w:r>
                    <w:r w:rsidR="00B10542" w:rsidRPr="005A5AEA">
                      <w:rPr>
                        <w:rFonts w:ascii="NouvelR" w:hAnsi="NouvelR"/>
                        <w:sz w:val="22"/>
                        <w:szCs w:val="22"/>
                      </w:rPr>
                      <w:t>/</w:t>
                    </w:r>
                    <w:r w:rsidR="00932D8F">
                      <w:rPr>
                        <w:rFonts w:ascii="NouvelR" w:hAnsi="NouvelR"/>
                        <w:sz w:val="22"/>
                        <w:szCs w:val="22"/>
                      </w:rPr>
                      <w:t>20</w:t>
                    </w:r>
                    <w:r w:rsidR="00C5084A">
                      <w:rPr>
                        <w:rFonts w:ascii="NouvelR" w:hAnsi="NouvelR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NouvelR" w:hAnsi="NouvelR"/>
                        <w:sz w:val="22"/>
                        <w:szCs w:val="22"/>
                      </w:rPr>
                      <w:t>4</w:t>
                    </w:r>
                  </w:p>
                  <w:p w14:paraId="489603F3" w14:textId="7D309F60" w:rsidR="00B10542" w:rsidRPr="00B10542" w:rsidRDefault="00B10542">
                    <w:pPr>
                      <w:rPr>
                        <w:lang w:val="sk-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30717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6F27777" wp14:editId="42EE063E">
              <wp:simplePos x="0" y="0"/>
              <wp:positionH relativeFrom="page">
                <wp:posOffset>620395</wp:posOffset>
              </wp:positionH>
              <wp:positionV relativeFrom="page">
                <wp:posOffset>546735</wp:posOffset>
              </wp:positionV>
              <wp:extent cx="4319905" cy="61214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9905" cy="612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0D777" w14:textId="2821DBDD" w:rsidR="00053AF3" w:rsidRDefault="00B10542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TLAČOVÁ</w:t>
                          </w:r>
                        </w:p>
                        <w:p w14:paraId="33432F06" w14:textId="262B0308" w:rsidR="00B10542" w:rsidRPr="006B4347" w:rsidRDefault="00B10542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27777" id="Zone de texte 4" o:spid="_x0000_s1029" type="#_x0000_t202" style="position:absolute;margin-left:48.85pt;margin-top:43.05pt;width:340.15pt;height:48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" filled="f" stroked="f" strokeweight=".5pt">
              <v:textbox inset="0,0,0,0">
                <w:txbxContent>
                  <w:p w14:paraId="6CA0D777" w14:textId="2821DBDD" w:rsidR="00053AF3" w:rsidRDefault="00B10542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TLAČOVÁ</w:t>
                    </w:r>
                  </w:p>
                  <w:p w14:paraId="33432F06" w14:textId="262B0308" w:rsidR="00B10542" w:rsidRPr="006B4347" w:rsidRDefault="00B10542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0717">
      <w:rPr>
        <w:noProof/>
      </w:rPr>
      <w:drawing>
        <wp:anchor distT="0" distB="0" distL="114300" distR="114300" simplePos="0" relativeHeight="251658242" behindDoc="1" locked="0" layoutInCell="1" allowOverlap="1" wp14:anchorId="36EAAB8C" wp14:editId="63C3FDA9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7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61D"/>
    <w:multiLevelType w:val="hybridMultilevel"/>
    <w:tmpl w:val="15F0EC2C"/>
    <w:lvl w:ilvl="0" w:tplc="67882CA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351D9"/>
    <w:multiLevelType w:val="hybridMultilevel"/>
    <w:tmpl w:val="E5D487EC"/>
    <w:lvl w:ilvl="0" w:tplc="5F024DB8">
      <w:start w:val="1"/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  <w:b/>
        <w:color w:val="FFFFFF" w:themeColor="background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7CEA"/>
    <w:multiLevelType w:val="hybridMultilevel"/>
    <w:tmpl w:val="F5B4A5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51D0"/>
    <w:multiLevelType w:val="hybridMultilevel"/>
    <w:tmpl w:val="17662782"/>
    <w:lvl w:ilvl="0" w:tplc="701C7020">
      <w:start w:val="21"/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956BA"/>
    <w:multiLevelType w:val="multilevel"/>
    <w:tmpl w:val="DB4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543452">
    <w:abstractNumId w:val="2"/>
  </w:num>
  <w:num w:numId="2" w16cid:durableId="359597150">
    <w:abstractNumId w:val="1"/>
  </w:num>
  <w:num w:numId="3" w16cid:durableId="1420516447">
    <w:abstractNumId w:val="0"/>
  </w:num>
  <w:num w:numId="4" w16cid:durableId="956255715">
    <w:abstractNumId w:val="3"/>
  </w:num>
  <w:num w:numId="5" w16cid:durableId="1773547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C5"/>
    <w:rsid w:val="00000494"/>
    <w:rsid w:val="0002387A"/>
    <w:rsid w:val="00024756"/>
    <w:rsid w:val="0002652D"/>
    <w:rsid w:val="00027B14"/>
    <w:rsid w:val="00030717"/>
    <w:rsid w:val="00032D26"/>
    <w:rsid w:val="000341AF"/>
    <w:rsid w:val="000403F0"/>
    <w:rsid w:val="00053AF3"/>
    <w:rsid w:val="00066DC8"/>
    <w:rsid w:val="00081E67"/>
    <w:rsid w:val="0008312C"/>
    <w:rsid w:val="0008488E"/>
    <w:rsid w:val="000A57D6"/>
    <w:rsid w:val="000B0C09"/>
    <w:rsid w:val="000B6381"/>
    <w:rsid w:val="000D52E7"/>
    <w:rsid w:val="000D540C"/>
    <w:rsid w:val="000F1F98"/>
    <w:rsid w:val="000F3244"/>
    <w:rsid w:val="000F7395"/>
    <w:rsid w:val="00101D74"/>
    <w:rsid w:val="00102DBE"/>
    <w:rsid w:val="00112638"/>
    <w:rsid w:val="00117BBC"/>
    <w:rsid w:val="0012284D"/>
    <w:rsid w:val="00124944"/>
    <w:rsid w:val="00133C74"/>
    <w:rsid w:val="00142214"/>
    <w:rsid w:val="0014334F"/>
    <w:rsid w:val="00145F17"/>
    <w:rsid w:val="00147E83"/>
    <w:rsid w:val="00163CEB"/>
    <w:rsid w:val="001675CE"/>
    <w:rsid w:val="00167F48"/>
    <w:rsid w:val="0018640E"/>
    <w:rsid w:val="001918C4"/>
    <w:rsid w:val="001934F4"/>
    <w:rsid w:val="001A1977"/>
    <w:rsid w:val="001A5777"/>
    <w:rsid w:val="001A793E"/>
    <w:rsid w:val="001B021A"/>
    <w:rsid w:val="001C109B"/>
    <w:rsid w:val="001C1CF9"/>
    <w:rsid w:val="001C4471"/>
    <w:rsid w:val="001D700E"/>
    <w:rsid w:val="001D7BED"/>
    <w:rsid w:val="001E6868"/>
    <w:rsid w:val="001E7604"/>
    <w:rsid w:val="0020166A"/>
    <w:rsid w:val="00202AF3"/>
    <w:rsid w:val="00210265"/>
    <w:rsid w:val="0021352C"/>
    <w:rsid w:val="00224154"/>
    <w:rsid w:val="00227185"/>
    <w:rsid w:val="00230A51"/>
    <w:rsid w:val="00235901"/>
    <w:rsid w:val="00241A94"/>
    <w:rsid w:val="00246037"/>
    <w:rsid w:val="002511DA"/>
    <w:rsid w:val="00255AE2"/>
    <w:rsid w:val="0026062B"/>
    <w:rsid w:val="002619D2"/>
    <w:rsid w:val="00263829"/>
    <w:rsid w:val="00263BE0"/>
    <w:rsid w:val="002649CA"/>
    <w:rsid w:val="00270550"/>
    <w:rsid w:val="00273EA0"/>
    <w:rsid w:val="0028394D"/>
    <w:rsid w:val="00285664"/>
    <w:rsid w:val="00286E72"/>
    <w:rsid w:val="002B489C"/>
    <w:rsid w:val="002F4974"/>
    <w:rsid w:val="002F64B2"/>
    <w:rsid w:val="00307EC5"/>
    <w:rsid w:val="0031375F"/>
    <w:rsid w:val="00316315"/>
    <w:rsid w:val="003206D0"/>
    <w:rsid w:val="003209E3"/>
    <w:rsid w:val="00322CC9"/>
    <w:rsid w:val="003232AF"/>
    <w:rsid w:val="003468BA"/>
    <w:rsid w:val="00352CA8"/>
    <w:rsid w:val="00357137"/>
    <w:rsid w:val="003640C4"/>
    <w:rsid w:val="00364DE6"/>
    <w:rsid w:val="003658FC"/>
    <w:rsid w:val="0036672F"/>
    <w:rsid w:val="003763E5"/>
    <w:rsid w:val="00380115"/>
    <w:rsid w:val="00384703"/>
    <w:rsid w:val="003847FE"/>
    <w:rsid w:val="0039168C"/>
    <w:rsid w:val="00393B42"/>
    <w:rsid w:val="003955FC"/>
    <w:rsid w:val="003A7D3E"/>
    <w:rsid w:val="003B3951"/>
    <w:rsid w:val="003B5B1E"/>
    <w:rsid w:val="003B70B2"/>
    <w:rsid w:val="003D354C"/>
    <w:rsid w:val="003E104C"/>
    <w:rsid w:val="003E15D6"/>
    <w:rsid w:val="003F0CB0"/>
    <w:rsid w:val="003F68DF"/>
    <w:rsid w:val="003F6D58"/>
    <w:rsid w:val="003F78AA"/>
    <w:rsid w:val="00400315"/>
    <w:rsid w:val="00402CD7"/>
    <w:rsid w:val="00403DBE"/>
    <w:rsid w:val="00411EE2"/>
    <w:rsid w:val="004167CC"/>
    <w:rsid w:val="00417327"/>
    <w:rsid w:val="004303FA"/>
    <w:rsid w:val="00430FBA"/>
    <w:rsid w:val="00431A19"/>
    <w:rsid w:val="00443655"/>
    <w:rsid w:val="00445186"/>
    <w:rsid w:val="00447F4D"/>
    <w:rsid w:val="004508C1"/>
    <w:rsid w:val="00457112"/>
    <w:rsid w:val="004604B8"/>
    <w:rsid w:val="00464939"/>
    <w:rsid w:val="004668E6"/>
    <w:rsid w:val="00481F02"/>
    <w:rsid w:val="004948E9"/>
    <w:rsid w:val="004A1883"/>
    <w:rsid w:val="004B233D"/>
    <w:rsid w:val="004C1471"/>
    <w:rsid w:val="004C1803"/>
    <w:rsid w:val="004C4303"/>
    <w:rsid w:val="004D28A0"/>
    <w:rsid w:val="004E45F4"/>
    <w:rsid w:val="00504FD2"/>
    <w:rsid w:val="005151C2"/>
    <w:rsid w:val="005356D3"/>
    <w:rsid w:val="00535BEF"/>
    <w:rsid w:val="00543C84"/>
    <w:rsid w:val="0055231C"/>
    <w:rsid w:val="00556AF0"/>
    <w:rsid w:val="00561CF3"/>
    <w:rsid w:val="00562D7F"/>
    <w:rsid w:val="0059119F"/>
    <w:rsid w:val="005B38EB"/>
    <w:rsid w:val="005B3C02"/>
    <w:rsid w:val="005B4FFF"/>
    <w:rsid w:val="005C2695"/>
    <w:rsid w:val="005C28FE"/>
    <w:rsid w:val="005E1355"/>
    <w:rsid w:val="005E1E11"/>
    <w:rsid w:val="005F1FDE"/>
    <w:rsid w:val="005F2A46"/>
    <w:rsid w:val="005F6559"/>
    <w:rsid w:val="005F6E16"/>
    <w:rsid w:val="0060092F"/>
    <w:rsid w:val="00600932"/>
    <w:rsid w:val="006039AE"/>
    <w:rsid w:val="006064E2"/>
    <w:rsid w:val="00610296"/>
    <w:rsid w:val="006109EF"/>
    <w:rsid w:val="006264E5"/>
    <w:rsid w:val="006265D6"/>
    <w:rsid w:val="0063712B"/>
    <w:rsid w:val="0064144E"/>
    <w:rsid w:val="00644C38"/>
    <w:rsid w:val="00647043"/>
    <w:rsid w:val="00654EC7"/>
    <w:rsid w:val="00656E77"/>
    <w:rsid w:val="006618F2"/>
    <w:rsid w:val="00663556"/>
    <w:rsid w:val="00663D98"/>
    <w:rsid w:val="006747FD"/>
    <w:rsid w:val="00680AD5"/>
    <w:rsid w:val="0069055A"/>
    <w:rsid w:val="006A5962"/>
    <w:rsid w:val="006B4347"/>
    <w:rsid w:val="006B5149"/>
    <w:rsid w:val="006B5A1E"/>
    <w:rsid w:val="006C47C5"/>
    <w:rsid w:val="006D2281"/>
    <w:rsid w:val="006D4EF7"/>
    <w:rsid w:val="006E4763"/>
    <w:rsid w:val="006E7B94"/>
    <w:rsid w:val="006F58E1"/>
    <w:rsid w:val="00713947"/>
    <w:rsid w:val="007169F4"/>
    <w:rsid w:val="007325D2"/>
    <w:rsid w:val="00733A85"/>
    <w:rsid w:val="00735099"/>
    <w:rsid w:val="00735983"/>
    <w:rsid w:val="00741E39"/>
    <w:rsid w:val="00750F9D"/>
    <w:rsid w:val="00754001"/>
    <w:rsid w:val="007646CC"/>
    <w:rsid w:val="00767636"/>
    <w:rsid w:val="007749A2"/>
    <w:rsid w:val="00774D9E"/>
    <w:rsid w:val="00784F50"/>
    <w:rsid w:val="00794734"/>
    <w:rsid w:val="007A44DA"/>
    <w:rsid w:val="007B66E7"/>
    <w:rsid w:val="007C3A58"/>
    <w:rsid w:val="007D5280"/>
    <w:rsid w:val="007D5C24"/>
    <w:rsid w:val="007E2B2A"/>
    <w:rsid w:val="007F58BD"/>
    <w:rsid w:val="008150E4"/>
    <w:rsid w:val="00815A23"/>
    <w:rsid w:val="0083704D"/>
    <w:rsid w:val="008409E7"/>
    <w:rsid w:val="00843B1F"/>
    <w:rsid w:val="00892A29"/>
    <w:rsid w:val="008A5483"/>
    <w:rsid w:val="008A7599"/>
    <w:rsid w:val="008B36BF"/>
    <w:rsid w:val="008C0D33"/>
    <w:rsid w:val="008C2FD0"/>
    <w:rsid w:val="008C50D4"/>
    <w:rsid w:val="008D4219"/>
    <w:rsid w:val="008E0DC8"/>
    <w:rsid w:val="008F4F57"/>
    <w:rsid w:val="00901F3C"/>
    <w:rsid w:val="0090344D"/>
    <w:rsid w:val="00906CB1"/>
    <w:rsid w:val="00907222"/>
    <w:rsid w:val="00915015"/>
    <w:rsid w:val="00932D8F"/>
    <w:rsid w:val="00935000"/>
    <w:rsid w:val="0093574E"/>
    <w:rsid w:val="009476DB"/>
    <w:rsid w:val="00951B7B"/>
    <w:rsid w:val="00956140"/>
    <w:rsid w:val="00957BF1"/>
    <w:rsid w:val="00974D9C"/>
    <w:rsid w:val="00987078"/>
    <w:rsid w:val="00995BC9"/>
    <w:rsid w:val="009A2EE2"/>
    <w:rsid w:val="009B389A"/>
    <w:rsid w:val="009C5583"/>
    <w:rsid w:val="009C5A32"/>
    <w:rsid w:val="009D0494"/>
    <w:rsid w:val="009D31F3"/>
    <w:rsid w:val="009E7947"/>
    <w:rsid w:val="009F4331"/>
    <w:rsid w:val="009F7FD6"/>
    <w:rsid w:val="00A01731"/>
    <w:rsid w:val="00A03F80"/>
    <w:rsid w:val="00A04064"/>
    <w:rsid w:val="00A12CCF"/>
    <w:rsid w:val="00A140CC"/>
    <w:rsid w:val="00A2382A"/>
    <w:rsid w:val="00A245C4"/>
    <w:rsid w:val="00A271AA"/>
    <w:rsid w:val="00A30015"/>
    <w:rsid w:val="00A3157F"/>
    <w:rsid w:val="00A438EF"/>
    <w:rsid w:val="00A64D2E"/>
    <w:rsid w:val="00A66E57"/>
    <w:rsid w:val="00A848D3"/>
    <w:rsid w:val="00AA174D"/>
    <w:rsid w:val="00AA23A1"/>
    <w:rsid w:val="00AA2936"/>
    <w:rsid w:val="00AB488A"/>
    <w:rsid w:val="00AB55D7"/>
    <w:rsid w:val="00AB5FC8"/>
    <w:rsid w:val="00AB7049"/>
    <w:rsid w:val="00AC3537"/>
    <w:rsid w:val="00AD43A7"/>
    <w:rsid w:val="00AE2F53"/>
    <w:rsid w:val="00AE3775"/>
    <w:rsid w:val="00AE3FB9"/>
    <w:rsid w:val="00AF1240"/>
    <w:rsid w:val="00AF61EB"/>
    <w:rsid w:val="00B01952"/>
    <w:rsid w:val="00B03A08"/>
    <w:rsid w:val="00B10542"/>
    <w:rsid w:val="00B110E6"/>
    <w:rsid w:val="00B1121F"/>
    <w:rsid w:val="00B176B1"/>
    <w:rsid w:val="00B210BE"/>
    <w:rsid w:val="00B420CC"/>
    <w:rsid w:val="00B4748E"/>
    <w:rsid w:val="00B50050"/>
    <w:rsid w:val="00B52487"/>
    <w:rsid w:val="00B55F4D"/>
    <w:rsid w:val="00B568E6"/>
    <w:rsid w:val="00B62388"/>
    <w:rsid w:val="00B642EC"/>
    <w:rsid w:val="00B7333A"/>
    <w:rsid w:val="00B9259D"/>
    <w:rsid w:val="00BA0438"/>
    <w:rsid w:val="00BA0544"/>
    <w:rsid w:val="00BA62DF"/>
    <w:rsid w:val="00BC1E13"/>
    <w:rsid w:val="00BD1F56"/>
    <w:rsid w:val="00BE7241"/>
    <w:rsid w:val="00BF0BA0"/>
    <w:rsid w:val="00BF4734"/>
    <w:rsid w:val="00C15BAD"/>
    <w:rsid w:val="00C376F3"/>
    <w:rsid w:val="00C46B2B"/>
    <w:rsid w:val="00C5084A"/>
    <w:rsid w:val="00C628F7"/>
    <w:rsid w:val="00C63539"/>
    <w:rsid w:val="00C65027"/>
    <w:rsid w:val="00C672C1"/>
    <w:rsid w:val="00C71E98"/>
    <w:rsid w:val="00C83277"/>
    <w:rsid w:val="00C94D7D"/>
    <w:rsid w:val="00CA6F84"/>
    <w:rsid w:val="00CC411D"/>
    <w:rsid w:val="00CD121A"/>
    <w:rsid w:val="00CD542A"/>
    <w:rsid w:val="00CF01CD"/>
    <w:rsid w:val="00CF25CD"/>
    <w:rsid w:val="00CF69E9"/>
    <w:rsid w:val="00CF73AF"/>
    <w:rsid w:val="00D10C38"/>
    <w:rsid w:val="00D11983"/>
    <w:rsid w:val="00D21D1F"/>
    <w:rsid w:val="00D23346"/>
    <w:rsid w:val="00D245CB"/>
    <w:rsid w:val="00D2519E"/>
    <w:rsid w:val="00D25368"/>
    <w:rsid w:val="00D35085"/>
    <w:rsid w:val="00D36956"/>
    <w:rsid w:val="00D46ED2"/>
    <w:rsid w:val="00D602B6"/>
    <w:rsid w:val="00D64A2C"/>
    <w:rsid w:val="00D73285"/>
    <w:rsid w:val="00D921DA"/>
    <w:rsid w:val="00DA3141"/>
    <w:rsid w:val="00DA6641"/>
    <w:rsid w:val="00DB3EC2"/>
    <w:rsid w:val="00DB44F8"/>
    <w:rsid w:val="00DB6EE9"/>
    <w:rsid w:val="00DC21CB"/>
    <w:rsid w:val="00DD2A67"/>
    <w:rsid w:val="00DE0576"/>
    <w:rsid w:val="00DE5098"/>
    <w:rsid w:val="00E01104"/>
    <w:rsid w:val="00E16830"/>
    <w:rsid w:val="00E17865"/>
    <w:rsid w:val="00E20C70"/>
    <w:rsid w:val="00E24AE5"/>
    <w:rsid w:val="00E26069"/>
    <w:rsid w:val="00E2692A"/>
    <w:rsid w:val="00E26F7C"/>
    <w:rsid w:val="00E30663"/>
    <w:rsid w:val="00E327EB"/>
    <w:rsid w:val="00E32803"/>
    <w:rsid w:val="00E425CB"/>
    <w:rsid w:val="00E45CAB"/>
    <w:rsid w:val="00E5304F"/>
    <w:rsid w:val="00E55936"/>
    <w:rsid w:val="00E57442"/>
    <w:rsid w:val="00E741F3"/>
    <w:rsid w:val="00E907B6"/>
    <w:rsid w:val="00E95CE9"/>
    <w:rsid w:val="00EA066A"/>
    <w:rsid w:val="00EA0EF3"/>
    <w:rsid w:val="00EA7F24"/>
    <w:rsid w:val="00EB24CC"/>
    <w:rsid w:val="00EB3CB8"/>
    <w:rsid w:val="00EC0985"/>
    <w:rsid w:val="00EC4824"/>
    <w:rsid w:val="00EC519D"/>
    <w:rsid w:val="00EC56CC"/>
    <w:rsid w:val="00EC74A4"/>
    <w:rsid w:val="00ED2C68"/>
    <w:rsid w:val="00ED7674"/>
    <w:rsid w:val="00ED7E0C"/>
    <w:rsid w:val="00EE2B2F"/>
    <w:rsid w:val="00EE75CA"/>
    <w:rsid w:val="00EF3CB1"/>
    <w:rsid w:val="00F030B2"/>
    <w:rsid w:val="00F04581"/>
    <w:rsid w:val="00F152AD"/>
    <w:rsid w:val="00F179B5"/>
    <w:rsid w:val="00F26E7B"/>
    <w:rsid w:val="00F3202E"/>
    <w:rsid w:val="00F35DFA"/>
    <w:rsid w:val="00F455F5"/>
    <w:rsid w:val="00F75D1B"/>
    <w:rsid w:val="00F7624D"/>
    <w:rsid w:val="00F87786"/>
    <w:rsid w:val="00F9024E"/>
    <w:rsid w:val="00FA394C"/>
    <w:rsid w:val="00FA7A71"/>
    <w:rsid w:val="00FC243B"/>
    <w:rsid w:val="00FD17A4"/>
    <w:rsid w:val="00FD17C2"/>
    <w:rsid w:val="00FD1C99"/>
    <w:rsid w:val="00FD2FF3"/>
    <w:rsid w:val="00FD5E2F"/>
    <w:rsid w:val="00FE687E"/>
    <w:rsid w:val="01AE5E80"/>
    <w:rsid w:val="03420F85"/>
    <w:rsid w:val="079B6087"/>
    <w:rsid w:val="20257B80"/>
    <w:rsid w:val="2AC0924E"/>
    <w:rsid w:val="3D41D45A"/>
    <w:rsid w:val="3DF4BCE8"/>
    <w:rsid w:val="555A4D08"/>
    <w:rsid w:val="623471EB"/>
    <w:rsid w:val="6816D62D"/>
    <w:rsid w:val="68AA6EDE"/>
    <w:rsid w:val="7C7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C5396"/>
  <w15:chartTrackingRefBased/>
  <w15:docId w15:val="{3769435F-65B5-482B-9552-04CB8190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EC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6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680A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7E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7EC5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07E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7EC5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07EC5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07EC5"/>
  </w:style>
  <w:style w:type="paragraph" w:styleId="Odsekzoznamu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lny"/>
    <w:link w:val="OdsekzoznamuChar"/>
    <w:uiPriority w:val="34"/>
    <w:qFormat/>
    <w:rsid w:val="00307EC5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307EC5"/>
    <w:rPr>
      <w:b/>
      <w:bCs/>
    </w:rPr>
  </w:style>
  <w:style w:type="character" w:customStyle="1" w:styleId="OdsekzoznamuChar">
    <w:name w:val="Odsek zoznamu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Predvolenpsmoodseku"/>
    <w:link w:val="Odsekzoznamu"/>
    <w:uiPriority w:val="34"/>
    <w:locked/>
    <w:rsid w:val="00307EC5"/>
    <w:rPr>
      <w:sz w:val="24"/>
      <w:szCs w:val="24"/>
    </w:rPr>
  </w:style>
  <w:style w:type="table" w:styleId="Mriekatabuky">
    <w:name w:val="Table Grid"/>
    <w:basedOn w:val="Normlnatabuka"/>
    <w:uiPriority w:val="39"/>
    <w:rsid w:val="0003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47F4D"/>
    <w:pPr>
      <w:spacing w:after="0" w:line="240" w:lineRule="auto"/>
    </w:pPr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BA0544"/>
    <w:rPr>
      <w:color w:val="605E5C"/>
      <w:shd w:val="clear" w:color="auto" w:fill="E1DFDD"/>
    </w:rPr>
  </w:style>
  <w:style w:type="paragraph" w:customStyle="1" w:styleId="Currenttext">
    <w:name w:val="Current text"/>
    <w:basedOn w:val="Normlny"/>
    <w:link w:val="CurrenttextCar"/>
    <w:qFormat/>
    <w:rsid w:val="00101D74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PRESSRELEASECONTACTTEXT">
    <w:name w:val="PRESS RELEASE CONTACT TEXT"/>
    <w:next w:val="Normlny"/>
    <w:qFormat/>
    <w:rsid w:val="00101D74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</w:rPr>
  </w:style>
  <w:style w:type="character" w:customStyle="1" w:styleId="CurrenttextCar">
    <w:name w:val="Current text Car"/>
    <w:basedOn w:val="Predvolenpsmoodseku"/>
    <w:link w:val="Currenttext"/>
    <w:rsid w:val="00101D74"/>
    <w:rPr>
      <w:rFonts w:ascii="Arial" w:hAnsi="Arial" w:cs="Arial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680AD5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EC48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Zvraznenie">
    <w:name w:val="Emphasis"/>
    <w:basedOn w:val="Predvolenpsmoodseku"/>
    <w:uiPriority w:val="20"/>
    <w:qFormat/>
    <w:rsid w:val="00EC4824"/>
    <w:rPr>
      <w:i/>
      <w:iCs/>
    </w:rPr>
  </w:style>
  <w:style w:type="paragraph" w:customStyle="1" w:styleId="Sous-titre1">
    <w:name w:val="Sous-titre1"/>
    <w:qFormat/>
    <w:rsid w:val="00956140"/>
    <w:pPr>
      <w:spacing w:after="0" w:line="240" w:lineRule="auto"/>
    </w:pPr>
    <w:rPr>
      <w:rFonts w:ascii="Arial" w:hAnsi="Arial" w:cs="Arial"/>
      <w:caps/>
    </w:rPr>
  </w:style>
  <w:style w:type="character" w:customStyle="1" w:styleId="Nadpis1Char">
    <w:name w:val="Nadpis 1 Char"/>
    <w:basedOn w:val="Predvolenpsmoodseku"/>
    <w:link w:val="Nadpis1"/>
    <w:uiPriority w:val="9"/>
    <w:rsid w:val="00656E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vana.obadalova@renault.s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0EEEABDB9C469DA19BA29E42A0E0" ma:contentTypeVersion="17" ma:contentTypeDescription="Crée un document." ma:contentTypeScope="" ma:versionID="78b3deaf4515cd9c92c3216dcdaa03cf">
  <xsd:schema xmlns:xsd="http://www.w3.org/2001/XMLSchema" xmlns:xs="http://www.w3.org/2001/XMLSchema" xmlns:p="http://schemas.microsoft.com/office/2006/metadata/properties" xmlns:ns2="06668eb1-cc7d-41f5-a272-3b166a6f06cb" xmlns:ns3="08b3fd59-2fa6-428f-81bb-3e39b39fd000" targetNamespace="http://schemas.microsoft.com/office/2006/metadata/properties" ma:root="true" ma:fieldsID="f020e5f6dc762de79b4ea341954af27a" ns2:_="" ns3:_="">
    <xsd:import namespace="06668eb1-cc7d-41f5-a272-3b166a6f06cb"/>
    <xsd:import namespace="08b3fd59-2fa6-428f-81bb-3e39b39f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8eb1-cc7d-41f5-a272-3b166a6f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3fd59-2fa6-428f-81bb-3e39b39fd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d8be13-e347-442c-9c35-c137e00fb1bd}" ma:internalName="TaxCatchAll" ma:showField="CatchAllData" ma:web="08b3fd59-2fa6-428f-81bb-3e39b39fd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3fd59-2fa6-428f-81bb-3e39b39fd000" xsi:nil="true"/>
    <lcf76f155ced4ddcb4097134ff3c332f xmlns="06668eb1-cc7d-41f5-a272-3b166a6f06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7C868-637D-41F7-BACA-526997316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8eb1-cc7d-41f5-a272-3b166a6f06cb"/>
    <ds:schemaRef ds:uri="08b3fd59-2fa6-428f-81bb-3e39b39f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D0863-A9E9-4683-A568-4E75701F1199}">
  <ds:schemaRefs>
    <ds:schemaRef ds:uri="http://schemas.microsoft.com/office/2006/metadata/properties"/>
    <ds:schemaRef ds:uri="http://schemas.microsoft.com/office/infopath/2007/PartnerControls"/>
    <ds:schemaRef ds:uri="08b3fd59-2fa6-428f-81bb-3e39b39fd000"/>
    <ds:schemaRef ds:uri="06668eb1-cc7d-41f5-a272-3b166a6f06cb"/>
  </ds:schemaRefs>
</ds:datastoreItem>
</file>

<file path=customXml/itemProps3.xml><?xml version="1.0" encoding="utf-8"?>
<ds:datastoreItem xmlns:ds="http://schemas.openxmlformats.org/officeDocument/2006/customXml" ds:itemID="{CEB7747D-9266-436E-9BE0-328749B81D5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POTIRON Celia</dc:creator>
  <cp:keywords/>
  <dc:description/>
  <cp:lastModifiedBy>OBADALOVA Ivana</cp:lastModifiedBy>
  <cp:revision>3</cp:revision>
  <cp:lastPrinted>2023-11-30T11:38:00Z</cp:lastPrinted>
  <dcterms:created xsi:type="dcterms:W3CDTF">2024-03-26T14:17:00Z</dcterms:created>
  <dcterms:modified xsi:type="dcterms:W3CDTF">2024-03-26T14:59:00Z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0x0101003ACD0EEEABDB9C469DA19BA29E42A0E0</vt:lpwstr>
  </property>
  <property fmtid="{D5CDD505-2E9C-101B-9397-08002B2CF9AE}" pid="4" name="MediaServiceImageTags">
    <vt:lpwstr/>
  </property>
  <property fmtid="{D5CDD505-2E9C-101B-9397-08002B2CF9AE}" pid="5" name="_AdHocReviewCycleID">
    <vt:i4>-231566208</vt:i4>
  </property>
  <property fmtid="{D5CDD505-2E9C-101B-9397-08002B2CF9AE}" pid="6" name="_EmailSubject">
    <vt:lpwstr>GOV Renault Group - Renault Group and Volvo Group complete creation of Flexis SAS, joint venture for the all-new generation of electric vans</vt:lpwstr>
  </property>
  <property fmtid="{D5CDD505-2E9C-101B-9397-08002B2CF9AE}" pid="7" name="_AuthorEmail">
    <vt:lpwstr>andrea.plank-extern@renault.sk</vt:lpwstr>
  </property>
  <property fmtid="{D5CDD505-2E9C-101B-9397-08002B2CF9AE}" pid="8" name="_AuthorEmailDisplayName">
    <vt:lpwstr>PLANK Andrea (renexter)</vt:lpwstr>
  </property>
  <property fmtid="{D5CDD505-2E9C-101B-9397-08002B2CF9AE}" pid="9" name="_ReviewingToolsShownOnce">
    <vt:lpwstr/>
  </property>
</Properties>
</file>