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77777777" w:rsidR="00792240" w:rsidRPr="00A41D2F" w:rsidRDefault="00792240" w:rsidP="00792240">
            <w:pPr>
              <w:pStyle w:val="DNaturedudocument"/>
              <w:rPr>
                <w:rFonts w:ascii="Calibri" w:hAnsi="Calibri" w:cs="Calibri"/>
                <w:sz w:val="30"/>
                <w:lang w:val="sk-SK"/>
              </w:rPr>
            </w:pPr>
            <w:r w:rsidRPr="00A41D2F">
              <w:rPr>
                <w:rFonts w:ascii="Calibri" w:hAnsi="Calibri" w:cs="Calibri"/>
                <w:sz w:val="30"/>
                <w:lang w:val="sk-SK"/>
              </w:rPr>
              <w:t>TLAČOVÁ SPRÁVA</w:t>
            </w:r>
          </w:p>
          <w:p w14:paraId="5677379C" w14:textId="28A0FE1C" w:rsidR="006D55F0" w:rsidRPr="00A41D2F" w:rsidRDefault="00E6622B" w:rsidP="00792240">
            <w:pPr>
              <w:pStyle w:val="DNaturedudocument"/>
              <w:rPr>
                <w:rFonts w:ascii="Read" w:hAnsi="Read" w:cs="Read"/>
                <w:lang w:val="sk-SK"/>
              </w:rPr>
            </w:pPr>
            <w:r w:rsidRPr="00A41D2F">
              <w:rPr>
                <w:rFonts w:ascii="Read" w:hAnsi="Read" w:cs="Read"/>
                <w:lang w:val="sk-SK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16/09/2022]"/>
                  </w:textInput>
                </w:ffData>
              </w:fldChar>
            </w:r>
            <w:r w:rsidRPr="00A41D2F">
              <w:rPr>
                <w:rFonts w:ascii="Read" w:hAnsi="Read" w:cs="Read"/>
                <w:lang w:val="sk-SK"/>
              </w:rPr>
              <w:instrText xml:space="preserve"> FORMTEXT </w:instrText>
            </w:r>
            <w:r w:rsidRPr="00A41D2F">
              <w:rPr>
                <w:rFonts w:ascii="Read" w:hAnsi="Read" w:cs="Read"/>
                <w:lang w:val="sk-SK"/>
              </w:rPr>
            </w:r>
            <w:r w:rsidRPr="00A41D2F">
              <w:rPr>
                <w:rFonts w:ascii="Read" w:hAnsi="Read" w:cs="Read"/>
                <w:lang w:val="sk-SK"/>
              </w:rPr>
              <w:fldChar w:fldCharType="separate"/>
            </w:r>
            <w:r w:rsidRPr="00A41D2F">
              <w:rPr>
                <w:rFonts w:ascii="Read" w:hAnsi="Read" w:cs="Read"/>
                <w:noProof/>
                <w:lang w:val="sk-SK"/>
              </w:rPr>
              <w:t>[16/09/2022]</w:t>
            </w:r>
            <w:r w:rsidRPr="00A41D2F">
              <w:rPr>
                <w:rFonts w:ascii="Read" w:hAnsi="Read" w:cs="Read"/>
                <w:lang w:val="sk-SK"/>
              </w:rPr>
              <w:fldChar w:fldCharType="end"/>
            </w:r>
          </w:p>
        </w:tc>
        <w:tc>
          <w:tcPr>
            <w:tcW w:w="658" w:type="dxa"/>
          </w:tcPr>
          <w:p w14:paraId="369D2F5E" w14:textId="77777777" w:rsidR="006D55F0" w:rsidRPr="00A41D2F" w:rsidRDefault="006D55F0" w:rsidP="008B7C39">
            <w:pPr>
              <w:pStyle w:val="DDate"/>
              <w:rPr>
                <w:lang w:val="sk-SK"/>
              </w:rPr>
            </w:pPr>
          </w:p>
        </w:tc>
      </w:tr>
    </w:tbl>
    <w:p w14:paraId="55CE0A4A" w14:textId="25951519" w:rsidR="008612C8" w:rsidRPr="00A41D2F" w:rsidRDefault="00D82510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MANIFESTO</w:t>
      </w:r>
      <w:r w:rsidR="007A3127"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:</w:t>
      </w:r>
      <w:r w:rsidR="008612C8"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 </w:t>
      </w:r>
      <w:r w:rsidR="00792240"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>živé laboratórium dacia</w:t>
      </w:r>
    </w:p>
    <w:p w14:paraId="6E20F42D" w14:textId="654F6BD4" w:rsidR="0053422F" w:rsidRPr="00A41D2F" w:rsidRDefault="008612C8" w:rsidP="00053C86">
      <w:pPr>
        <w:pStyle w:val="Bezriadkovania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ab/>
      </w:r>
    </w:p>
    <w:p w14:paraId="308DB33F" w14:textId="7A7B1B47" w:rsidR="00792240" w:rsidRPr="00A41D2F" w:rsidRDefault="00304292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MANIFESTO </w:t>
      </w:r>
      <w:r w:rsidR="00792240" w:rsidRPr="00A41D2F">
        <w:rPr>
          <w:rFonts w:ascii="Calibri" w:hAnsi="Calibri" w:cs="Calibri"/>
          <w:bCs/>
          <w:sz w:val="24"/>
          <w:szCs w:val="24"/>
          <w:lang w:val="sk-SK"/>
        </w:rPr>
        <w:t>je koncepčný automob</w:t>
      </w:r>
      <w:r w:rsidR="009E05B7" w:rsidRPr="00A41D2F">
        <w:rPr>
          <w:rFonts w:ascii="Calibri" w:hAnsi="Calibri" w:cs="Calibri"/>
          <w:bCs/>
          <w:sz w:val="24"/>
          <w:szCs w:val="24"/>
          <w:lang w:val="sk-SK"/>
        </w:rPr>
        <w:t>i</w:t>
      </w:r>
      <w:r w:rsidR="00792240" w:rsidRPr="00A41D2F">
        <w:rPr>
          <w:rFonts w:ascii="Calibri" w:hAnsi="Calibri" w:cs="Calibri"/>
          <w:bCs/>
          <w:sz w:val="24"/>
          <w:szCs w:val="24"/>
          <w:lang w:val="sk-SK"/>
        </w:rPr>
        <w:t>l, ktorý koncentruje a znovu potvrdzuje hodnoty, ktoré značka Dacia predstavuje</w:t>
      </w:r>
      <w:r w:rsidRPr="00A41D2F"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472248E2" w14:textId="021A3642" w:rsidR="00792240" w:rsidRPr="00A41D2F" w:rsidRDefault="00792240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Je </w:t>
      </w:r>
      <w:r w:rsidR="00304292" w:rsidRPr="00A41D2F">
        <w:rPr>
          <w:rFonts w:ascii="Calibri" w:hAnsi="Calibri" w:cs="Calibri"/>
          <w:bCs/>
          <w:sz w:val="24"/>
          <w:szCs w:val="24"/>
          <w:lang w:val="sk-SK"/>
        </w:rPr>
        <w:t>základné</w:t>
      </w:r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, </w:t>
      </w:r>
      <w:r w:rsidR="009E05B7" w:rsidRPr="00A41D2F">
        <w:rPr>
          <w:rFonts w:ascii="Calibri" w:hAnsi="Calibri" w:cs="Calibri"/>
          <w:bCs/>
          <w:sz w:val="24"/>
          <w:szCs w:val="24"/>
          <w:lang w:val="sk-SK"/>
        </w:rPr>
        <w:t xml:space="preserve">no </w:t>
      </w:r>
      <w:r w:rsidR="00304292" w:rsidRPr="00A41D2F">
        <w:rPr>
          <w:rFonts w:ascii="Calibri" w:hAnsi="Calibri" w:cs="Calibri"/>
          <w:bCs/>
          <w:sz w:val="24"/>
          <w:szCs w:val="24"/>
          <w:lang w:val="sk-SK"/>
        </w:rPr>
        <w:t>štýlové</w:t>
      </w:r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, robustné a skonštruované pre </w:t>
      </w:r>
      <w:proofErr w:type="spellStart"/>
      <w:r w:rsidRPr="00A41D2F">
        <w:rPr>
          <w:rFonts w:ascii="Calibri" w:hAnsi="Calibri" w:cs="Calibri"/>
          <w:bCs/>
          <w:sz w:val="24"/>
          <w:szCs w:val="24"/>
          <w:lang w:val="sk-SK"/>
        </w:rPr>
        <w:t>outdoorové</w:t>
      </w:r>
      <w:proofErr w:type="spellEnd"/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 aktivity a efektívne z ekonomického </w:t>
      </w:r>
      <w:r w:rsidR="00304292" w:rsidRPr="00A41D2F">
        <w:rPr>
          <w:rFonts w:ascii="Calibri" w:hAnsi="Calibri" w:cs="Calibri"/>
          <w:bCs/>
          <w:sz w:val="24"/>
          <w:szCs w:val="24"/>
          <w:lang w:val="sk-SK"/>
        </w:rPr>
        <w:t>i</w:t>
      </w:r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 environmentálneho hľadiska</w:t>
      </w:r>
      <w:r w:rsidR="009E05B7" w:rsidRPr="00A41D2F"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631279EB" w14:textId="5C8AE153" w:rsidR="00792240" w:rsidRPr="00A41D2F" w:rsidRDefault="009E05B7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A41D2F">
        <w:rPr>
          <w:rFonts w:ascii="Calibri" w:hAnsi="Calibri" w:cs="Calibri"/>
          <w:bCs/>
          <w:sz w:val="24"/>
          <w:szCs w:val="24"/>
          <w:lang w:val="sk-SK"/>
        </w:rPr>
        <w:t xml:space="preserve">Koncept </w:t>
      </w:r>
      <w:r w:rsidR="00792240" w:rsidRPr="00A41D2F">
        <w:rPr>
          <w:rFonts w:ascii="Calibri" w:hAnsi="Calibri" w:cs="Calibri"/>
          <w:bCs/>
          <w:sz w:val="24"/>
          <w:szCs w:val="24"/>
          <w:lang w:val="sk-SK"/>
        </w:rPr>
        <w:t>MANIFESTO je testovací priestor pre nápady a niektoré z jeho priekopníckych prvkov vylepšia</w:t>
      </w:r>
      <w:r w:rsidR="009813D0" w:rsidRPr="00A41D2F">
        <w:rPr>
          <w:rFonts w:ascii="Calibri" w:hAnsi="Calibri" w:cs="Calibri"/>
          <w:bCs/>
          <w:sz w:val="24"/>
          <w:szCs w:val="24"/>
          <w:lang w:val="sk-SK"/>
        </w:rPr>
        <w:t xml:space="preserve"> aj</w:t>
      </w:r>
      <w:r w:rsidR="00792240" w:rsidRPr="00A41D2F">
        <w:rPr>
          <w:rFonts w:ascii="Calibri" w:hAnsi="Calibri" w:cs="Calibri"/>
          <w:bCs/>
          <w:sz w:val="24"/>
          <w:szCs w:val="24"/>
          <w:lang w:val="sk-SK"/>
        </w:rPr>
        <w:t xml:space="preserve"> budúce sériové </w:t>
      </w:r>
      <w:r w:rsidR="008434BE">
        <w:rPr>
          <w:rFonts w:ascii="Calibri" w:hAnsi="Calibri" w:cs="Calibri"/>
          <w:bCs/>
          <w:sz w:val="24"/>
          <w:szCs w:val="24"/>
          <w:lang w:val="sk-SK"/>
        </w:rPr>
        <w:t>vozidlá</w:t>
      </w:r>
      <w:r w:rsidR="00792240" w:rsidRPr="00A41D2F">
        <w:rPr>
          <w:rFonts w:ascii="Calibri" w:hAnsi="Calibri" w:cs="Calibri"/>
          <w:bCs/>
          <w:sz w:val="24"/>
          <w:szCs w:val="24"/>
          <w:lang w:val="sk-SK"/>
        </w:rPr>
        <w:t xml:space="preserve"> Dacia</w:t>
      </w:r>
      <w:r w:rsidR="001A4727"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6E784B5D" w14:textId="30357FA3" w:rsidR="00BD4DFB" w:rsidRPr="00A41D2F" w:rsidRDefault="00BD4DFB" w:rsidP="009813D0">
      <w:pPr>
        <w:pStyle w:val="DPuceronde"/>
        <w:numPr>
          <w:ilvl w:val="0"/>
          <w:numId w:val="0"/>
        </w:numPr>
        <w:spacing w:after="60"/>
        <w:ind w:left="426"/>
        <w:rPr>
          <w:rFonts w:ascii="Calibri" w:hAnsi="Calibri" w:cs="Calibri"/>
          <w:bCs/>
          <w:sz w:val="24"/>
          <w:szCs w:val="24"/>
          <w:lang w:val="sk-SK"/>
        </w:rPr>
      </w:pPr>
    </w:p>
    <w:p w14:paraId="4F68945F" w14:textId="77777777" w:rsidR="006931CD" w:rsidRPr="00A41D2F" w:rsidRDefault="006931CD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6CD59496" w14:textId="7579DD83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>Konceptom MANIFESTO značka potvrdzuje svoju bezkonkurenčnú víziu základného, ​​štýlového, ​​robustného, ​​cenovo dostupného a ekologického vozidla. MANIFESTO je testovací priestor pre nápady</w:t>
      </w:r>
      <w:r w:rsidR="00783170" w:rsidRPr="00A41D2F">
        <w:rPr>
          <w:rFonts w:ascii="Calibri" w:hAnsi="Calibri" w:cs="Calibri"/>
          <w:sz w:val="24"/>
          <w:szCs w:val="24"/>
          <w:lang w:val="sk-SK"/>
        </w:rPr>
        <w:t xml:space="preserve">. Je to 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vozidlo spojené s prírodou, šetrné k životnému prostrediu a prekypujúce prelomovými novinkami, z ktorých niektoré budú dostupné </w:t>
      </w:r>
      <w:r w:rsidR="001169E0" w:rsidRPr="00A41D2F">
        <w:rPr>
          <w:rFonts w:ascii="Calibri" w:hAnsi="Calibri" w:cs="Calibri"/>
          <w:sz w:val="24"/>
          <w:szCs w:val="24"/>
          <w:lang w:val="sk-SK"/>
        </w:rPr>
        <w:t xml:space="preserve">aj </w:t>
      </w:r>
      <w:r w:rsidRPr="00A41D2F">
        <w:rPr>
          <w:rFonts w:ascii="Calibri" w:hAnsi="Calibri" w:cs="Calibri"/>
          <w:sz w:val="24"/>
          <w:szCs w:val="24"/>
          <w:lang w:val="sk-SK"/>
        </w:rPr>
        <w:t>na budúcich vozidlách radu Dacia.</w:t>
      </w:r>
    </w:p>
    <w:p w14:paraId="58B23434" w14:textId="77777777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47A19E9E" w14:textId="46823760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>Koncept MANIFESTO nie je model budúcnosti: je to vyhlásenie</w:t>
      </w:r>
      <w:r w:rsidR="00D31F18" w:rsidRPr="00A41D2F">
        <w:rPr>
          <w:rFonts w:ascii="Calibri" w:hAnsi="Calibri" w:cs="Calibri"/>
          <w:sz w:val="24"/>
          <w:szCs w:val="24"/>
          <w:lang w:val="sk-SK"/>
        </w:rPr>
        <w:t>, že cieľom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značky </w:t>
      </w:r>
      <w:r w:rsidR="00D31F18" w:rsidRPr="00A41D2F">
        <w:rPr>
          <w:rFonts w:ascii="Calibri" w:hAnsi="Calibri" w:cs="Calibri"/>
          <w:sz w:val="24"/>
          <w:szCs w:val="24"/>
          <w:lang w:val="sk-SK"/>
        </w:rPr>
        <w:t xml:space="preserve">je 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stáť na strane zákazníkov, ktorí sa stále viac zaujímajú o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outdoorové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2D168A" w:rsidRPr="00A41D2F">
        <w:rPr>
          <w:rFonts w:ascii="Calibri" w:hAnsi="Calibri" w:cs="Calibri"/>
          <w:sz w:val="24"/>
          <w:szCs w:val="24"/>
          <w:lang w:val="sk-SK"/>
        </w:rPr>
        <w:t>a</w:t>
      </w:r>
      <w:r w:rsidR="008434BE">
        <w:rPr>
          <w:rFonts w:ascii="Calibri" w:hAnsi="Calibri" w:cs="Calibri"/>
          <w:sz w:val="24"/>
          <w:szCs w:val="24"/>
          <w:lang w:val="sk-SK"/>
        </w:rPr>
        <w:t>k</w:t>
      </w:r>
      <w:r w:rsidR="002D168A" w:rsidRPr="00A41D2F">
        <w:rPr>
          <w:rFonts w:ascii="Calibri" w:hAnsi="Calibri" w:cs="Calibri"/>
          <w:sz w:val="24"/>
          <w:szCs w:val="24"/>
          <w:lang w:val="sk-SK"/>
        </w:rPr>
        <w:t>tivity. Model z</w:t>
      </w:r>
      <w:r w:rsidRPr="00A41D2F">
        <w:rPr>
          <w:rFonts w:ascii="Calibri" w:hAnsi="Calibri" w:cs="Calibri"/>
          <w:sz w:val="24"/>
          <w:szCs w:val="24"/>
          <w:lang w:val="sk-SK"/>
        </w:rPr>
        <w:t>ároveň rozšir</w:t>
      </w:r>
      <w:r w:rsidR="002D168A" w:rsidRPr="00A41D2F">
        <w:rPr>
          <w:rFonts w:ascii="Calibri" w:hAnsi="Calibri" w:cs="Calibri"/>
          <w:sz w:val="24"/>
          <w:szCs w:val="24"/>
          <w:lang w:val="sk-SK"/>
        </w:rPr>
        <w:t>uje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hodnoty a kvality, ktoré sú základom úspechu vozidiel Dacia. S týmto koncepčným vozidlom ide Dacia o krok ďalej a ponúka </w:t>
      </w:r>
      <w:r w:rsidR="003D0D1D" w:rsidRPr="00A41D2F">
        <w:rPr>
          <w:rFonts w:ascii="Calibri" w:hAnsi="Calibri" w:cs="Calibri"/>
          <w:sz w:val="24"/>
          <w:szCs w:val="24"/>
          <w:lang w:val="sk-SK"/>
        </w:rPr>
        <w:t>model</w:t>
      </w:r>
      <w:r w:rsidRPr="00A41D2F">
        <w:rPr>
          <w:rFonts w:ascii="Calibri" w:hAnsi="Calibri" w:cs="Calibri"/>
          <w:sz w:val="24"/>
          <w:szCs w:val="24"/>
          <w:lang w:val="sk-SK"/>
        </w:rPr>
        <w:t>, ktor</w:t>
      </w:r>
      <w:r w:rsidR="003D0D1D" w:rsidRPr="00A41D2F">
        <w:rPr>
          <w:rFonts w:ascii="Calibri" w:hAnsi="Calibri" w:cs="Calibri"/>
          <w:sz w:val="24"/>
          <w:szCs w:val="24"/>
          <w:lang w:val="sk-SK"/>
        </w:rPr>
        <w:t>ý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možno použiť na špecifickejšie úlohy, ako je ochrana </w:t>
      </w:r>
      <w:r w:rsidR="00ED77DC">
        <w:rPr>
          <w:rFonts w:ascii="Calibri" w:hAnsi="Calibri" w:cs="Calibri"/>
          <w:sz w:val="24"/>
          <w:szCs w:val="24"/>
          <w:lang w:val="sk-SK"/>
        </w:rPr>
        <w:t>prírody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3D0D1D" w:rsidRPr="00A41D2F">
        <w:rPr>
          <w:rFonts w:ascii="Calibri" w:hAnsi="Calibri" w:cs="Calibri"/>
          <w:sz w:val="24"/>
          <w:szCs w:val="24"/>
          <w:lang w:val="sk-SK"/>
        </w:rPr>
        <w:t>či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pomoc turistom.</w:t>
      </w:r>
    </w:p>
    <w:p w14:paraId="2D7925CE" w14:textId="77777777" w:rsidR="00145ABA" w:rsidRPr="00A41D2F" w:rsidRDefault="00145ABA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5531C5E2" w14:textId="41B2E7C0" w:rsidR="006D152A" w:rsidRPr="00A41D2F" w:rsidRDefault="00304292" w:rsidP="003D0D1D">
      <w:pPr>
        <w:pStyle w:val="DIntertitre"/>
        <w:jc w:val="both"/>
        <w:rPr>
          <w:rFonts w:ascii="Calibri" w:hAnsi="Calibri" w:cs="Calibri"/>
          <w:b/>
          <w:bCs/>
          <w:szCs w:val="24"/>
          <w:lang w:val="sk-SK"/>
        </w:rPr>
      </w:pPr>
      <w:r w:rsidRPr="00A41D2F">
        <w:rPr>
          <w:rFonts w:ascii="Calibri" w:hAnsi="Calibri" w:cs="Calibri"/>
          <w:b/>
          <w:bCs/>
          <w:szCs w:val="24"/>
          <w:lang w:val="sk-SK"/>
        </w:rPr>
        <w:t>základné, ale štýlové</w:t>
      </w:r>
    </w:p>
    <w:p w14:paraId="6446D8A6" w14:textId="6FD87C88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Koncept MANIFESTO nanovo definuje základy, aby poskytoval ešte jednoduchší a </w:t>
      </w:r>
      <w:r w:rsidR="001075DD" w:rsidRPr="00A41D2F">
        <w:rPr>
          <w:rFonts w:ascii="Calibri" w:hAnsi="Calibri" w:cs="Calibri"/>
          <w:sz w:val="24"/>
          <w:szCs w:val="24"/>
          <w:lang w:val="sk-SK"/>
        </w:rPr>
        <w:t>reálnejší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zážitok. Medzi cestujúcimi a okolím nie sú žiadne filtre – </w:t>
      </w:r>
      <w:r w:rsidR="001075DD" w:rsidRPr="00A41D2F">
        <w:rPr>
          <w:rFonts w:ascii="Calibri" w:hAnsi="Calibri" w:cs="Calibri"/>
          <w:sz w:val="24"/>
          <w:szCs w:val="24"/>
          <w:lang w:val="sk-SK"/>
        </w:rPr>
        <w:t>ani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dvere, okná</w:t>
      </w:r>
      <w:r w:rsidR="001075DD" w:rsidRPr="00A41D2F">
        <w:rPr>
          <w:rFonts w:ascii="Calibri" w:hAnsi="Calibri" w:cs="Calibri"/>
          <w:sz w:val="24"/>
          <w:szCs w:val="24"/>
          <w:lang w:val="sk-SK"/>
        </w:rPr>
        <w:t xml:space="preserve"> či 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čelné sklo. Ste ponorení do prírody. A keď si užívate svoje aktivity pod holým nebom, nie je nič </w:t>
      </w:r>
      <w:r w:rsidR="00082B29" w:rsidRPr="00A41D2F">
        <w:rPr>
          <w:rFonts w:ascii="Calibri" w:hAnsi="Calibri" w:cs="Calibri"/>
          <w:sz w:val="24"/>
          <w:szCs w:val="24"/>
          <w:lang w:val="sk-SK"/>
        </w:rPr>
        <w:t xml:space="preserve">pohodlnejšie než </w:t>
      </w:r>
      <w:r w:rsidRPr="00A41D2F">
        <w:rPr>
          <w:rFonts w:ascii="Calibri" w:hAnsi="Calibri" w:cs="Calibri"/>
          <w:sz w:val="24"/>
          <w:szCs w:val="24"/>
          <w:lang w:val="sk-SK"/>
        </w:rPr>
        <w:t>pracovná plocha, ktorá slúži na rôzne účely namiesto dverí batožinového priestoru.</w:t>
      </w:r>
    </w:p>
    <w:p w14:paraId="0CF2367E" w14:textId="77777777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43213F9D" w14:textId="7E199611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Cestujúci môžu byť blízko prírody a zároveň zostať v spojení so službami dostupnými na ich smartfóne: jednoduchý, efektívny a ekonomický prístup Dacia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Bring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-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Your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-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Own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-Device umožňuje plne integrovať smartfón do palubnej dosky a na palubný počítač. Tento systém je už dostupný na niekoľkých modeloch značky a v budúcnosti sa bude rozvíjať.</w:t>
      </w:r>
    </w:p>
    <w:p w14:paraId="6D923A95" w14:textId="77777777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17BE7594" w14:textId="47758EDC" w:rsidR="00304292" w:rsidRPr="00A41D2F" w:rsidRDefault="00304292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MANIFESTO predstavuje ďalší prelom, ktorý </w:t>
      </w:r>
      <w:r w:rsidR="00F45775" w:rsidRPr="00A41D2F">
        <w:rPr>
          <w:rFonts w:ascii="Calibri" w:hAnsi="Calibri" w:cs="Calibri"/>
          <w:sz w:val="24"/>
          <w:szCs w:val="24"/>
          <w:lang w:val="sk-SK"/>
        </w:rPr>
        <w:t>sa zabuduje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do budúcich modelov: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YouClip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, veľmi jednoduchý systém na zabezpečenie rôznych praktických doplnkov.</w:t>
      </w:r>
    </w:p>
    <w:p w14:paraId="03F67866" w14:textId="77777777" w:rsidR="002C7DD8" w:rsidRPr="00A41D2F" w:rsidRDefault="002C7DD8" w:rsidP="009813D0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</w:p>
    <w:p w14:paraId="40CF7914" w14:textId="2BB50940" w:rsidR="0055664F" w:rsidRPr="00A41D2F" w:rsidRDefault="009D56AC" w:rsidP="0015343E">
      <w:pPr>
        <w:pStyle w:val="Bezriadkovania"/>
        <w:jc w:val="both"/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>Š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týlovosť </w:t>
      </w:r>
      <w:r w:rsidRPr="00A41D2F">
        <w:rPr>
          <w:rFonts w:ascii="Calibri" w:hAnsi="Calibri" w:cs="Calibri"/>
          <w:sz w:val="24"/>
          <w:szCs w:val="24"/>
          <w:lang w:val="sk-SK"/>
        </w:rPr>
        <w:t>a užitočnosť sa často prekrýva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 v značke Dacia. </w:t>
      </w:r>
      <w:r w:rsidR="002C7DD8" w:rsidRPr="00A41D2F">
        <w:rPr>
          <w:rFonts w:ascii="Calibri" w:hAnsi="Calibri" w:cs="Calibri"/>
          <w:sz w:val="24"/>
          <w:szCs w:val="24"/>
          <w:lang w:val="sk-SK"/>
        </w:rPr>
        <w:t xml:space="preserve">Čo tak </w:t>
      </w:r>
      <w:r w:rsidR="001D7D27" w:rsidRPr="00A41D2F">
        <w:rPr>
          <w:rFonts w:ascii="Calibri" w:hAnsi="Calibri" w:cs="Calibri"/>
          <w:sz w:val="24"/>
          <w:szCs w:val="24"/>
          <w:lang w:val="sk-SK"/>
        </w:rPr>
        <w:t>len j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>eden svetlomet</w:t>
      </w:r>
      <w:r w:rsidR="001D7D27" w:rsidRPr="00A41D2F">
        <w:rPr>
          <w:rFonts w:ascii="Calibri" w:hAnsi="Calibri" w:cs="Calibri"/>
          <w:sz w:val="24"/>
          <w:szCs w:val="24"/>
          <w:lang w:val="sk-SK"/>
        </w:rPr>
        <w:t>? P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>retože načo používať dva ak</w:t>
      </w:r>
      <w:r w:rsidR="001D7D27" w:rsidRPr="00A41D2F">
        <w:rPr>
          <w:rFonts w:ascii="Calibri" w:hAnsi="Calibri" w:cs="Calibri"/>
          <w:sz w:val="24"/>
          <w:szCs w:val="24"/>
          <w:lang w:val="sk-SK"/>
        </w:rPr>
        <w:t xml:space="preserve"> jeden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 poskyt</w:t>
      </w:r>
      <w:r w:rsidR="001D7D27" w:rsidRPr="00A41D2F">
        <w:rPr>
          <w:rFonts w:ascii="Calibri" w:hAnsi="Calibri" w:cs="Calibri"/>
          <w:sz w:val="24"/>
          <w:szCs w:val="24"/>
          <w:lang w:val="sk-SK"/>
        </w:rPr>
        <w:t>uje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 všetko svetlo čo potrebujete? A pritom</w:t>
      </w:r>
      <w:r w:rsidR="008938FB" w:rsidRPr="00A41D2F">
        <w:rPr>
          <w:rFonts w:ascii="Calibri" w:hAnsi="Calibri" w:cs="Calibri"/>
          <w:sz w:val="24"/>
          <w:szCs w:val="24"/>
          <w:lang w:val="sk-SK"/>
        </w:rPr>
        <w:t xml:space="preserve"> sa dá aj 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>odpojiť a použiť ako výkonn</w:t>
      </w:r>
      <w:r w:rsidR="008938FB" w:rsidRPr="00A41D2F">
        <w:rPr>
          <w:rFonts w:ascii="Calibri" w:hAnsi="Calibri" w:cs="Calibri"/>
          <w:sz w:val="24"/>
          <w:szCs w:val="24"/>
          <w:lang w:val="sk-SK"/>
        </w:rPr>
        <w:t xml:space="preserve">á 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>baterk</w:t>
      </w:r>
      <w:r w:rsidR="008938FB" w:rsidRPr="00A41D2F">
        <w:rPr>
          <w:rFonts w:ascii="Calibri" w:hAnsi="Calibri" w:cs="Calibri"/>
          <w:sz w:val="24"/>
          <w:szCs w:val="24"/>
          <w:lang w:val="sk-SK"/>
        </w:rPr>
        <w:t>a.</w:t>
      </w:r>
    </w:p>
    <w:p w14:paraId="14B8FE2F" w14:textId="77777777" w:rsidR="00A41D2F" w:rsidRPr="00A41D2F" w:rsidRDefault="00A41D2F" w:rsidP="0015343E">
      <w:pPr>
        <w:pStyle w:val="DIntertitre"/>
        <w:jc w:val="both"/>
        <w:rPr>
          <w:rFonts w:ascii="Calibri" w:hAnsi="Calibri" w:cs="Calibri"/>
          <w:b/>
          <w:bCs/>
          <w:szCs w:val="24"/>
          <w:lang w:val="sk-SK"/>
        </w:rPr>
      </w:pPr>
    </w:p>
    <w:p w14:paraId="1F46BEDD" w14:textId="30C51B67" w:rsidR="0055664F" w:rsidRPr="00A41D2F" w:rsidRDefault="0055664F" w:rsidP="0015343E">
      <w:pPr>
        <w:pStyle w:val="DIntertitre"/>
        <w:jc w:val="both"/>
        <w:rPr>
          <w:rFonts w:ascii="Calibri" w:hAnsi="Calibri" w:cs="Calibri"/>
          <w:b/>
          <w:bCs/>
          <w:szCs w:val="24"/>
          <w:lang w:val="sk-SK"/>
        </w:rPr>
      </w:pPr>
      <w:r w:rsidRPr="00A41D2F">
        <w:rPr>
          <w:rFonts w:ascii="Calibri" w:hAnsi="Calibri" w:cs="Calibri"/>
          <w:b/>
          <w:bCs/>
          <w:szCs w:val="24"/>
          <w:lang w:val="sk-SK"/>
        </w:rPr>
        <w:lastRenderedPageBreak/>
        <w:t>ROBUSTNÉ A</w:t>
      </w:r>
      <w:r w:rsidR="0015343E" w:rsidRPr="00A41D2F">
        <w:rPr>
          <w:rFonts w:ascii="Calibri" w:hAnsi="Calibri" w:cs="Calibri"/>
          <w:b/>
          <w:bCs/>
          <w:szCs w:val="24"/>
          <w:lang w:val="sk-SK"/>
        </w:rPr>
        <w:t xml:space="preserve"> ako stvorené </w:t>
      </w:r>
      <w:r w:rsidRPr="00A41D2F">
        <w:rPr>
          <w:rFonts w:ascii="Calibri" w:hAnsi="Calibri" w:cs="Calibri"/>
          <w:b/>
          <w:bCs/>
          <w:szCs w:val="24"/>
          <w:lang w:val="sk-SK"/>
        </w:rPr>
        <w:t>NA OUTDOOROVÉ AKTIVITY</w:t>
      </w:r>
    </w:p>
    <w:p w14:paraId="7814E8D7" w14:textId="5A49ECA0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Automobily Dacia sú známe svojou robustnosťou a spoľahlivosťou. Napríklad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Duster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,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Jogger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a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Sandero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Stepway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vynikajú ako </w:t>
      </w:r>
      <w:r w:rsidR="00127001" w:rsidRPr="00A41D2F">
        <w:rPr>
          <w:rFonts w:ascii="Calibri" w:hAnsi="Calibri" w:cs="Calibri"/>
          <w:sz w:val="24"/>
          <w:szCs w:val="24"/>
          <w:lang w:val="sk-SK"/>
        </w:rPr>
        <w:t>vozidlá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, na ktoré sa zákazníci môžu spoľahnúť pri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outdoorových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aktivitách. Koncept MANIFESTO posúva hranice ešte ďalej a mení auto na sprostredkovateľa spájajúceho ľudí a prírodu.</w:t>
      </w:r>
    </w:p>
    <w:p w14:paraId="55358806" w14:textId="7777777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00A8D49E" w14:textId="55799232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MANIFESTO prichádza so všetkými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off-roadovými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charakteristickými znakm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 xml:space="preserve">i: pohon 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4 kolies, 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>veľkorysá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EC2160">
        <w:rPr>
          <w:rFonts w:ascii="Calibri" w:hAnsi="Calibri" w:cs="Calibri"/>
          <w:sz w:val="24"/>
          <w:szCs w:val="24"/>
          <w:lang w:val="sk-SK"/>
        </w:rPr>
        <w:t>svetlá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 xml:space="preserve"> v</w:t>
      </w:r>
      <w:r w:rsidRPr="00A41D2F">
        <w:rPr>
          <w:rFonts w:ascii="Calibri" w:hAnsi="Calibri" w:cs="Calibri"/>
          <w:sz w:val="24"/>
          <w:szCs w:val="24"/>
          <w:lang w:val="sk-SK"/>
        </w:rPr>
        <w:t>ýšk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>a</w:t>
      </w:r>
      <w:r w:rsidRPr="00A41D2F">
        <w:rPr>
          <w:rFonts w:ascii="Calibri" w:hAnsi="Calibri" w:cs="Calibri"/>
          <w:sz w:val="24"/>
          <w:szCs w:val="24"/>
          <w:lang w:val="sk-SK"/>
        </w:rPr>
        <w:t>, veľk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>é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kol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>esá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a karoséri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>a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postaven</w:t>
      </w:r>
      <w:r w:rsidR="002D425D" w:rsidRPr="00A41D2F">
        <w:rPr>
          <w:rFonts w:ascii="Calibri" w:hAnsi="Calibri" w:cs="Calibri"/>
          <w:sz w:val="24"/>
          <w:szCs w:val="24"/>
          <w:lang w:val="sk-SK"/>
        </w:rPr>
        <w:t>á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tak, aby odolala aj tým najťažším terénom. Je úplne vodotesný: vnútro môžete vyčistiť prúdom vody. Odnímateľné poťahy sedadiel sa behom niekoľkých sekúnd stanú spacími vakmi.</w:t>
      </w:r>
    </w:p>
    <w:p w14:paraId="67F171FD" w14:textId="7777777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34AED76A" w14:textId="26CBBBA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Strešný nosič môže niesť všetky druhy nákladu, pretože nosné tyče sa môžu posúvať do rôznych konfigurácií. (Dacia </w:t>
      </w:r>
      <w:r w:rsidR="00405F55" w:rsidRPr="00A41D2F">
        <w:rPr>
          <w:rFonts w:ascii="Calibri" w:hAnsi="Calibri" w:cs="Calibri"/>
          <w:sz w:val="24"/>
          <w:szCs w:val="24"/>
          <w:lang w:val="sk-SK"/>
        </w:rPr>
        <w:t>už využila inovatívne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modulárn</w:t>
      </w:r>
      <w:r w:rsidR="00405F55" w:rsidRPr="00A41D2F">
        <w:rPr>
          <w:rFonts w:ascii="Calibri" w:hAnsi="Calibri" w:cs="Calibri"/>
          <w:sz w:val="24"/>
          <w:szCs w:val="24"/>
          <w:lang w:val="sk-SK"/>
        </w:rPr>
        <w:t>e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strešn</w:t>
      </w:r>
      <w:r w:rsidR="00405F55" w:rsidRPr="00A41D2F">
        <w:rPr>
          <w:rFonts w:ascii="Calibri" w:hAnsi="Calibri" w:cs="Calibri"/>
          <w:sz w:val="24"/>
          <w:szCs w:val="24"/>
          <w:lang w:val="sk-SK"/>
        </w:rPr>
        <w:t>é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="00405F55" w:rsidRPr="00A41D2F">
        <w:rPr>
          <w:rFonts w:ascii="Calibri" w:hAnsi="Calibri" w:cs="Calibri"/>
          <w:sz w:val="24"/>
          <w:szCs w:val="24"/>
          <w:lang w:val="sk-SK"/>
        </w:rPr>
        <w:t>nosiče na modeloch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Sandero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Stepway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a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Jogger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, ktoré čoskoro prídu aj na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Duster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).</w:t>
      </w:r>
    </w:p>
    <w:p w14:paraId="328AC271" w14:textId="7777777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2D7A886B" w14:textId="45224291" w:rsidR="0055664F" w:rsidRPr="00A41D2F" w:rsidRDefault="00380F03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>V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yberateľná batéria dodáva energiu cez domácu zásuvku, čím sa </w:t>
      </w:r>
      <w:r w:rsidRPr="00A41D2F">
        <w:rPr>
          <w:rFonts w:ascii="Calibri" w:hAnsi="Calibri" w:cs="Calibri"/>
          <w:sz w:val="24"/>
          <w:szCs w:val="24"/>
          <w:lang w:val="sk-SK"/>
        </w:rPr>
        <w:t>ko</w:t>
      </w:r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ncept MANIFESTO stáva zdrojom energie pre akékoľvek </w:t>
      </w:r>
      <w:proofErr w:type="spellStart"/>
      <w:r w:rsidR="0055664F" w:rsidRPr="00A41D2F">
        <w:rPr>
          <w:rFonts w:ascii="Calibri" w:hAnsi="Calibri" w:cs="Calibri"/>
          <w:sz w:val="24"/>
          <w:szCs w:val="24"/>
          <w:lang w:val="sk-SK"/>
        </w:rPr>
        <w:t>outdoorové</w:t>
      </w:r>
      <w:proofErr w:type="spellEnd"/>
      <w:r w:rsidR="0055664F" w:rsidRPr="00A41D2F">
        <w:rPr>
          <w:rFonts w:ascii="Calibri" w:hAnsi="Calibri" w:cs="Calibri"/>
          <w:sz w:val="24"/>
          <w:szCs w:val="24"/>
          <w:lang w:val="sk-SK"/>
        </w:rPr>
        <w:t xml:space="preserve"> aktivity, ktoré si to vyžadujú.</w:t>
      </w:r>
    </w:p>
    <w:p w14:paraId="3D66FA66" w14:textId="3277E5CB" w:rsidR="0055664F" w:rsidRPr="00A41D2F" w:rsidRDefault="0055664F" w:rsidP="00380F03">
      <w:pPr>
        <w:pStyle w:val="DIntertitre"/>
        <w:jc w:val="both"/>
        <w:rPr>
          <w:rFonts w:ascii="Calibri" w:hAnsi="Calibri" w:cs="Calibri"/>
          <w:b/>
          <w:bCs/>
          <w:szCs w:val="24"/>
          <w:lang w:val="sk-SK"/>
        </w:rPr>
      </w:pPr>
      <w:r w:rsidRPr="00A41D2F">
        <w:rPr>
          <w:rFonts w:ascii="Calibri" w:hAnsi="Calibri" w:cs="Calibri"/>
          <w:b/>
          <w:bCs/>
          <w:szCs w:val="24"/>
          <w:lang w:val="sk-SK"/>
        </w:rPr>
        <w:t>EKO-SMART</w:t>
      </w:r>
    </w:p>
    <w:p w14:paraId="32A0E8FB" w14:textId="6AE6E715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Konceptom MANIFESTO značka ponúka svoju víziu vozidla s minimálnou environmentálnou stopou. Keďže je kompaktný a ľahký, spotrebuje menej energie. </w:t>
      </w:r>
      <w:r w:rsidR="003E6EDA" w:rsidRPr="00A41D2F">
        <w:rPr>
          <w:rFonts w:ascii="Calibri" w:hAnsi="Calibri" w:cs="Calibri"/>
          <w:sz w:val="24"/>
          <w:szCs w:val="24"/>
          <w:lang w:val="sk-SK"/>
        </w:rPr>
        <w:t>S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naha o efektívnosť siaha </w:t>
      </w:r>
      <w:r w:rsidR="00F245C1">
        <w:rPr>
          <w:rFonts w:ascii="Calibri" w:hAnsi="Calibri" w:cs="Calibri"/>
          <w:sz w:val="24"/>
          <w:szCs w:val="24"/>
          <w:lang w:val="sk-SK"/>
        </w:rPr>
        <w:t>aj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do minulosti v rade Daci</w:t>
      </w:r>
      <w:r w:rsidR="00942E85" w:rsidRPr="00A41D2F">
        <w:rPr>
          <w:rFonts w:ascii="Calibri" w:hAnsi="Calibri" w:cs="Calibri"/>
          <w:sz w:val="24"/>
          <w:szCs w:val="24"/>
          <w:lang w:val="sk-SK"/>
        </w:rPr>
        <w:t xml:space="preserve">a 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– napríklad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Jogger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je o 300 kg ľahší ako jeho konkurenti.</w:t>
      </w:r>
    </w:p>
    <w:p w14:paraId="6216BB6D" w14:textId="7777777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1AFE1BD6" w14:textId="1751B261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>Veľká časť karosérie MANIFESTO</w:t>
      </w:r>
      <w:r w:rsidR="00942E85"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A41D2F">
        <w:rPr>
          <w:rFonts w:ascii="Calibri" w:hAnsi="Calibri" w:cs="Calibri"/>
          <w:sz w:val="24"/>
          <w:szCs w:val="24"/>
          <w:lang w:val="sk-SK"/>
        </w:rPr>
        <w:t>je vyrobená z recyklovaných plastov, materiálov</w:t>
      </w:r>
      <w:r w:rsidR="00AA67A5" w:rsidRPr="00A41D2F">
        <w:rPr>
          <w:rFonts w:ascii="Calibri" w:hAnsi="Calibri" w:cs="Calibri"/>
          <w:sz w:val="24"/>
          <w:szCs w:val="24"/>
          <w:lang w:val="sk-SK"/>
        </w:rPr>
        <w:t>,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vyrobených zo spracovaných použitých polymérov</w:t>
      </w:r>
      <w:r w:rsidR="00AA67A5"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so škvrnitým povrchom, </w:t>
      </w:r>
      <w:r w:rsidR="004E1F49" w:rsidRPr="00A41D2F">
        <w:rPr>
          <w:rFonts w:ascii="Calibri" w:hAnsi="Calibri" w:cs="Calibri"/>
          <w:sz w:val="24"/>
          <w:szCs w:val="24"/>
          <w:lang w:val="sk-SK"/>
        </w:rPr>
        <w:t>s názvom</w:t>
      </w:r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Starkle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®.</w:t>
      </w:r>
      <w:r w:rsidR="00F82810"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r w:rsidRPr="00A41D2F">
        <w:rPr>
          <w:rFonts w:ascii="Calibri" w:hAnsi="Calibri" w:cs="Calibri"/>
          <w:sz w:val="24"/>
          <w:szCs w:val="24"/>
          <w:lang w:val="sk-SK"/>
        </w:rPr>
        <w:t>Interiér je vybavený prírodnými materiálmi, ako je korok</w:t>
      </w:r>
      <w:r w:rsidR="004E1F49" w:rsidRPr="00A41D2F">
        <w:rPr>
          <w:rFonts w:ascii="Calibri" w:hAnsi="Calibri" w:cs="Calibri"/>
          <w:sz w:val="24"/>
          <w:szCs w:val="24"/>
          <w:lang w:val="sk-SK"/>
        </w:rPr>
        <w:t xml:space="preserve">, ktorý pokrýva </w:t>
      </w:r>
      <w:r w:rsidRPr="00A41D2F">
        <w:rPr>
          <w:rFonts w:ascii="Calibri" w:hAnsi="Calibri" w:cs="Calibri"/>
          <w:sz w:val="24"/>
          <w:szCs w:val="24"/>
          <w:lang w:val="sk-SK"/>
        </w:rPr>
        <w:t>palubnú dosku.</w:t>
      </w:r>
    </w:p>
    <w:p w14:paraId="217E9CFD" w14:textId="7777777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3EC155AC" w14:textId="6EF0B03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>Koncepčné pneumatiky bez vzduchu sú ďalšou inovatívnou funkciou, pretože sa zameriavajú na šetrnosť k životnému prostrediu, ako aj úspor</w:t>
      </w:r>
      <w:r w:rsidR="00F82810" w:rsidRPr="00A41D2F">
        <w:rPr>
          <w:rFonts w:ascii="Calibri" w:hAnsi="Calibri" w:cs="Calibri"/>
          <w:sz w:val="24"/>
          <w:szCs w:val="24"/>
          <w:lang w:val="sk-SK"/>
        </w:rPr>
        <w:t>u</w:t>
      </w:r>
      <w:r w:rsidRPr="00A41D2F">
        <w:rPr>
          <w:rFonts w:ascii="Calibri" w:hAnsi="Calibri" w:cs="Calibri"/>
          <w:sz w:val="24"/>
          <w:szCs w:val="24"/>
          <w:lang w:val="sk-SK"/>
        </w:rPr>
        <w:t>. Základným princípom je odolnosť: tieto pneumatiky sú odolné proti prepichnutiu a vydržia tak dlho ako vozidlo.</w:t>
      </w:r>
    </w:p>
    <w:p w14:paraId="22EEA7FE" w14:textId="38AF8B99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18F0D307" w14:textId="7F750840" w:rsidR="0055664F" w:rsidRPr="00A41D2F" w:rsidRDefault="0055664F" w:rsidP="009813D0">
      <w:pPr>
        <w:rPr>
          <w:rFonts w:ascii="Calibri" w:hAnsi="Calibri" w:cs="Calibri"/>
          <w:i/>
          <w:iCs/>
          <w:sz w:val="24"/>
          <w:szCs w:val="24"/>
          <w:lang w:val="sk-SK"/>
        </w:rPr>
      </w:pP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„V značke Dacia chceme byť reálny. Keď sme vyvíjali a skúmali nové nápady, cítili sme, že ich musíme posunúť cez 3D simulácie a vidieť, ako vyzerajú v reálnom živote</w:t>
      </w:r>
      <w:r w:rsidR="00CC213F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. Koncept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MANIFESTO je nielen dizajnérskym objektom, ale </w:t>
      </w:r>
      <w:r w:rsidR="00955737" w:rsidRPr="00A41D2F">
        <w:rPr>
          <w:rFonts w:ascii="Calibri" w:hAnsi="Calibri" w:cs="Calibri"/>
          <w:i/>
          <w:iCs/>
          <w:sz w:val="24"/>
          <w:szCs w:val="24"/>
          <w:lang w:val="sk-SK"/>
        </w:rPr>
        <w:t>spája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</w:t>
      </w:r>
      <w:r w:rsidR="00955737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aj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našu víziu a širokú škálu inovácií</w:t>
      </w:r>
      <w:r w:rsidR="00690E0A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.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Niek</w:t>
      </w:r>
      <w:r w:rsidR="00690E0A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toré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z nich použijeme</w:t>
      </w:r>
      <w:r w:rsidR="00690E0A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aj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na budúcich modeloch Dacia."</w:t>
      </w:r>
    </w:p>
    <w:p w14:paraId="69DC801E" w14:textId="47CA78B5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  <w:r w:rsidRPr="00A41D2F">
        <w:rPr>
          <w:rFonts w:ascii="Calibri" w:hAnsi="Calibri" w:cs="Calibri"/>
          <w:sz w:val="24"/>
          <w:szCs w:val="24"/>
          <w:lang w:val="sk-SK"/>
        </w:rPr>
        <w:t xml:space="preserve">David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Durand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, riaditeľ dizajnu Dacia</w:t>
      </w:r>
      <w:r w:rsidR="00690E0A" w:rsidRPr="00A41D2F">
        <w:rPr>
          <w:rFonts w:ascii="Calibri" w:hAnsi="Calibri" w:cs="Calibri"/>
          <w:sz w:val="24"/>
          <w:szCs w:val="24"/>
          <w:lang w:val="sk-SK"/>
        </w:rPr>
        <w:t>.</w:t>
      </w:r>
    </w:p>
    <w:p w14:paraId="4B2BF12A" w14:textId="77777777" w:rsidR="0055664F" w:rsidRPr="00A41D2F" w:rsidRDefault="0055664F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418B3BA2" w14:textId="7A554187" w:rsidR="0055664F" w:rsidRPr="00B144C6" w:rsidRDefault="0055664F" w:rsidP="009813D0">
      <w:pPr>
        <w:rPr>
          <w:rFonts w:ascii="Calibri" w:hAnsi="Calibri" w:cs="Calibri"/>
          <w:i/>
          <w:iCs/>
          <w:sz w:val="24"/>
          <w:szCs w:val="24"/>
          <w:lang w:val="sk-SK"/>
        </w:rPr>
      </w:pP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„Chceme vytvoriť rad produktov, ktoré posilnia prísľub našej značky, </w:t>
      </w:r>
      <w:r w:rsidR="000E354E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a to je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zameran</w:t>
      </w:r>
      <w:r w:rsidR="000E354E" w:rsidRPr="00A41D2F">
        <w:rPr>
          <w:rFonts w:ascii="Calibri" w:hAnsi="Calibri" w:cs="Calibri"/>
          <w:i/>
          <w:iCs/>
          <w:sz w:val="24"/>
          <w:szCs w:val="24"/>
          <w:lang w:val="sk-SK"/>
        </w:rPr>
        <w:t>ie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</w:t>
      </w:r>
      <w:r w:rsidR="00DF7106">
        <w:rPr>
          <w:rFonts w:ascii="Calibri" w:hAnsi="Calibri" w:cs="Calibri"/>
          <w:i/>
          <w:iCs/>
          <w:sz w:val="24"/>
          <w:szCs w:val="24"/>
          <w:lang w:val="sk-SK"/>
        </w:rPr>
        <w:t xml:space="preserve">sa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na to podstatné</w:t>
      </w:r>
      <w:r w:rsidR="00DF7106">
        <w:rPr>
          <w:rFonts w:ascii="Calibri" w:hAnsi="Calibri" w:cs="Calibri"/>
          <w:i/>
          <w:iCs/>
          <w:sz w:val="24"/>
          <w:szCs w:val="24"/>
          <w:lang w:val="sk-SK"/>
        </w:rPr>
        <w:t>.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Okrem našich modelov pracujeme aj na inovatívnych funkciách, ktoré ešte viac zodpovedajú potrebám a životnému štýlu zákazníkov. </w:t>
      </w:r>
      <w:r w:rsidR="00CC45A2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Koncept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MANIFESTO je „laboratórium“ na skúšanie a modelovanie nových nápadov. Verzia, ktorú môžete vidieť dnes, sa bude neustále vyvíjať, zatiaľ čo my pokračujeme v objavovaní</w:t>
      </w:r>
      <w:r w:rsidR="00E2434D" w:rsidRPr="00A41D2F">
        <w:rPr>
          <w:rFonts w:ascii="Calibri" w:hAnsi="Calibri" w:cs="Calibri"/>
          <w:i/>
          <w:iCs/>
          <w:sz w:val="24"/>
          <w:szCs w:val="24"/>
          <w:lang w:val="sk-SK"/>
        </w:rPr>
        <w:t>.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Ne</w:t>
      </w:r>
      <w:r w:rsidR="00E2434D"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zmeškajte preto </w:t>
      </w:r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ďalšie modely: budú stále inteligentnejšie, prispôsobené </w:t>
      </w:r>
      <w:proofErr w:type="spellStart"/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>outdoorovým</w:t>
      </w:r>
      <w:proofErr w:type="spellEnd"/>
      <w:r w:rsidRPr="00A41D2F">
        <w:rPr>
          <w:rFonts w:ascii="Calibri" w:hAnsi="Calibri" w:cs="Calibri"/>
          <w:i/>
          <w:iCs/>
          <w:sz w:val="24"/>
          <w:szCs w:val="24"/>
          <w:lang w:val="sk-SK"/>
        </w:rPr>
        <w:t xml:space="preserve"> aktivitám a ešte viac Dacia!”</w:t>
      </w:r>
      <w:r w:rsidR="00B144C6">
        <w:rPr>
          <w:rFonts w:ascii="Calibri" w:hAnsi="Calibri" w:cs="Calibri"/>
          <w:i/>
          <w:iCs/>
          <w:sz w:val="24"/>
          <w:szCs w:val="24"/>
          <w:lang w:val="sk-SK"/>
        </w:rPr>
        <w:t xml:space="preserve">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Lionel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 xml:space="preserve"> </w:t>
      </w:r>
      <w:proofErr w:type="spellStart"/>
      <w:r w:rsidRPr="00A41D2F">
        <w:rPr>
          <w:rFonts w:ascii="Calibri" w:hAnsi="Calibri" w:cs="Calibri"/>
          <w:sz w:val="24"/>
          <w:szCs w:val="24"/>
          <w:lang w:val="sk-SK"/>
        </w:rPr>
        <w:t>Jaillet</w:t>
      </w:r>
      <w:proofErr w:type="spellEnd"/>
      <w:r w:rsidRPr="00A41D2F">
        <w:rPr>
          <w:rFonts w:ascii="Calibri" w:hAnsi="Calibri" w:cs="Calibri"/>
          <w:sz w:val="24"/>
          <w:szCs w:val="24"/>
          <w:lang w:val="sk-SK"/>
        </w:rPr>
        <w:t>, produktový riaditeľ Dacia</w:t>
      </w:r>
      <w:r w:rsidR="00E2434D" w:rsidRPr="00A41D2F">
        <w:rPr>
          <w:rFonts w:ascii="Calibri" w:hAnsi="Calibri" w:cs="Calibri"/>
          <w:sz w:val="24"/>
          <w:szCs w:val="24"/>
          <w:lang w:val="sk-SK"/>
        </w:rPr>
        <w:t>.</w:t>
      </w:r>
    </w:p>
    <w:p w14:paraId="1D13053D" w14:textId="7DBCC242" w:rsidR="00855E7C" w:rsidRPr="00A41D2F" w:rsidRDefault="00855E7C" w:rsidP="009813D0">
      <w:pPr>
        <w:spacing w:after="20"/>
        <w:rPr>
          <w:rFonts w:ascii="Calibri" w:hAnsi="Calibri" w:cs="Calibri"/>
          <w:sz w:val="24"/>
          <w:szCs w:val="24"/>
          <w:lang w:val="sk-SK"/>
        </w:rPr>
      </w:pPr>
    </w:p>
    <w:p w14:paraId="0B6CE886" w14:textId="0C09DA5F" w:rsidR="008202C6" w:rsidRPr="00A41D2F" w:rsidRDefault="008202C6" w:rsidP="009813D0">
      <w:pPr>
        <w:spacing w:after="20"/>
        <w:rPr>
          <w:rFonts w:ascii="Calibri" w:hAnsi="Calibri" w:cs="Calibri"/>
          <w:b/>
          <w:color w:val="646B52" w:themeColor="accent2"/>
          <w:sz w:val="24"/>
          <w:szCs w:val="24"/>
          <w:lang w:val="sk-SK"/>
        </w:rPr>
        <w:sectPr w:rsidR="008202C6" w:rsidRPr="00A41D2F" w:rsidSect="0055664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560" w:right="680" w:bottom="1418" w:left="709" w:header="567" w:footer="567" w:gutter="0"/>
          <w:cols w:space="708"/>
          <w:titlePg/>
          <w:docGrid w:linePitch="360"/>
        </w:sectPr>
      </w:pPr>
    </w:p>
    <w:p w14:paraId="6C211A7E" w14:textId="77777777" w:rsidR="008202C6" w:rsidRPr="00A41D2F" w:rsidRDefault="008202C6" w:rsidP="009813D0">
      <w:pPr>
        <w:spacing w:line="192" w:lineRule="auto"/>
        <w:rPr>
          <w:rFonts w:ascii="Calibri" w:hAnsi="Calibri" w:cs="Calibri"/>
          <w:sz w:val="24"/>
          <w:szCs w:val="24"/>
          <w:lang w:val="sk-SK"/>
        </w:rPr>
        <w:sectPr w:rsidR="008202C6" w:rsidRPr="00A41D2F" w:rsidSect="008202C6">
          <w:type w:val="continuous"/>
          <w:pgSz w:w="11906" w:h="16838" w:code="9"/>
          <w:pgMar w:top="1560" w:right="680" w:bottom="567" w:left="709" w:header="567" w:footer="567" w:gutter="0"/>
          <w:cols w:num="2" w:space="708"/>
          <w:titlePg/>
          <w:docGrid w:linePitch="360"/>
        </w:sectPr>
      </w:pPr>
    </w:p>
    <w:p w14:paraId="1E0519EF" w14:textId="6868AC5A" w:rsidR="00522938" w:rsidRPr="00A41D2F" w:rsidRDefault="00522938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6CDF855A" w14:textId="33BFC178" w:rsidR="00855E7C" w:rsidRDefault="00855E7C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5E6DE1F2" w14:textId="77777777" w:rsidR="00B144C6" w:rsidRPr="00A41D2F" w:rsidRDefault="00B144C6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06FDD565" w14:textId="77777777" w:rsidR="006F1DD9" w:rsidRDefault="006F1DD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4D23107" w14:textId="75F9B0BA" w:rsidR="006F1DD9" w:rsidRPr="001077E2" w:rsidRDefault="006F1DD9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lastRenderedPageBreak/>
        <w:t>O značke Dacia</w:t>
      </w:r>
    </w:p>
    <w:p w14:paraId="4EAFAC90" w14:textId="77777777" w:rsidR="006F1DD9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Logan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úplne nové vozidlo za cenu jazdeného;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Sandero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najpredávanejšie vozidlo európskym súkromným zákazníkom;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Duster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najdostupnejšie SUV na trhu a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Spring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>, šampión v dostupnej elektromobilite v Európe. Dacia je značka patriaca pod Skupinu Renault, ktorá pôsobí v 44 krajinách. Od roku 2004 predala viac ako 7 miliónov vozidiel.</w:t>
      </w:r>
    </w:p>
    <w:p w14:paraId="447C026E" w14:textId="77777777" w:rsidR="006F1DD9" w:rsidRPr="00DF4EAF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</w:t>
      </w:r>
      <w:proofErr w:type="spellStart"/>
      <w:r>
        <w:rPr>
          <w:rFonts w:ascii="Calibri" w:hAnsi="Calibri" w:cs="Calibri"/>
          <w:sz w:val="20"/>
          <w:szCs w:val="20"/>
          <w:lang w:val="sk-SK"/>
        </w:rPr>
        <w:t>Linkedin</w:t>
      </w:r>
      <w:proofErr w:type="spellEnd"/>
      <w:r>
        <w:rPr>
          <w:rFonts w:ascii="Calibri" w:hAnsi="Calibri" w:cs="Calibri"/>
          <w:sz w:val="20"/>
          <w:szCs w:val="20"/>
          <w:lang w:val="sk-SK"/>
        </w:rPr>
        <w:t xml:space="preserve">: </w:t>
      </w:r>
      <w:hyperlink r:id="rId18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647601F0" w14:textId="77777777" w:rsidR="006F1DD9" w:rsidRPr="001077E2" w:rsidRDefault="006F1DD9" w:rsidP="006F1DD9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53512" wp14:editId="7A41C80E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9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Obadalová</w:t>
                      </w:r>
                      <w:proofErr w:type="spellEnd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20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892419" w14:textId="36E8FA8B" w:rsidR="0020033E" w:rsidRPr="00A41D2F" w:rsidRDefault="0020033E" w:rsidP="009813D0">
      <w:pPr>
        <w:pStyle w:val="DBoiler"/>
        <w:rPr>
          <w:rFonts w:ascii="Calibri" w:hAnsi="Calibri" w:cs="Calibri"/>
          <w:sz w:val="24"/>
          <w:szCs w:val="24"/>
          <w:lang w:val="sk-SK"/>
        </w:rPr>
      </w:pPr>
    </w:p>
    <w:sectPr w:rsidR="0020033E" w:rsidRPr="00A41D2F" w:rsidSect="008202C6"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8979" w14:textId="77777777" w:rsidR="006C6E89" w:rsidRDefault="006C6E89" w:rsidP="00D8261F">
      <w:r>
        <w:separator/>
      </w:r>
    </w:p>
  </w:endnote>
  <w:endnote w:type="continuationSeparator" w:id="0">
    <w:p w14:paraId="77F5AB8A" w14:textId="77777777" w:rsidR="006C6E89" w:rsidRDefault="006C6E89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1EA020-3D43-4501-BEBB-2CE579D9E3D3}"/>
    <w:embedBold r:id="rId2" w:fontKey="{34FC5ACF-E762-406C-8805-61B91FB00B4C}"/>
    <w:embedItalic r:id="rId3" w:fontKey="{5259B63D-3B46-4D15-8D57-3B988A09447F}"/>
    <w:embedBoldItalic r:id="rId4" w:fontKey="{781491CF-8E42-4192-A24E-9D7DFFE089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5" w:subsetted="1" w:fontKey="{A85DDA98-62FD-4439-8CCA-E1F90FB06A7F}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3F9" w14:textId="77777777" w:rsidR="0055664F" w:rsidRDefault="005566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F541" w14:textId="77777777" w:rsidR="0055664F" w:rsidRDefault="0055664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480" w14:textId="77777777" w:rsidR="0055664F" w:rsidRDefault="0055664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C3538" w14:textId="77777777" w:rsidR="006C6E89" w:rsidRDefault="006C6E89" w:rsidP="00D8261F">
      <w:r>
        <w:separator/>
      </w:r>
    </w:p>
  </w:footnote>
  <w:footnote w:type="continuationSeparator" w:id="0">
    <w:p w14:paraId="4215EF31" w14:textId="77777777" w:rsidR="006C6E89" w:rsidRDefault="006C6E89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2516" w14:textId="77777777" w:rsidR="0055664F" w:rsidRDefault="0055664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87C9" w14:textId="77777777" w:rsidR="0055664F" w:rsidRDefault="0055664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FEB0DD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mNag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50F3"/>
    <w:rsid w:val="000146D1"/>
    <w:rsid w:val="00015F28"/>
    <w:rsid w:val="00020E59"/>
    <w:rsid w:val="00033330"/>
    <w:rsid w:val="000403F3"/>
    <w:rsid w:val="00044250"/>
    <w:rsid w:val="0005232F"/>
    <w:rsid w:val="00053C86"/>
    <w:rsid w:val="0005450B"/>
    <w:rsid w:val="00055E17"/>
    <w:rsid w:val="00057200"/>
    <w:rsid w:val="0006142A"/>
    <w:rsid w:val="00082B29"/>
    <w:rsid w:val="00085221"/>
    <w:rsid w:val="000858B5"/>
    <w:rsid w:val="00086549"/>
    <w:rsid w:val="000927B0"/>
    <w:rsid w:val="000A60F5"/>
    <w:rsid w:val="000B0A40"/>
    <w:rsid w:val="000B4196"/>
    <w:rsid w:val="000B4B83"/>
    <w:rsid w:val="000C19CB"/>
    <w:rsid w:val="000C2A86"/>
    <w:rsid w:val="000E354E"/>
    <w:rsid w:val="000E7641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620D"/>
    <w:rsid w:val="001169E0"/>
    <w:rsid w:val="00116BD4"/>
    <w:rsid w:val="00127001"/>
    <w:rsid w:val="00131010"/>
    <w:rsid w:val="0013184A"/>
    <w:rsid w:val="00133FDD"/>
    <w:rsid w:val="00142A51"/>
    <w:rsid w:val="0014564C"/>
    <w:rsid w:val="00145ABA"/>
    <w:rsid w:val="001520AE"/>
    <w:rsid w:val="0015343E"/>
    <w:rsid w:val="0016143E"/>
    <w:rsid w:val="00171D52"/>
    <w:rsid w:val="00172794"/>
    <w:rsid w:val="00180FFE"/>
    <w:rsid w:val="00186AF6"/>
    <w:rsid w:val="00187BD8"/>
    <w:rsid w:val="001A2321"/>
    <w:rsid w:val="001A4727"/>
    <w:rsid w:val="001A4D93"/>
    <w:rsid w:val="001B48FB"/>
    <w:rsid w:val="001B591B"/>
    <w:rsid w:val="001B5EC7"/>
    <w:rsid w:val="001D770D"/>
    <w:rsid w:val="001D7D27"/>
    <w:rsid w:val="001E0033"/>
    <w:rsid w:val="001E22C5"/>
    <w:rsid w:val="001F0848"/>
    <w:rsid w:val="001F1E6D"/>
    <w:rsid w:val="0020033E"/>
    <w:rsid w:val="00202040"/>
    <w:rsid w:val="00210C4D"/>
    <w:rsid w:val="00211DA5"/>
    <w:rsid w:val="0021565F"/>
    <w:rsid w:val="002218A1"/>
    <w:rsid w:val="00225515"/>
    <w:rsid w:val="00227816"/>
    <w:rsid w:val="00235AEA"/>
    <w:rsid w:val="00235B36"/>
    <w:rsid w:val="002471C0"/>
    <w:rsid w:val="00251C2D"/>
    <w:rsid w:val="002577E7"/>
    <w:rsid w:val="00274B76"/>
    <w:rsid w:val="002A34D0"/>
    <w:rsid w:val="002A6D13"/>
    <w:rsid w:val="002B6B67"/>
    <w:rsid w:val="002B7B24"/>
    <w:rsid w:val="002C38AF"/>
    <w:rsid w:val="002C7DD8"/>
    <w:rsid w:val="002D168A"/>
    <w:rsid w:val="002D425D"/>
    <w:rsid w:val="002D66C3"/>
    <w:rsid w:val="002E0060"/>
    <w:rsid w:val="002F3194"/>
    <w:rsid w:val="002F3E0F"/>
    <w:rsid w:val="002F4633"/>
    <w:rsid w:val="002F56B8"/>
    <w:rsid w:val="00300FFF"/>
    <w:rsid w:val="003027C7"/>
    <w:rsid w:val="003040E0"/>
    <w:rsid w:val="00304292"/>
    <w:rsid w:val="003057C9"/>
    <w:rsid w:val="003060E8"/>
    <w:rsid w:val="00314521"/>
    <w:rsid w:val="0031491B"/>
    <w:rsid w:val="00326B0B"/>
    <w:rsid w:val="003323E2"/>
    <w:rsid w:val="00336170"/>
    <w:rsid w:val="00336276"/>
    <w:rsid w:val="00344E7D"/>
    <w:rsid w:val="00351D7D"/>
    <w:rsid w:val="00355D1B"/>
    <w:rsid w:val="003613B7"/>
    <w:rsid w:val="00361A3A"/>
    <w:rsid w:val="00367AF9"/>
    <w:rsid w:val="00380F03"/>
    <w:rsid w:val="00384E21"/>
    <w:rsid w:val="00385B54"/>
    <w:rsid w:val="00393DBD"/>
    <w:rsid w:val="00395500"/>
    <w:rsid w:val="003A2351"/>
    <w:rsid w:val="003B02E3"/>
    <w:rsid w:val="003B2EA4"/>
    <w:rsid w:val="003B7BBF"/>
    <w:rsid w:val="003C6DD6"/>
    <w:rsid w:val="003C7BBE"/>
    <w:rsid w:val="003D0D1D"/>
    <w:rsid w:val="003D4D5B"/>
    <w:rsid w:val="003D6E50"/>
    <w:rsid w:val="003E02F7"/>
    <w:rsid w:val="003E2661"/>
    <w:rsid w:val="003E6EDA"/>
    <w:rsid w:val="003F1499"/>
    <w:rsid w:val="003F1D01"/>
    <w:rsid w:val="003F44AC"/>
    <w:rsid w:val="00400EC6"/>
    <w:rsid w:val="00402A1A"/>
    <w:rsid w:val="00405795"/>
    <w:rsid w:val="00405F55"/>
    <w:rsid w:val="0042304D"/>
    <w:rsid w:val="00424860"/>
    <w:rsid w:val="00425C56"/>
    <w:rsid w:val="00427EE0"/>
    <w:rsid w:val="00441AB9"/>
    <w:rsid w:val="004432EB"/>
    <w:rsid w:val="00446493"/>
    <w:rsid w:val="00451709"/>
    <w:rsid w:val="0045566F"/>
    <w:rsid w:val="00461397"/>
    <w:rsid w:val="004627BB"/>
    <w:rsid w:val="00462964"/>
    <w:rsid w:val="0047643E"/>
    <w:rsid w:val="00476FA1"/>
    <w:rsid w:val="0047742B"/>
    <w:rsid w:val="00481BA5"/>
    <w:rsid w:val="00484FC7"/>
    <w:rsid w:val="00491FCD"/>
    <w:rsid w:val="0049472D"/>
    <w:rsid w:val="004A13BA"/>
    <w:rsid w:val="004A7B00"/>
    <w:rsid w:val="004B0B35"/>
    <w:rsid w:val="004B29CD"/>
    <w:rsid w:val="004C2161"/>
    <w:rsid w:val="004D105B"/>
    <w:rsid w:val="004D20D0"/>
    <w:rsid w:val="004E0F2D"/>
    <w:rsid w:val="004E1F49"/>
    <w:rsid w:val="004E7561"/>
    <w:rsid w:val="004F4222"/>
    <w:rsid w:val="004F5B2F"/>
    <w:rsid w:val="00500163"/>
    <w:rsid w:val="00502B88"/>
    <w:rsid w:val="00507348"/>
    <w:rsid w:val="005162F6"/>
    <w:rsid w:val="00520655"/>
    <w:rsid w:val="00522938"/>
    <w:rsid w:val="0053114A"/>
    <w:rsid w:val="00533374"/>
    <w:rsid w:val="0053422F"/>
    <w:rsid w:val="00536326"/>
    <w:rsid w:val="00540C9C"/>
    <w:rsid w:val="00543B13"/>
    <w:rsid w:val="0054508A"/>
    <w:rsid w:val="005520F2"/>
    <w:rsid w:val="00555592"/>
    <w:rsid w:val="0055664F"/>
    <w:rsid w:val="0056113D"/>
    <w:rsid w:val="00566EAD"/>
    <w:rsid w:val="0057008A"/>
    <w:rsid w:val="005733FC"/>
    <w:rsid w:val="005735C5"/>
    <w:rsid w:val="00577C50"/>
    <w:rsid w:val="005B16CF"/>
    <w:rsid w:val="005C5880"/>
    <w:rsid w:val="005D27F6"/>
    <w:rsid w:val="005E44F8"/>
    <w:rsid w:val="005F51B0"/>
    <w:rsid w:val="005F619C"/>
    <w:rsid w:val="005F7F81"/>
    <w:rsid w:val="00600756"/>
    <w:rsid w:val="00600AF9"/>
    <w:rsid w:val="00603AE8"/>
    <w:rsid w:val="00604311"/>
    <w:rsid w:val="006110E9"/>
    <w:rsid w:val="00615B6B"/>
    <w:rsid w:val="0062355B"/>
    <w:rsid w:val="006248A4"/>
    <w:rsid w:val="0062516A"/>
    <w:rsid w:val="00627BCE"/>
    <w:rsid w:val="0063137B"/>
    <w:rsid w:val="006350DF"/>
    <w:rsid w:val="00642022"/>
    <w:rsid w:val="00644A9E"/>
    <w:rsid w:val="00646A6B"/>
    <w:rsid w:val="0066004B"/>
    <w:rsid w:val="00661A87"/>
    <w:rsid w:val="006623B1"/>
    <w:rsid w:val="0066361E"/>
    <w:rsid w:val="006817B6"/>
    <w:rsid w:val="00682163"/>
    <w:rsid w:val="00690E0A"/>
    <w:rsid w:val="006931CD"/>
    <w:rsid w:val="006A4F11"/>
    <w:rsid w:val="006B5EFF"/>
    <w:rsid w:val="006C005F"/>
    <w:rsid w:val="006C5ADB"/>
    <w:rsid w:val="006C6E89"/>
    <w:rsid w:val="006D152A"/>
    <w:rsid w:val="006D55F0"/>
    <w:rsid w:val="006D7DF7"/>
    <w:rsid w:val="006E1906"/>
    <w:rsid w:val="006E20DB"/>
    <w:rsid w:val="006F0875"/>
    <w:rsid w:val="006F1DD9"/>
    <w:rsid w:val="0070078B"/>
    <w:rsid w:val="00703F32"/>
    <w:rsid w:val="0070606B"/>
    <w:rsid w:val="00706F30"/>
    <w:rsid w:val="007109C1"/>
    <w:rsid w:val="00717EA9"/>
    <w:rsid w:val="00720C6C"/>
    <w:rsid w:val="00727116"/>
    <w:rsid w:val="00734C3C"/>
    <w:rsid w:val="0073571B"/>
    <w:rsid w:val="0073761B"/>
    <w:rsid w:val="00746E62"/>
    <w:rsid w:val="00750BCD"/>
    <w:rsid w:val="007578A2"/>
    <w:rsid w:val="00762B0C"/>
    <w:rsid w:val="00763FD1"/>
    <w:rsid w:val="00764E1A"/>
    <w:rsid w:val="007716C7"/>
    <w:rsid w:val="00775F21"/>
    <w:rsid w:val="007765BE"/>
    <w:rsid w:val="00781E4B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79DC"/>
    <w:rsid w:val="007C0746"/>
    <w:rsid w:val="007C324C"/>
    <w:rsid w:val="007C43EE"/>
    <w:rsid w:val="007D03B1"/>
    <w:rsid w:val="007D7087"/>
    <w:rsid w:val="007E3BBB"/>
    <w:rsid w:val="007F1232"/>
    <w:rsid w:val="007F3058"/>
    <w:rsid w:val="007F386F"/>
    <w:rsid w:val="007F3F46"/>
    <w:rsid w:val="007F5785"/>
    <w:rsid w:val="008015C7"/>
    <w:rsid w:val="008025F6"/>
    <w:rsid w:val="008117CC"/>
    <w:rsid w:val="00812302"/>
    <w:rsid w:val="008167AC"/>
    <w:rsid w:val="0081721E"/>
    <w:rsid w:val="008202C6"/>
    <w:rsid w:val="00833449"/>
    <w:rsid w:val="00834769"/>
    <w:rsid w:val="008434BE"/>
    <w:rsid w:val="00852747"/>
    <w:rsid w:val="00852E49"/>
    <w:rsid w:val="00854D78"/>
    <w:rsid w:val="00855E7C"/>
    <w:rsid w:val="008612C8"/>
    <w:rsid w:val="0086365A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2C8F"/>
    <w:rsid w:val="008A3140"/>
    <w:rsid w:val="008A3DAE"/>
    <w:rsid w:val="008A4E0B"/>
    <w:rsid w:val="008A5B27"/>
    <w:rsid w:val="008A60E2"/>
    <w:rsid w:val="008B1877"/>
    <w:rsid w:val="008B7C39"/>
    <w:rsid w:val="008D2905"/>
    <w:rsid w:val="008E2A9C"/>
    <w:rsid w:val="008F3FC2"/>
    <w:rsid w:val="00900F6A"/>
    <w:rsid w:val="0090101E"/>
    <w:rsid w:val="009043E8"/>
    <w:rsid w:val="0090461D"/>
    <w:rsid w:val="009061DA"/>
    <w:rsid w:val="00906C6A"/>
    <w:rsid w:val="0091057C"/>
    <w:rsid w:val="0091418F"/>
    <w:rsid w:val="009203D8"/>
    <w:rsid w:val="00930FD8"/>
    <w:rsid w:val="0093242A"/>
    <w:rsid w:val="00942E85"/>
    <w:rsid w:val="00944A15"/>
    <w:rsid w:val="00955737"/>
    <w:rsid w:val="00956A79"/>
    <w:rsid w:val="00956DB8"/>
    <w:rsid w:val="00960448"/>
    <w:rsid w:val="009736FE"/>
    <w:rsid w:val="00973ABD"/>
    <w:rsid w:val="009813D0"/>
    <w:rsid w:val="00981B97"/>
    <w:rsid w:val="00983CE3"/>
    <w:rsid w:val="0099220B"/>
    <w:rsid w:val="009964FD"/>
    <w:rsid w:val="009A4AED"/>
    <w:rsid w:val="009B47A0"/>
    <w:rsid w:val="009B4EA2"/>
    <w:rsid w:val="009B74FB"/>
    <w:rsid w:val="009C0635"/>
    <w:rsid w:val="009C3FA3"/>
    <w:rsid w:val="009D181F"/>
    <w:rsid w:val="009D1AF7"/>
    <w:rsid w:val="009D22A1"/>
    <w:rsid w:val="009D56AC"/>
    <w:rsid w:val="009E05B7"/>
    <w:rsid w:val="009F1754"/>
    <w:rsid w:val="009F23DF"/>
    <w:rsid w:val="009F2739"/>
    <w:rsid w:val="00A02D22"/>
    <w:rsid w:val="00A06A2B"/>
    <w:rsid w:val="00A11E86"/>
    <w:rsid w:val="00A1730F"/>
    <w:rsid w:val="00A23CB1"/>
    <w:rsid w:val="00A252D9"/>
    <w:rsid w:val="00A259D0"/>
    <w:rsid w:val="00A37DA8"/>
    <w:rsid w:val="00A40438"/>
    <w:rsid w:val="00A41D2F"/>
    <w:rsid w:val="00A43803"/>
    <w:rsid w:val="00A45AAA"/>
    <w:rsid w:val="00A52EC9"/>
    <w:rsid w:val="00A543F2"/>
    <w:rsid w:val="00A55367"/>
    <w:rsid w:val="00A5652A"/>
    <w:rsid w:val="00A640A4"/>
    <w:rsid w:val="00A669BE"/>
    <w:rsid w:val="00A71B51"/>
    <w:rsid w:val="00A912B4"/>
    <w:rsid w:val="00AA37BB"/>
    <w:rsid w:val="00AA67A5"/>
    <w:rsid w:val="00AB0C27"/>
    <w:rsid w:val="00AB3A66"/>
    <w:rsid w:val="00AC44DF"/>
    <w:rsid w:val="00AD2D84"/>
    <w:rsid w:val="00AD4FB6"/>
    <w:rsid w:val="00AD64E4"/>
    <w:rsid w:val="00AE0D22"/>
    <w:rsid w:val="00AE1E42"/>
    <w:rsid w:val="00AE5250"/>
    <w:rsid w:val="00AF154B"/>
    <w:rsid w:val="00AF6CF4"/>
    <w:rsid w:val="00B12778"/>
    <w:rsid w:val="00B13371"/>
    <w:rsid w:val="00B13BD8"/>
    <w:rsid w:val="00B144C6"/>
    <w:rsid w:val="00B144E2"/>
    <w:rsid w:val="00B22D69"/>
    <w:rsid w:val="00B4622F"/>
    <w:rsid w:val="00B547D9"/>
    <w:rsid w:val="00B60518"/>
    <w:rsid w:val="00B61313"/>
    <w:rsid w:val="00B61787"/>
    <w:rsid w:val="00B62904"/>
    <w:rsid w:val="00B637EF"/>
    <w:rsid w:val="00B65D87"/>
    <w:rsid w:val="00B70549"/>
    <w:rsid w:val="00B7133F"/>
    <w:rsid w:val="00B771FA"/>
    <w:rsid w:val="00B83609"/>
    <w:rsid w:val="00B90B35"/>
    <w:rsid w:val="00B939B5"/>
    <w:rsid w:val="00BA300D"/>
    <w:rsid w:val="00BA7BE7"/>
    <w:rsid w:val="00BB4E02"/>
    <w:rsid w:val="00BC1F37"/>
    <w:rsid w:val="00BC279E"/>
    <w:rsid w:val="00BC4080"/>
    <w:rsid w:val="00BD043A"/>
    <w:rsid w:val="00BD4DFB"/>
    <w:rsid w:val="00BE0B30"/>
    <w:rsid w:val="00BE127A"/>
    <w:rsid w:val="00BE366E"/>
    <w:rsid w:val="00BE4F7B"/>
    <w:rsid w:val="00BF675F"/>
    <w:rsid w:val="00BF79BC"/>
    <w:rsid w:val="00C00B8B"/>
    <w:rsid w:val="00C00FB3"/>
    <w:rsid w:val="00C05DA0"/>
    <w:rsid w:val="00C07CB9"/>
    <w:rsid w:val="00C1109B"/>
    <w:rsid w:val="00C139FC"/>
    <w:rsid w:val="00C13A62"/>
    <w:rsid w:val="00C23F7C"/>
    <w:rsid w:val="00C27834"/>
    <w:rsid w:val="00C36AAD"/>
    <w:rsid w:val="00C36C8D"/>
    <w:rsid w:val="00C424F0"/>
    <w:rsid w:val="00C537DC"/>
    <w:rsid w:val="00C61945"/>
    <w:rsid w:val="00C7781D"/>
    <w:rsid w:val="00C905C5"/>
    <w:rsid w:val="00C9557E"/>
    <w:rsid w:val="00CA2015"/>
    <w:rsid w:val="00CB3C38"/>
    <w:rsid w:val="00CC13C1"/>
    <w:rsid w:val="00CC213F"/>
    <w:rsid w:val="00CC28B0"/>
    <w:rsid w:val="00CC45A2"/>
    <w:rsid w:val="00CD46B1"/>
    <w:rsid w:val="00CD618B"/>
    <w:rsid w:val="00CE37B1"/>
    <w:rsid w:val="00CF3E42"/>
    <w:rsid w:val="00CF763A"/>
    <w:rsid w:val="00D00FDA"/>
    <w:rsid w:val="00D03027"/>
    <w:rsid w:val="00D046CB"/>
    <w:rsid w:val="00D11B67"/>
    <w:rsid w:val="00D12B54"/>
    <w:rsid w:val="00D14808"/>
    <w:rsid w:val="00D1530D"/>
    <w:rsid w:val="00D17905"/>
    <w:rsid w:val="00D20914"/>
    <w:rsid w:val="00D21DFC"/>
    <w:rsid w:val="00D25EF3"/>
    <w:rsid w:val="00D27D2D"/>
    <w:rsid w:val="00D31F18"/>
    <w:rsid w:val="00D36F88"/>
    <w:rsid w:val="00D42BC2"/>
    <w:rsid w:val="00D507A7"/>
    <w:rsid w:val="00D52252"/>
    <w:rsid w:val="00D52444"/>
    <w:rsid w:val="00D55482"/>
    <w:rsid w:val="00D61B62"/>
    <w:rsid w:val="00D6295E"/>
    <w:rsid w:val="00D71F49"/>
    <w:rsid w:val="00D72E23"/>
    <w:rsid w:val="00D824E7"/>
    <w:rsid w:val="00D82510"/>
    <w:rsid w:val="00D8261F"/>
    <w:rsid w:val="00D82EE5"/>
    <w:rsid w:val="00D91191"/>
    <w:rsid w:val="00DA3E6F"/>
    <w:rsid w:val="00DB32C8"/>
    <w:rsid w:val="00DB33CF"/>
    <w:rsid w:val="00DC22A8"/>
    <w:rsid w:val="00DC711C"/>
    <w:rsid w:val="00DD06D8"/>
    <w:rsid w:val="00DD6A2A"/>
    <w:rsid w:val="00DE263F"/>
    <w:rsid w:val="00DE3824"/>
    <w:rsid w:val="00DF2121"/>
    <w:rsid w:val="00DF26C5"/>
    <w:rsid w:val="00DF7106"/>
    <w:rsid w:val="00E03A9E"/>
    <w:rsid w:val="00E05163"/>
    <w:rsid w:val="00E05EEC"/>
    <w:rsid w:val="00E06561"/>
    <w:rsid w:val="00E149B6"/>
    <w:rsid w:val="00E2434D"/>
    <w:rsid w:val="00E24D2A"/>
    <w:rsid w:val="00E3211D"/>
    <w:rsid w:val="00E43A14"/>
    <w:rsid w:val="00E457B6"/>
    <w:rsid w:val="00E53A92"/>
    <w:rsid w:val="00E53D72"/>
    <w:rsid w:val="00E54513"/>
    <w:rsid w:val="00E54891"/>
    <w:rsid w:val="00E5682C"/>
    <w:rsid w:val="00E56EF9"/>
    <w:rsid w:val="00E57D7A"/>
    <w:rsid w:val="00E6164E"/>
    <w:rsid w:val="00E64C69"/>
    <w:rsid w:val="00E6622B"/>
    <w:rsid w:val="00E671BA"/>
    <w:rsid w:val="00E70806"/>
    <w:rsid w:val="00E91302"/>
    <w:rsid w:val="00E94E19"/>
    <w:rsid w:val="00EA0AA9"/>
    <w:rsid w:val="00EA1BAC"/>
    <w:rsid w:val="00EA2D0A"/>
    <w:rsid w:val="00EA3A87"/>
    <w:rsid w:val="00EA4EBB"/>
    <w:rsid w:val="00EA7DCB"/>
    <w:rsid w:val="00EB2F76"/>
    <w:rsid w:val="00EB395B"/>
    <w:rsid w:val="00EC2160"/>
    <w:rsid w:val="00EC3BD0"/>
    <w:rsid w:val="00EC47E4"/>
    <w:rsid w:val="00ED053E"/>
    <w:rsid w:val="00ED2A07"/>
    <w:rsid w:val="00ED3785"/>
    <w:rsid w:val="00ED5676"/>
    <w:rsid w:val="00ED77DC"/>
    <w:rsid w:val="00EF1B34"/>
    <w:rsid w:val="00EF7D58"/>
    <w:rsid w:val="00F0415C"/>
    <w:rsid w:val="00F11BF6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5775"/>
    <w:rsid w:val="00F46265"/>
    <w:rsid w:val="00F47690"/>
    <w:rsid w:val="00F5186C"/>
    <w:rsid w:val="00F52748"/>
    <w:rsid w:val="00F52F48"/>
    <w:rsid w:val="00F54DB5"/>
    <w:rsid w:val="00F57787"/>
    <w:rsid w:val="00F579AF"/>
    <w:rsid w:val="00F665C5"/>
    <w:rsid w:val="00F67A4D"/>
    <w:rsid w:val="00F75048"/>
    <w:rsid w:val="00F75478"/>
    <w:rsid w:val="00F777E8"/>
    <w:rsid w:val="00F82810"/>
    <w:rsid w:val="00F83D7E"/>
    <w:rsid w:val="00F97563"/>
    <w:rsid w:val="00FA14C9"/>
    <w:rsid w:val="00FA5261"/>
    <w:rsid w:val="00FB4F68"/>
    <w:rsid w:val="00FB76F6"/>
    <w:rsid w:val="00FB7A3D"/>
    <w:rsid w:val="00FC4C5D"/>
    <w:rsid w:val="00FE57F6"/>
    <w:rsid w:val="00F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linkedin.com/company/dacia/a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ivana.obadalova@renault.s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vana.obadalova@renault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</ds:schemaRefs>
</ds:datastoreItem>
</file>

<file path=customXml/itemProps3.xml><?xml version="1.0" encoding="utf-8"?>
<ds:datastoreItem xmlns:ds="http://schemas.openxmlformats.org/officeDocument/2006/customXml" ds:itemID="{2730286B-B771-4DF2-918F-82A6C0E9DA52}"/>
</file>

<file path=customXml/itemProps4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7</TotalTime>
  <Pages>3</Pages>
  <Words>881</Words>
  <Characters>5026</Characters>
  <Application>Microsoft Office Word</Application>
  <DocSecurity>4</DocSecurity>
  <Lines>41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2</cp:revision>
  <cp:lastPrinted>2021-11-29T16:02:00Z</cp:lastPrinted>
  <dcterms:created xsi:type="dcterms:W3CDTF">2022-09-12T09:22:00Z</dcterms:created>
  <dcterms:modified xsi:type="dcterms:W3CDTF">2022-09-12T09:22:00Z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</Properties>
</file>