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5A0C" w14:textId="643A8251" w:rsidR="00054CC1" w:rsidRPr="00054CC1" w:rsidRDefault="00376FA1" w:rsidP="00054CC1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03</w:t>
      </w:r>
      <w:r w:rsidR="00054CC1">
        <w:rPr>
          <w:sz w:val="28"/>
          <w:szCs w:val="28"/>
          <w:lang w:val="sk-SK"/>
        </w:rPr>
        <w:t>/0</w:t>
      </w:r>
      <w:r>
        <w:rPr>
          <w:sz w:val="28"/>
          <w:szCs w:val="28"/>
          <w:lang w:val="sk-SK"/>
        </w:rPr>
        <w:t>8</w:t>
      </w:r>
      <w:r w:rsidR="00054CC1">
        <w:rPr>
          <w:sz w:val="28"/>
          <w:szCs w:val="28"/>
          <w:lang w:val="sk-SK"/>
        </w:rPr>
        <w:t>/</w:t>
      </w:r>
      <w:r w:rsidR="00054CC1" w:rsidRPr="00054CC1">
        <w:rPr>
          <w:sz w:val="28"/>
          <w:szCs w:val="28"/>
          <w:lang w:val="sk-SK"/>
        </w:rPr>
        <w:t>2021</w:t>
      </w:r>
    </w:p>
    <w:p w14:paraId="6FA495CD" w14:textId="03984B9C" w:rsidR="00D469B4" w:rsidRPr="00054CC1" w:rsidRDefault="00D464AC" w:rsidP="00054CC1">
      <w:pPr>
        <w:jc w:val="center"/>
        <w:rPr>
          <w:b/>
          <w:bCs/>
          <w:sz w:val="34"/>
          <w:szCs w:val="34"/>
          <w:lang w:val="sk-SK"/>
        </w:rPr>
      </w:pPr>
      <w:r w:rsidRPr="00054CC1">
        <w:rPr>
          <w:b/>
          <w:bCs/>
          <w:sz w:val="34"/>
          <w:szCs w:val="34"/>
          <w:lang w:val="sk-SK"/>
        </w:rPr>
        <w:t>ENERGIA BRAZÍLSKEHO SLNKA</w:t>
      </w:r>
    </w:p>
    <w:p w14:paraId="69C562A0" w14:textId="77777777" w:rsidR="002E05BD" w:rsidRPr="00D464AC" w:rsidRDefault="002E05BD" w:rsidP="00105522">
      <w:pPr>
        <w:jc w:val="both"/>
        <w:rPr>
          <w:b/>
          <w:bCs/>
          <w:highlight w:val="cyan"/>
          <w:lang w:val="sk-SK"/>
        </w:rPr>
      </w:pPr>
    </w:p>
    <w:p w14:paraId="1A02E892" w14:textId="5DFB83A7" w:rsidR="00D464AC" w:rsidRPr="00D464AC" w:rsidRDefault="00D464AC" w:rsidP="00105522">
      <w:pPr>
        <w:jc w:val="both"/>
        <w:rPr>
          <w:b/>
          <w:bCs/>
          <w:lang w:val="sk-SK"/>
        </w:rPr>
      </w:pPr>
      <w:r w:rsidRPr="00D464AC">
        <w:rPr>
          <w:b/>
          <w:bCs/>
          <w:lang w:val="sk-SK"/>
        </w:rPr>
        <w:t xml:space="preserve">Skupina Renault, priekopník vo vývoji </w:t>
      </w:r>
      <w:r w:rsidRPr="00D464AC">
        <w:rPr>
          <w:b/>
          <w:bCs/>
          <w:i/>
          <w:iCs/>
          <w:lang w:val="sk-SK"/>
        </w:rPr>
        <w:t>„</w:t>
      </w:r>
      <w:proofErr w:type="spellStart"/>
      <w:r w:rsidRPr="00D464AC">
        <w:rPr>
          <w:b/>
          <w:bCs/>
          <w:i/>
          <w:iCs/>
          <w:lang w:val="sk-SK"/>
        </w:rPr>
        <w:t>Smart</w:t>
      </w:r>
      <w:proofErr w:type="spellEnd"/>
      <w:r w:rsidRPr="00D464AC">
        <w:rPr>
          <w:b/>
          <w:bCs/>
          <w:i/>
          <w:iCs/>
          <w:lang w:val="sk-SK"/>
        </w:rPr>
        <w:t xml:space="preserve"> </w:t>
      </w:r>
      <w:proofErr w:type="spellStart"/>
      <w:r w:rsidRPr="00D464AC">
        <w:rPr>
          <w:b/>
          <w:bCs/>
          <w:i/>
          <w:iCs/>
          <w:lang w:val="sk-SK"/>
        </w:rPr>
        <w:t>Islands</w:t>
      </w:r>
      <w:proofErr w:type="spellEnd"/>
      <w:r w:rsidRPr="00D464AC">
        <w:rPr>
          <w:b/>
          <w:bCs/>
          <w:i/>
          <w:iCs/>
          <w:lang w:val="sk-SK"/>
        </w:rPr>
        <w:t>“</w:t>
      </w:r>
      <w:r w:rsidRPr="00D464AC">
        <w:rPr>
          <w:b/>
          <w:bCs/>
          <w:lang w:val="sk-SK"/>
        </w:rPr>
        <w:t xml:space="preserve">, prostredníctvom svojej značky </w:t>
      </w:r>
      <w:proofErr w:type="spellStart"/>
      <w:r w:rsidRPr="00D464AC">
        <w:rPr>
          <w:b/>
          <w:bCs/>
          <w:lang w:val="sk-SK"/>
        </w:rPr>
        <w:t>Mobilize</w:t>
      </w:r>
      <w:proofErr w:type="spellEnd"/>
      <w:r w:rsidR="00D14046">
        <w:rPr>
          <w:b/>
          <w:bCs/>
          <w:lang w:val="sk-SK"/>
        </w:rPr>
        <w:t>,</w:t>
      </w:r>
      <w:r w:rsidRPr="00D464AC">
        <w:rPr>
          <w:b/>
          <w:bCs/>
          <w:lang w:val="sk-SK"/>
        </w:rPr>
        <w:t xml:space="preserve"> pokračuje v inováciách a poskytuje krajinám celý rad riešení na dosiahnutie uhlíkovej neutrality. Po </w:t>
      </w:r>
      <w:proofErr w:type="spellStart"/>
      <w:r w:rsidRPr="00D464AC">
        <w:rPr>
          <w:b/>
          <w:bCs/>
          <w:lang w:val="sk-SK"/>
        </w:rPr>
        <w:t>Belle-Ile-en</w:t>
      </w:r>
      <w:proofErr w:type="spellEnd"/>
      <w:r w:rsidRPr="00D464AC">
        <w:rPr>
          <w:b/>
          <w:bCs/>
          <w:lang w:val="sk-SK"/>
        </w:rPr>
        <w:t xml:space="preserve"> </w:t>
      </w:r>
      <w:proofErr w:type="spellStart"/>
      <w:r w:rsidRPr="00D464AC">
        <w:rPr>
          <w:b/>
          <w:bCs/>
          <w:lang w:val="sk-SK"/>
        </w:rPr>
        <w:t>Mer</w:t>
      </w:r>
      <w:proofErr w:type="spellEnd"/>
      <w:r w:rsidRPr="00D464AC">
        <w:rPr>
          <w:b/>
          <w:bCs/>
          <w:lang w:val="sk-SK"/>
        </w:rPr>
        <w:t xml:space="preserve"> (Francúzsko) a Porto Santo (Portugalsko) sú teraz na rade ostrovy </w:t>
      </w:r>
      <w:proofErr w:type="spellStart"/>
      <w:r w:rsidRPr="00D464AC">
        <w:rPr>
          <w:b/>
          <w:bCs/>
          <w:lang w:val="sk-SK"/>
        </w:rPr>
        <w:t>Fernando</w:t>
      </w:r>
      <w:proofErr w:type="spellEnd"/>
      <w:r w:rsidRPr="00D464AC">
        <w:rPr>
          <w:b/>
          <w:bCs/>
          <w:lang w:val="sk-SK"/>
        </w:rPr>
        <w:t xml:space="preserve"> de </w:t>
      </w:r>
      <w:proofErr w:type="spellStart"/>
      <w:r w:rsidRPr="00D464AC">
        <w:rPr>
          <w:b/>
          <w:bCs/>
          <w:lang w:val="sk-SK"/>
        </w:rPr>
        <w:t>Noronha</w:t>
      </w:r>
      <w:proofErr w:type="spellEnd"/>
      <w:r w:rsidRPr="00D464AC">
        <w:rPr>
          <w:b/>
          <w:bCs/>
          <w:lang w:val="sk-SK"/>
        </w:rPr>
        <w:t xml:space="preserve"> v Brazílii, ktoré sú na zozname svetového dedičstva UNESCO</w:t>
      </w:r>
      <w:r w:rsidR="00F71315">
        <w:rPr>
          <w:b/>
          <w:bCs/>
          <w:lang w:val="sk-SK"/>
        </w:rPr>
        <w:t>. Elektrické v</w:t>
      </w:r>
      <w:r w:rsidRPr="00D464AC">
        <w:rPr>
          <w:b/>
          <w:bCs/>
          <w:lang w:val="sk-SK"/>
        </w:rPr>
        <w:t>ozidlá, nabíjacie stanice poháňané solárnymi panelmi, prebytočná energia odosielaná späť do siete: objavte systém riadenia energie navrhnutý na ochranu prírody a pomoc miestnej komunite.</w:t>
      </w:r>
    </w:p>
    <w:p w14:paraId="2165B3B1" w14:textId="77777777" w:rsidR="00054CC1" w:rsidRDefault="00054CC1" w:rsidP="00105522">
      <w:pPr>
        <w:jc w:val="both"/>
        <w:rPr>
          <w:lang w:val="sk-SK"/>
        </w:rPr>
      </w:pPr>
    </w:p>
    <w:p w14:paraId="35F5313F" w14:textId="036EBCC8" w:rsidR="00FE5A8B" w:rsidRPr="00D464AC" w:rsidRDefault="00105522" w:rsidP="00105522">
      <w:pPr>
        <w:jc w:val="both"/>
        <w:rPr>
          <w:lang w:val="sk-SK"/>
        </w:rPr>
      </w:pPr>
      <w:r w:rsidRPr="00105522">
        <w:rPr>
          <w:lang w:val="sk-SK"/>
        </w:rPr>
        <w:t xml:space="preserve">Na severovýchode Brazílie sú ostrovy </w:t>
      </w:r>
      <w:proofErr w:type="spellStart"/>
      <w:r w:rsidRPr="00105522">
        <w:rPr>
          <w:lang w:val="sk-SK"/>
        </w:rPr>
        <w:t>Fernando</w:t>
      </w:r>
      <w:proofErr w:type="spellEnd"/>
      <w:r w:rsidRPr="00105522">
        <w:rPr>
          <w:lang w:val="sk-SK"/>
        </w:rPr>
        <w:t xml:space="preserve"> de </w:t>
      </w:r>
      <w:proofErr w:type="spellStart"/>
      <w:r w:rsidRPr="00105522">
        <w:rPr>
          <w:lang w:val="sk-SK"/>
        </w:rPr>
        <w:t>Noronha</w:t>
      </w:r>
      <w:proofErr w:type="spellEnd"/>
      <w:r w:rsidRPr="00105522">
        <w:rPr>
          <w:lang w:val="sk-SK"/>
        </w:rPr>
        <w:t xml:space="preserve"> známe svojou rozmanitosťou flóry a fauny, kde morské korytnačky, </w:t>
      </w:r>
      <w:r>
        <w:rPr>
          <w:lang w:val="sk-SK"/>
        </w:rPr>
        <w:t>raje</w:t>
      </w:r>
      <w:r w:rsidRPr="00105522">
        <w:rPr>
          <w:lang w:val="sk-SK"/>
        </w:rPr>
        <w:t xml:space="preserve">, delfíny a žraloky žijú vedľa seba v teplých, krištáľovo čistých vodách. </w:t>
      </w:r>
      <w:r w:rsidR="00F71315">
        <w:rPr>
          <w:lang w:val="sk-SK"/>
        </w:rPr>
        <w:t>P</w:t>
      </w:r>
      <w:r w:rsidRPr="00105522">
        <w:rPr>
          <w:lang w:val="sk-SK"/>
        </w:rPr>
        <w:t>rioritou</w:t>
      </w:r>
      <w:r>
        <w:rPr>
          <w:lang w:val="sk-SK"/>
        </w:rPr>
        <w:t xml:space="preserve"> </w:t>
      </w:r>
      <w:r w:rsidR="00F71315">
        <w:rPr>
          <w:lang w:val="sk-SK"/>
        </w:rPr>
        <w:t xml:space="preserve">je </w:t>
      </w:r>
      <w:r w:rsidRPr="00105522">
        <w:rPr>
          <w:lang w:val="sk-SK"/>
        </w:rPr>
        <w:t xml:space="preserve">ochrana prírody </w:t>
      </w:r>
      <w:r>
        <w:rPr>
          <w:lang w:val="sk-SK"/>
        </w:rPr>
        <w:t>a</w:t>
      </w:r>
      <w:r w:rsidR="003640D7">
        <w:rPr>
          <w:lang w:val="sk-SK"/>
        </w:rPr>
        <w:t> </w:t>
      </w:r>
      <w:r w:rsidRPr="00105522">
        <w:rPr>
          <w:lang w:val="sk-SK"/>
        </w:rPr>
        <w:t>prechod</w:t>
      </w:r>
      <w:r w:rsidR="003640D7">
        <w:rPr>
          <w:lang w:val="sk-SK"/>
        </w:rPr>
        <w:t xml:space="preserve"> na čistú energiu</w:t>
      </w:r>
      <w:r w:rsidR="00F71315">
        <w:rPr>
          <w:lang w:val="sk-SK"/>
        </w:rPr>
        <w:t xml:space="preserve">, </w:t>
      </w:r>
      <w:r w:rsidR="0080447F">
        <w:rPr>
          <w:lang w:val="sk-SK"/>
        </w:rPr>
        <w:t xml:space="preserve">a </w:t>
      </w:r>
      <w:r w:rsidR="00F71315">
        <w:rPr>
          <w:lang w:val="sk-SK"/>
        </w:rPr>
        <w:t>preto</w:t>
      </w:r>
      <w:r w:rsidR="00B63084">
        <w:rPr>
          <w:lang w:val="sk-SK"/>
        </w:rPr>
        <w:t xml:space="preserve"> sa</w:t>
      </w:r>
      <w:r w:rsidRPr="00105522">
        <w:rPr>
          <w:lang w:val="sk-SK"/>
        </w:rPr>
        <w:t xml:space="preserve"> </w:t>
      </w:r>
      <w:r>
        <w:rPr>
          <w:lang w:val="sk-SK"/>
        </w:rPr>
        <w:t>S</w:t>
      </w:r>
      <w:r w:rsidRPr="00105522">
        <w:rPr>
          <w:lang w:val="sk-SK"/>
        </w:rPr>
        <w:t xml:space="preserve">kupina Renault v Brazílii </w:t>
      </w:r>
      <w:r w:rsidR="00B63084">
        <w:rPr>
          <w:lang w:val="sk-SK"/>
        </w:rPr>
        <w:t xml:space="preserve">v roku 2019 </w:t>
      </w:r>
      <w:r w:rsidRPr="00105522">
        <w:rPr>
          <w:lang w:val="sk-SK"/>
        </w:rPr>
        <w:t>rozhodla zaháj</w:t>
      </w:r>
      <w:r w:rsidR="00B63084">
        <w:rPr>
          <w:lang w:val="sk-SK"/>
        </w:rPr>
        <w:t>iť</w:t>
      </w:r>
      <w:r w:rsidRPr="00105522">
        <w:rPr>
          <w:lang w:val="sk-SK"/>
        </w:rPr>
        <w:t xml:space="preserve"> partnerstv</w:t>
      </w:r>
      <w:r w:rsidR="00B63084">
        <w:rPr>
          <w:lang w:val="sk-SK"/>
        </w:rPr>
        <w:t>o</w:t>
      </w:r>
      <w:r w:rsidRPr="00105522">
        <w:rPr>
          <w:lang w:val="sk-SK"/>
        </w:rPr>
        <w:t xml:space="preserve"> s miestnou vládou </w:t>
      </w:r>
      <w:r>
        <w:rPr>
          <w:lang w:val="sk-SK"/>
        </w:rPr>
        <w:t>a </w:t>
      </w:r>
      <w:r w:rsidR="00B63084">
        <w:rPr>
          <w:lang w:val="sk-SK"/>
        </w:rPr>
        <w:t>podpísala</w:t>
      </w:r>
      <w:r>
        <w:rPr>
          <w:lang w:val="sk-SK"/>
        </w:rPr>
        <w:t xml:space="preserve"> projekt </w:t>
      </w:r>
      <w:proofErr w:type="spellStart"/>
      <w:r w:rsidRPr="00105522">
        <w:rPr>
          <w:i/>
          <w:iCs/>
          <w:lang w:val="sk-SK"/>
        </w:rPr>
        <w:t>Noronha</w:t>
      </w:r>
      <w:proofErr w:type="spellEnd"/>
      <w:r w:rsidRPr="00105522">
        <w:rPr>
          <w:i/>
          <w:iCs/>
          <w:lang w:val="sk-SK"/>
        </w:rPr>
        <w:t xml:space="preserve"> </w:t>
      </w:r>
      <w:proofErr w:type="spellStart"/>
      <w:r w:rsidRPr="00105522">
        <w:rPr>
          <w:i/>
          <w:iCs/>
          <w:lang w:val="sk-SK"/>
        </w:rPr>
        <w:t>Zero</w:t>
      </w:r>
      <w:proofErr w:type="spellEnd"/>
      <w:r w:rsidRPr="00105522">
        <w:rPr>
          <w:i/>
          <w:iCs/>
          <w:lang w:val="sk-SK"/>
        </w:rPr>
        <w:t xml:space="preserve"> </w:t>
      </w:r>
      <w:proofErr w:type="spellStart"/>
      <w:r w:rsidRPr="00105522">
        <w:rPr>
          <w:i/>
          <w:iCs/>
          <w:lang w:val="sk-SK"/>
        </w:rPr>
        <w:t>Carbon</w:t>
      </w:r>
      <w:proofErr w:type="spellEnd"/>
      <w:r w:rsidRPr="00105522">
        <w:rPr>
          <w:lang w:val="sk-SK"/>
        </w:rPr>
        <w:t xml:space="preserve"> v prospech inteligentného ekosystému.</w:t>
      </w:r>
    </w:p>
    <w:p w14:paraId="7C5100F9" w14:textId="54D096BA" w:rsidR="00105522" w:rsidRDefault="00105522" w:rsidP="00105522">
      <w:pPr>
        <w:jc w:val="both"/>
        <w:rPr>
          <w:i/>
          <w:iCs/>
          <w:lang w:val="sk-SK"/>
        </w:rPr>
      </w:pPr>
      <w:r w:rsidRPr="00105522">
        <w:rPr>
          <w:i/>
          <w:iCs/>
          <w:lang w:val="sk-SK"/>
        </w:rPr>
        <w:t xml:space="preserve">„Cieľom projektu </w:t>
      </w:r>
      <w:proofErr w:type="spellStart"/>
      <w:r w:rsidRPr="00105522">
        <w:rPr>
          <w:i/>
          <w:iCs/>
          <w:lang w:val="sk-SK"/>
        </w:rPr>
        <w:t>Noronha</w:t>
      </w:r>
      <w:proofErr w:type="spellEnd"/>
      <w:r w:rsidRPr="00105522">
        <w:rPr>
          <w:i/>
          <w:iCs/>
          <w:lang w:val="sk-SK"/>
        </w:rPr>
        <w:t xml:space="preserve"> </w:t>
      </w:r>
      <w:proofErr w:type="spellStart"/>
      <w:r w:rsidRPr="00105522">
        <w:rPr>
          <w:i/>
          <w:iCs/>
          <w:lang w:val="sk-SK"/>
        </w:rPr>
        <w:t>Zero</w:t>
      </w:r>
      <w:proofErr w:type="spellEnd"/>
      <w:r w:rsidRPr="00105522">
        <w:rPr>
          <w:i/>
          <w:iCs/>
          <w:lang w:val="sk-SK"/>
        </w:rPr>
        <w:t xml:space="preserve"> </w:t>
      </w:r>
      <w:proofErr w:type="spellStart"/>
      <w:r w:rsidRPr="00105522">
        <w:rPr>
          <w:i/>
          <w:iCs/>
          <w:lang w:val="sk-SK"/>
        </w:rPr>
        <w:t>Carbon</w:t>
      </w:r>
      <w:proofErr w:type="spellEnd"/>
      <w:r w:rsidRPr="00105522">
        <w:rPr>
          <w:i/>
          <w:iCs/>
          <w:lang w:val="sk-SK"/>
        </w:rPr>
        <w:t xml:space="preserve"> je zmeniť energetický ekosystém súostrovia, ktorý je v súčasnosti založený prevažne na </w:t>
      </w:r>
      <w:proofErr w:type="spellStart"/>
      <w:r>
        <w:rPr>
          <w:i/>
          <w:iCs/>
          <w:lang w:val="sk-SK"/>
        </w:rPr>
        <w:t>fosilných</w:t>
      </w:r>
      <w:proofErr w:type="spellEnd"/>
      <w:r>
        <w:rPr>
          <w:i/>
          <w:iCs/>
          <w:lang w:val="sk-SK"/>
        </w:rPr>
        <w:t xml:space="preserve"> palivách</w:t>
      </w:r>
      <w:r w:rsidRPr="00105522">
        <w:rPr>
          <w:i/>
          <w:iCs/>
          <w:lang w:val="sk-SK"/>
        </w:rPr>
        <w:t xml:space="preserve"> a ponúkať čisté a obnoviteľné zdroje energie na zníženie emisií skleníkových plynov.“</w:t>
      </w:r>
    </w:p>
    <w:p w14:paraId="17814163" w14:textId="0E40DBF7" w:rsidR="00441371" w:rsidRPr="00D464AC" w:rsidRDefault="00441371" w:rsidP="00105522">
      <w:pPr>
        <w:jc w:val="right"/>
        <w:rPr>
          <w:rFonts w:cstheme="minorHAnsi"/>
          <w:lang w:val="sk-SK"/>
        </w:rPr>
      </w:pPr>
      <w:r w:rsidRPr="00D464AC">
        <w:rPr>
          <w:rFonts w:cstheme="minorHAnsi"/>
          <w:lang w:val="sk-SK"/>
        </w:rPr>
        <w:t xml:space="preserve">LIVIA, Renault Group </w:t>
      </w:r>
      <w:proofErr w:type="spellStart"/>
      <w:r w:rsidRPr="00D464AC">
        <w:rPr>
          <w:rFonts w:cstheme="minorHAnsi"/>
          <w:lang w:val="sk-SK"/>
        </w:rPr>
        <w:t>Partnership</w:t>
      </w:r>
      <w:proofErr w:type="spellEnd"/>
      <w:r w:rsidRPr="00D464AC">
        <w:rPr>
          <w:rFonts w:cstheme="minorHAnsi"/>
          <w:lang w:val="sk-SK"/>
        </w:rPr>
        <w:t xml:space="preserve"> Manager, Braz</w:t>
      </w:r>
      <w:r w:rsidR="00105522">
        <w:rPr>
          <w:rFonts w:cstheme="minorHAnsi"/>
          <w:lang w:val="sk-SK"/>
        </w:rPr>
        <w:t>ília</w:t>
      </w:r>
    </w:p>
    <w:p w14:paraId="337A4EA4" w14:textId="7627B88D" w:rsidR="00C30FC4" w:rsidRPr="00D464AC" w:rsidRDefault="00C30FC4" w:rsidP="00105522">
      <w:pPr>
        <w:jc w:val="both"/>
        <w:rPr>
          <w:lang w:val="sk-SK"/>
        </w:rPr>
      </w:pPr>
    </w:p>
    <w:p w14:paraId="144536FD" w14:textId="75CA6A6D" w:rsidR="00C30FC4" w:rsidRPr="00D464AC" w:rsidRDefault="00105522" w:rsidP="00105522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PRICHÁDZA SLNKO</w:t>
      </w:r>
      <w:r w:rsidR="00C30FC4" w:rsidRPr="00D464AC">
        <w:rPr>
          <w:b/>
          <w:bCs/>
          <w:lang w:val="sk-SK"/>
        </w:rPr>
        <w:t>!</w:t>
      </w:r>
    </w:p>
    <w:p w14:paraId="0F55A920" w14:textId="289D53D8" w:rsidR="00105522" w:rsidRPr="00105522" w:rsidRDefault="00105522" w:rsidP="00105522">
      <w:pPr>
        <w:jc w:val="both"/>
        <w:rPr>
          <w:lang w:val="sk-SK"/>
        </w:rPr>
      </w:pPr>
      <w:r w:rsidRPr="00105522">
        <w:rPr>
          <w:lang w:val="sk-SK"/>
        </w:rPr>
        <w:t xml:space="preserve">Tímy </w:t>
      </w:r>
      <w:r w:rsidR="00E62874">
        <w:rPr>
          <w:lang w:val="sk-SK"/>
        </w:rPr>
        <w:t>S</w:t>
      </w:r>
      <w:r w:rsidRPr="00105522">
        <w:rPr>
          <w:lang w:val="sk-SK"/>
        </w:rPr>
        <w:t>kupiny Renault v Brazílii sa zaviazali pracovať na celom energetickom ekosystéme súostrovia. Začal</w:t>
      </w:r>
      <w:r w:rsidR="00E62874">
        <w:rPr>
          <w:lang w:val="sk-SK"/>
        </w:rPr>
        <w:t>i</w:t>
      </w:r>
      <w:r w:rsidRPr="00105522">
        <w:rPr>
          <w:lang w:val="sk-SK"/>
        </w:rPr>
        <w:t xml:space="preserve"> </w:t>
      </w:r>
      <w:r w:rsidR="00E62874">
        <w:rPr>
          <w:lang w:val="sk-SK"/>
        </w:rPr>
        <w:t>s</w:t>
      </w:r>
      <w:r w:rsidRPr="00105522">
        <w:rPr>
          <w:lang w:val="sk-SK"/>
        </w:rPr>
        <w:t xml:space="preserve"> dodávkou 100</w:t>
      </w:r>
      <w:r>
        <w:rPr>
          <w:lang w:val="sk-SK"/>
        </w:rPr>
        <w:t xml:space="preserve"> </w:t>
      </w:r>
      <w:r w:rsidRPr="00105522">
        <w:rPr>
          <w:lang w:val="sk-SK"/>
        </w:rPr>
        <w:t>% elektrických vozidiel do správy ostrova. Odvtedy niektorí obyvatelia ostrova prestúpili na elektrické vozidlá a zakúpilo sa</w:t>
      </w:r>
      <w:r w:rsidR="00E62874">
        <w:rPr>
          <w:lang w:val="sk-SK"/>
        </w:rPr>
        <w:t xml:space="preserve"> ďalších</w:t>
      </w:r>
      <w:r w:rsidRPr="00105522">
        <w:rPr>
          <w:lang w:val="sk-SK"/>
        </w:rPr>
        <w:t xml:space="preserve"> 24 vozidiel, ako sú ZOE, </w:t>
      </w:r>
      <w:proofErr w:type="spellStart"/>
      <w:r w:rsidRPr="00105522">
        <w:rPr>
          <w:lang w:val="sk-SK"/>
        </w:rPr>
        <w:t>Twizy</w:t>
      </w:r>
      <w:proofErr w:type="spellEnd"/>
      <w:r w:rsidRPr="00105522">
        <w:rPr>
          <w:lang w:val="sk-SK"/>
        </w:rPr>
        <w:t xml:space="preserve"> a </w:t>
      </w:r>
      <w:proofErr w:type="spellStart"/>
      <w:r w:rsidRPr="00105522">
        <w:rPr>
          <w:lang w:val="sk-SK"/>
        </w:rPr>
        <w:t>Kangoo</w:t>
      </w:r>
      <w:proofErr w:type="spellEnd"/>
      <w:r w:rsidRPr="00105522">
        <w:rPr>
          <w:lang w:val="sk-SK"/>
        </w:rPr>
        <w:t xml:space="preserve"> Z.E.</w:t>
      </w:r>
    </w:p>
    <w:p w14:paraId="05070706" w14:textId="144DAFB4" w:rsidR="00105522" w:rsidRDefault="00105522" w:rsidP="00105522">
      <w:pPr>
        <w:jc w:val="both"/>
        <w:rPr>
          <w:lang w:val="sk-SK"/>
        </w:rPr>
      </w:pPr>
      <w:r w:rsidRPr="00105522">
        <w:rPr>
          <w:lang w:val="sk-SK"/>
        </w:rPr>
        <w:t>Ambíciou je, že do roku 2030 už na ostrove nebudú ďalšie</w:t>
      </w:r>
      <w:r w:rsidR="00E62874" w:rsidRPr="00E62874">
        <w:rPr>
          <w:lang w:val="sk-SK"/>
        </w:rPr>
        <w:t xml:space="preserve"> </w:t>
      </w:r>
      <w:r w:rsidR="00E62874" w:rsidRPr="00105522">
        <w:rPr>
          <w:lang w:val="sk-SK"/>
        </w:rPr>
        <w:t>ICE</w:t>
      </w:r>
      <w:r w:rsidRPr="00105522">
        <w:rPr>
          <w:lang w:val="sk-SK"/>
        </w:rPr>
        <w:t xml:space="preserve"> vozidlá.</w:t>
      </w:r>
    </w:p>
    <w:p w14:paraId="40B09194" w14:textId="3C442997" w:rsidR="00105522" w:rsidRPr="00793B07" w:rsidRDefault="00105522" w:rsidP="00105522">
      <w:pPr>
        <w:jc w:val="both"/>
        <w:rPr>
          <w:lang w:val="sk-SK"/>
        </w:rPr>
      </w:pPr>
      <w:r w:rsidRPr="00105522">
        <w:rPr>
          <w:i/>
          <w:iCs/>
          <w:lang w:val="sk-SK"/>
        </w:rPr>
        <w:t>"</w:t>
      </w:r>
      <w:r>
        <w:rPr>
          <w:i/>
          <w:iCs/>
          <w:lang w:val="sk-SK"/>
        </w:rPr>
        <w:t xml:space="preserve">Súčasne </w:t>
      </w:r>
      <w:r w:rsidRPr="00105522">
        <w:rPr>
          <w:i/>
          <w:iCs/>
          <w:lang w:val="sk-SK"/>
        </w:rPr>
        <w:t xml:space="preserve">pracujeme na tom, aby sme ostrovu poskytli čistú a obnoviteľnú energiu. Od roku 2021 spolu s našimi partnermi </w:t>
      </w:r>
      <w:r w:rsidR="00793B07">
        <w:rPr>
          <w:i/>
          <w:iCs/>
          <w:lang w:val="sk-SK"/>
        </w:rPr>
        <w:t>ponúkame</w:t>
      </w:r>
      <w:r w:rsidRPr="00105522">
        <w:rPr>
          <w:i/>
          <w:iCs/>
          <w:lang w:val="sk-SK"/>
        </w:rPr>
        <w:t xml:space="preserve"> kompletný verejný solárny nabíjací systém: vyvinuli sme </w:t>
      </w:r>
      <w:proofErr w:type="spellStart"/>
      <w:r w:rsidRPr="00105522">
        <w:rPr>
          <w:i/>
          <w:iCs/>
          <w:lang w:val="sk-SK"/>
        </w:rPr>
        <w:t>fotovoltaické</w:t>
      </w:r>
      <w:proofErr w:type="spellEnd"/>
      <w:r w:rsidRPr="00105522">
        <w:rPr>
          <w:i/>
          <w:iCs/>
          <w:lang w:val="sk-SK"/>
        </w:rPr>
        <w:t xml:space="preserve"> nabíjacie stanice a na ich strechy namontujeme solárne panely</w:t>
      </w:r>
      <w:r w:rsidR="00793B07">
        <w:rPr>
          <w:i/>
          <w:iCs/>
          <w:lang w:val="sk-SK"/>
        </w:rPr>
        <w:t>,</w:t>
      </w:r>
      <w:r w:rsidRPr="00105522">
        <w:rPr>
          <w:i/>
          <w:iCs/>
          <w:lang w:val="sk-SK"/>
        </w:rPr>
        <w:t>"</w:t>
      </w:r>
      <w:r w:rsidR="00793B07">
        <w:rPr>
          <w:i/>
          <w:iCs/>
          <w:lang w:val="sk-SK"/>
        </w:rPr>
        <w:t xml:space="preserve"> </w:t>
      </w:r>
      <w:r w:rsidR="00793B07" w:rsidRPr="00793B07">
        <w:rPr>
          <w:lang w:val="sk-SK"/>
        </w:rPr>
        <w:t>hovorí LIVIA.</w:t>
      </w:r>
    </w:p>
    <w:p w14:paraId="764DEFDF" w14:textId="4BD1BF3E" w:rsidR="00641B1B" w:rsidRDefault="000C1300" w:rsidP="00105522">
      <w:pPr>
        <w:jc w:val="both"/>
        <w:rPr>
          <w:lang w:val="sk-SK"/>
        </w:rPr>
      </w:pPr>
      <w:r w:rsidRPr="000C1300">
        <w:rPr>
          <w:lang w:val="sk-SK"/>
        </w:rPr>
        <w:t>Každá stanica môže napájať až šesť vozidiel súčasne a poskytuje 26 MWh energie ročne. Táto vyrobená energia zodpovedá 180 000 najazdených kilometrov bez emisií, ktoré nahradia asi 20 000 litrov fosílneho paliva. A prebytočná energia sa posiela späť do siete na použitie v miestnej komunite.</w:t>
      </w:r>
    </w:p>
    <w:p w14:paraId="48A2856A" w14:textId="77777777" w:rsidR="000C1300" w:rsidRPr="00D464AC" w:rsidRDefault="000C1300" w:rsidP="00105522">
      <w:pPr>
        <w:jc w:val="both"/>
        <w:rPr>
          <w:lang w:val="sk-SK"/>
        </w:rPr>
      </w:pPr>
    </w:p>
    <w:p w14:paraId="0F5A8565" w14:textId="1AD55DD7" w:rsidR="00936BCC" w:rsidRPr="00D464AC" w:rsidRDefault="000C1300" w:rsidP="00105522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SPOLU </w:t>
      </w:r>
      <w:r w:rsidR="009A5CA9">
        <w:rPr>
          <w:b/>
          <w:bCs/>
          <w:lang w:val="sk-SK"/>
        </w:rPr>
        <w:t xml:space="preserve">SA BAVÍME </w:t>
      </w:r>
      <w:r>
        <w:rPr>
          <w:b/>
          <w:bCs/>
          <w:lang w:val="sk-SK"/>
        </w:rPr>
        <w:t>A POSÚVAME VPRED</w:t>
      </w:r>
    </w:p>
    <w:p w14:paraId="6990A5D3" w14:textId="2D318ABF" w:rsidR="000C1300" w:rsidRDefault="000C1300" w:rsidP="00105522">
      <w:pPr>
        <w:jc w:val="both"/>
        <w:rPr>
          <w:lang w:val="sk-SK"/>
        </w:rPr>
      </w:pPr>
      <w:r w:rsidRPr="000C1300">
        <w:rPr>
          <w:lang w:val="sk-SK"/>
        </w:rPr>
        <w:t xml:space="preserve">V roku 2020 </w:t>
      </w:r>
      <w:r w:rsidR="00793B07">
        <w:rPr>
          <w:lang w:val="sk-SK"/>
        </w:rPr>
        <w:t>sa podpísala</w:t>
      </w:r>
      <w:r w:rsidRPr="000C1300">
        <w:rPr>
          <w:lang w:val="sk-SK"/>
        </w:rPr>
        <w:t xml:space="preserve"> dohoda o technickej spolupráci medzi vládou a energetickou spoločnosťou </w:t>
      </w:r>
      <w:proofErr w:type="spellStart"/>
      <w:r w:rsidRPr="000C1300">
        <w:rPr>
          <w:lang w:val="sk-SK"/>
        </w:rPr>
        <w:t>Pernambuco</w:t>
      </w:r>
      <w:proofErr w:type="spellEnd"/>
      <w:r w:rsidRPr="000C1300">
        <w:rPr>
          <w:lang w:val="sk-SK"/>
        </w:rPr>
        <w:t xml:space="preserve"> (</w:t>
      </w:r>
      <w:proofErr w:type="spellStart"/>
      <w:r w:rsidRPr="000C1300">
        <w:rPr>
          <w:lang w:val="sk-SK"/>
        </w:rPr>
        <w:t>Celpe</w:t>
      </w:r>
      <w:proofErr w:type="spellEnd"/>
      <w:r w:rsidRPr="000C1300">
        <w:rPr>
          <w:lang w:val="sk-SK"/>
        </w:rPr>
        <w:t xml:space="preserve">). Umožňuje aktiváciu dvoch nových solárnych </w:t>
      </w:r>
      <w:proofErr w:type="spellStart"/>
      <w:r w:rsidRPr="000C1300">
        <w:rPr>
          <w:lang w:val="sk-SK"/>
        </w:rPr>
        <w:t>fotovoltaických</w:t>
      </w:r>
      <w:proofErr w:type="spellEnd"/>
      <w:r w:rsidRPr="000C1300">
        <w:rPr>
          <w:lang w:val="sk-SK"/>
        </w:rPr>
        <w:t xml:space="preserve"> batériových modulov, čím posilňuje úložný systém na ostrove a zdvojnásobuje využitie čistej energie </w:t>
      </w:r>
      <w:r w:rsidR="00793B07">
        <w:rPr>
          <w:lang w:val="sk-SK"/>
        </w:rPr>
        <w:t>počas</w:t>
      </w:r>
      <w:r>
        <w:rPr>
          <w:lang w:val="sk-SK"/>
        </w:rPr>
        <w:t> </w:t>
      </w:r>
      <w:r w:rsidRPr="000C1300">
        <w:rPr>
          <w:lang w:val="sk-SK"/>
        </w:rPr>
        <w:t>špič</w:t>
      </w:r>
      <w:r>
        <w:rPr>
          <w:lang w:val="sk-SK"/>
        </w:rPr>
        <w:t>k</w:t>
      </w:r>
      <w:r w:rsidR="00793B07">
        <w:rPr>
          <w:lang w:val="sk-SK"/>
        </w:rPr>
        <w:t>y</w:t>
      </w:r>
      <w:r>
        <w:rPr>
          <w:lang w:val="sk-SK"/>
        </w:rPr>
        <w:t>.</w:t>
      </w:r>
    </w:p>
    <w:p w14:paraId="75E48219" w14:textId="0DE15741" w:rsidR="000C1300" w:rsidRPr="000C1300" w:rsidRDefault="000C1300" w:rsidP="000C1300">
      <w:pPr>
        <w:jc w:val="both"/>
        <w:rPr>
          <w:i/>
          <w:iCs/>
          <w:lang w:val="sk-SK"/>
        </w:rPr>
      </w:pPr>
      <w:r w:rsidRPr="000C1300">
        <w:rPr>
          <w:i/>
          <w:iCs/>
          <w:lang w:val="sk-SK"/>
        </w:rPr>
        <w:lastRenderedPageBreak/>
        <w:t>"Je to kompletný ekosystém elektrických vozidiel, nabíjacích staníc a úložiska založený na obnoviteľnej energii, ktor</w:t>
      </w:r>
      <w:r w:rsidR="003E0B16">
        <w:rPr>
          <w:i/>
          <w:iCs/>
          <w:lang w:val="sk-SK"/>
        </w:rPr>
        <w:t>ú</w:t>
      </w:r>
      <w:r w:rsidRPr="000C1300">
        <w:rPr>
          <w:i/>
          <w:iCs/>
          <w:lang w:val="sk-SK"/>
        </w:rPr>
        <w:t xml:space="preserve"> sa tu pokúšame vybudovať. Veľký krok k dekarbonizácii tohto idylického miesta</w:t>
      </w:r>
      <w:r w:rsidR="003E0B16">
        <w:rPr>
          <w:i/>
          <w:iCs/>
          <w:lang w:val="sk-SK"/>
        </w:rPr>
        <w:t>,</w:t>
      </w:r>
      <w:r w:rsidRPr="000C1300">
        <w:rPr>
          <w:i/>
          <w:iCs/>
          <w:lang w:val="sk-SK"/>
        </w:rPr>
        <w:t>"</w:t>
      </w:r>
      <w:r w:rsidR="003E0B16">
        <w:rPr>
          <w:i/>
          <w:iCs/>
          <w:lang w:val="sk-SK"/>
        </w:rPr>
        <w:t xml:space="preserve"> </w:t>
      </w:r>
      <w:r w:rsidR="003E0B16" w:rsidRPr="003E0B16">
        <w:rPr>
          <w:lang w:val="sk-SK"/>
        </w:rPr>
        <w:t>uzatvára LIVIA.</w:t>
      </w:r>
    </w:p>
    <w:p w14:paraId="367AE939" w14:textId="1CC219CB" w:rsidR="000C1300" w:rsidRPr="000C1300" w:rsidRDefault="000C1300" w:rsidP="000C1300">
      <w:pPr>
        <w:jc w:val="both"/>
        <w:rPr>
          <w:lang w:val="sk-SK"/>
        </w:rPr>
      </w:pPr>
      <w:proofErr w:type="spellStart"/>
      <w:r w:rsidRPr="000C1300">
        <w:rPr>
          <w:lang w:val="sk-SK"/>
        </w:rPr>
        <w:t>Belle-Île</w:t>
      </w:r>
      <w:proofErr w:type="spellEnd"/>
      <w:r w:rsidRPr="000C1300">
        <w:rPr>
          <w:lang w:val="sk-SK"/>
        </w:rPr>
        <w:t xml:space="preserve">, Porto-Santo a súostrovie </w:t>
      </w:r>
      <w:proofErr w:type="spellStart"/>
      <w:r w:rsidRPr="000C1300">
        <w:rPr>
          <w:lang w:val="sk-SK"/>
        </w:rPr>
        <w:t>Fernando</w:t>
      </w:r>
      <w:proofErr w:type="spellEnd"/>
      <w:r>
        <w:rPr>
          <w:lang w:val="sk-SK"/>
        </w:rPr>
        <w:t xml:space="preserve"> sú </w:t>
      </w:r>
      <w:r w:rsidRPr="000C1300">
        <w:rPr>
          <w:lang w:val="sk-SK"/>
        </w:rPr>
        <w:t>príklady, ktoré ukazujú, že sú možné spôsoby podpory využívania udržateľných území s nulovou uhlíkovou stopou.</w:t>
      </w:r>
    </w:p>
    <w:p w14:paraId="1C7ABC5E" w14:textId="5C3FE664" w:rsidR="003E4AD1" w:rsidRDefault="003E0B16" w:rsidP="00105522">
      <w:pPr>
        <w:jc w:val="both"/>
        <w:rPr>
          <w:lang w:val="sk-SK"/>
        </w:rPr>
      </w:pPr>
      <w:r>
        <w:rPr>
          <w:lang w:val="sk-SK"/>
        </w:rPr>
        <w:t xml:space="preserve">Pár vecí však treba: </w:t>
      </w:r>
      <w:r w:rsidR="000C1300" w:rsidRPr="000C1300">
        <w:rPr>
          <w:lang w:val="sk-SK"/>
        </w:rPr>
        <w:t xml:space="preserve"> </w:t>
      </w:r>
      <w:r w:rsidR="00E96D8E">
        <w:rPr>
          <w:lang w:val="sk-SK"/>
        </w:rPr>
        <w:t>prispôsobiť</w:t>
      </w:r>
      <w:r w:rsidR="000C1300" w:rsidRPr="000C1300">
        <w:rPr>
          <w:lang w:val="sk-SK"/>
        </w:rPr>
        <w:t xml:space="preserve"> vybaveni</w:t>
      </w:r>
      <w:r w:rsidR="00E96D8E">
        <w:rPr>
          <w:lang w:val="sk-SK"/>
        </w:rPr>
        <w:t>e</w:t>
      </w:r>
      <w:r w:rsidR="000C1300" w:rsidRPr="000C1300">
        <w:rPr>
          <w:lang w:val="sk-SK"/>
        </w:rPr>
        <w:t xml:space="preserve"> </w:t>
      </w:r>
      <w:r w:rsidR="00E96D8E">
        <w:rPr>
          <w:lang w:val="sk-SK"/>
        </w:rPr>
        <w:t>každému jednotlivcovi</w:t>
      </w:r>
      <w:r w:rsidR="000C1300" w:rsidRPr="000C1300">
        <w:rPr>
          <w:lang w:val="sk-SK"/>
        </w:rPr>
        <w:t xml:space="preserve"> či už na ostrovoch alebo v mestskom prostredí, a predovšetkým využitie slnečnej energie</w:t>
      </w:r>
      <w:r w:rsidR="000C1300">
        <w:rPr>
          <w:lang w:val="sk-SK"/>
        </w:rPr>
        <w:t xml:space="preserve"> ako</w:t>
      </w:r>
      <w:r w:rsidR="000C1300" w:rsidRPr="000C1300">
        <w:rPr>
          <w:lang w:val="sk-SK"/>
        </w:rPr>
        <w:t xml:space="preserve"> nevyčerpateľného zdroja!</w:t>
      </w:r>
    </w:p>
    <w:p w14:paraId="57365E60" w14:textId="5BCF6449" w:rsidR="00054CC1" w:rsidRDefault="00054CC1" w:rsidP="00105522">
      <w:pPr>
        <w:jc w:val="both"/>
        <w:rPr>
          <w:lang w:val="sk-SK"/>
        </w:rPr>
      </w:pPr>
    </w:p>
    <w:p w14:paraId="262BA09B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5AE61CC2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59239C8B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22AA1723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131F6805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3C0160F3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0C96297D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7580787A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3D5C3E26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3C68C516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16E5CA71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35EDEDA2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4A9F8A54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12428608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6F2A061A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3B463288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0F371BF8" w14:textId="77777777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</w:p>
    <w:p w14:paraId="4CD9D943" w14:textId="0F0D6061" w:rsidR="00054CC1" w:rsidRDefault="00054CC1" w:rsidP="00054CC1">
      <w:pPr>
        <w:rPr>
          <w:rFonts w:eastAsiaTheme="minorEastAsia" w:cstheme="minorHAnsi"/>
          <w:b/>
          <w:bCs/>
          <w:iCs/>
          <w:lang w:eastAsia="cs-CZ"/>
        </w:rPr>
      </w:pPr>
      <w:r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5C70B56E" w14:textId="77777777" w:rsidR="00054CC1" w:rsidRDefault="00054CC1" w:rsidP="00054CC1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 xml:space="preserve">Ivana </w:t>
      </w:r>
      <w:proofErr w:type="spellStart"/>
      <w:r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Obadalová</w:t>
      </w:r>
      <w:proofErr w:type="spellEnd"/>
    </w:p>
    <w:p w14:paraId="6AED31D9" w14:textId="77777777" w:rsidR="00054CC1" w:rsidRDefault="00054CC1" w:rsidP="00054CC1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289E3976" w14:textId="77777777" w:rsidR="00054CC1" w:rsidRDefault="00054CC1" w:rsidP="00054CC1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590F1F6F" w14:textId="77777777" w:rsidR="00054CC1" w:rsidRPr="00557884" w:rsidRDefault="00420F20" w:rsidP="00054CC1">
      <w:pPr>
        <w:pStyle w:val="PRESSRELEASECONTACTTEXT"/>
        <w:jc w:val="both"/>
        <w:rPr>
          <w:color w:val="0563C1" w:themeColor="hyperlink"/>
          <w:u w:val="single"/>
        </w:rPr>
      </w:pPr>
      <w:hyperlink r:id="rId9" w:history="1">
        <w:r w:rsidR="00054CC1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p w14:paraId="3E473570" w14:textId="77777777" w:rsidR="00054CC1" w:rsidRPr="00D464AC" w:rsidRDefault="00054CC1" w:rsidP="00105522">
      <w:pPr>
        <w:jc w:val="both"/>
        <w:rPr>
          <w:lang w:val="sk-SK"/>
        </w:rPr>
      </w:pPr>
    </w:p>
    <w:sectPr w:rsidR="00054CC1" w:rsidRPr="00D464AC" w:rsidSect="00D14046">
      <w:headerReference w:type="default" r:id="rId10"/>
      <w:footerReference w:type="default" r:id="rId11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C6E5" w14:textId="77777777" w:rsidR="00420F20" w:rsidRDefault="00420F20" w:rsidP="00D464AC">
      <w:pPr>
        <w:spacing w:after="0" w:line="240" w:lineRule="auto"/>
      </w:pPr>
      <w:r>
        <w:separator/>
      </w:r>
    </w:p>
  </w:endnote>
  <w:endnote w:type="continuationSeparator" w:id="0">
    <w:p w14:paraId="5D26623A" w14:textId="77777777" w:rsidR="00420F20" w:rsidRDefault="00420F20" w:rsidP="00D4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31B" w14:textId="5E8B056B" w:rsidR="00D464AC" w:rsidRDefault="00D464A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AFD1" wp14:editId="0B175E6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4b84e1d96ecc1b3ed62278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948118" w14:textId="696729E6" w:rsidR="00D464AC" w:rsidRPr="00D464AC" w:rsidRDefault="00D464AC" w:rsidP="00D464A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D464A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BAFD1" id="_x0000_t202" coordsize="21600,21600" o:spt="202" path="m,l,21600r21600,l21600,xe">
              <v:stroke joinstyle="miter"/>
              <v:path gradientshapeok="t" o:connecttype="rect"/>
            </v:shapetype>
            <v:shape id="MSIPCM74b84e1d96ecc1b3ed62278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+p+Wfb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4F948118" w14:textId="696729E6" w:rsidR="00D464AC" w:rsidRPr="00D464AC" w:rsidRDefault="00D464AC" w:rsidP="00D464A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D464A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A6FB" w14:textId="77777777" w:rsidR="00420F20" w:rsidRDefault="00420F20" w:rsidP="00D464AC">
      <w:pPr>
        <w:spacing w:after="0" w:line="240" w:lineRule="auto"/>
      </w:pPr>
      <w:r>
        <w:separator/>
      </w:r>
    </w:p>
  </w:footnote>
  <w:footnote w:type="continuationSeparator" w:id="0">
    <w:p w14:paraId="7321C14C" w14:textId="77777777" w:rsidR="00420F20" w:rsidRDefault="00420F20" w:rsidP="00D4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9472" w14:textId="0F2F6D2B" w:rsidR="00054CC1" w:rsidRDefault="00054CC1" w:rsidP="00054CC1">
    <w:pPr>
      <w:pStyle w:val="Hlavika"/>
    </w:pPr>
    <w:r w:rsidRPr="00A33FEE">
      <w:rPr>
        <w:rFonts w:ascii="Arial" w:hAnsi="Arial" w:cs="Arial"/>
        <w:noProof/>
        <w:lang w:val="fr-FR"/>
      </w:rPr>
      <w:drawing>
        <wp:anchor distT="0" distB="0" distL="114300" distR="114300" simplePos="0" relativeHeight="251661312" behindDoc="1" locked="0" layoutInCell="1" allowOverlap="1" wp14:anchorId="297BBE8C" wp14:editId="49987A37">
          <wp:simplePos x="0" y="0"/>
          <wp:positionH relativeFrom="column">
            <wp:posOffset>2828925</wp:posOffset>
          </wp:positionH>
          <wp:positionV relativeFrom="paragraph">
            <wp:posOffset>-172085</wp:posOffset>
          </wp:positionV>
          <wp:extent cx="3008273" cy="979714"/>
          <wp:effectExtent l="0" t="0" r="1905" b="0"/>
          <wp:wrapNone/>
          <wp:docPr id="1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73" cy="979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B4"/>
    <w:rsid w:val="00017AAA"/>
    <w:rsid w:val="00032834"/>
    <w:rsid w:val="000425EC"/>
    <w:rsid w:val="00054CC1"/>
    <w:rsid w:val="00055D6E"/>
    <w:rsid w:val="00057809"/>
    <w:rsid w:val="000919C5"/>
    <w:rsid w:val="000A5B45"/>
    <w:rsid w:val="000B01A1"/>
    <w:rsid w:val="000C1300"/>
    <w:rsid w:val="000D59B8"/>
    <w:rsid w:val="000F2387"/>
    <w:rsid w:val="00105522"/>
    <w:rsid w:val="0011451D"/>
    <w:rsid w:val="001410CC"/>
    <w:rsid w:val="00141FC7"/>
    <w:rsid w:val="00165428"/>
    <w:rsid w:val="00172F86"/>
    <w:rsid w:val="00176AB9"/>
    <w:rsid w:val="00185831"/>
    <w:rsid w:val="0019092B"/>
    <w:rsid w:val="001D3C9C"/>
    <w:rsid w:val="001D46C2"/>
    <w:rsid w:val="001D6C92"/>
    <w:rsid w:val="001F0291"/>
    <w:rsid w:val="002232CE"/>
    <w:rsid w:val="00251E42"/>
    <w:rsid w:val="00273335"/>
    <w:rsid w:val="002A60AD"/>
    <w:rsid w:val="002D1BA9"/>
    <w:rsid w:val="002E05BD"/>
    <w:rsid w:val="002E75F8"/>
    <w:rsid w:val="002E7887"/>
    <w:rsid w:val="002F20EC"/>
    <w:rsid w:val="00300BF0"/>
    <w:rsid w:val="003223B3"/>
    <w:rsid w:val="00337D1F"/>
    <w:rsid w:val="003402F2"/>
    <w:rsid w:val="00351510"/>
    <w:rsid w:val="0036236E"/>
    <w:rsid w:val="003640D7"/>
    <w:rsid w:val="00370EFB"/>
    <w:rsid w:val="00376FA1"/>
    <w:rsid w:val="003D4C31"/>
    <w:rsid w:val="003E0B16"/>
    <w:rsid w:val="003E4AD1"/>
    <w:rsid w:val="003F5C96"/>
    <w:rsid w:val="00402D09"/>
    <w:rsid w:val="00420F20"/>
    <w:rsid w:val="00426519"/>
    <w:rsid w:val="0044060F"/>
    <w:rsid w:val="00441371"/>
    <w:rsid w:val="00451E4E"/>
    <w:rsid w:val="004774B2"/>
    <w:rsid w:val="004A3852"/>
    <w:rsid w:val="004A6F92"/>
    <w:rsid w:val="004B3102"/>
    <w:rsid w:val="004C4246"/>
    <w:rsid w:val="004D2CFD"/>
    <w:rsid w:val="004D5B37"/>
    <w:rsid w:val="00517FDE"/>
    <w:rsid w:val="00527295"/>
    <w:rsid w:val="00580A74"/>
    <w:rsid w:val="005A4055"/>
    <w:rsid w:val="005A6BBD"/>
    <w:rsid w:val="005A74EF"/>
    <w:rsid w:val="005B0EEB"/>
    <w:rsid w:val="005D0AA6"/>
    <w:rsid w:val="005F10A0"/>
    <w:rsid w:val="00605EE7"/>
    <w:rsid w:val="006143ED"/>
    <w:rsid w:val="00641B1B"/>
    <w:rsid w:val="00654729"/>
    <w:rsid w:val="006B527A"/>
    <w:rsid w:val="006E103D"/>
    <w:rsid w:val="006F504C"/>
    <w:rsid w:val="0070276A"/>
    <w:rsid w:val="007048E3"/>
    <w:rsid w:val="00716ADC"/>
    <w:rsid w:val="00752D93"/>
    <w:rsid w:val="00780489"/>
    <w:rsid w:val="00793B07"/>
    <w:rsid w:val="007F39AC"/>
    <w:rsid w:val="00801BBF"/>
    <w:rsid w:val="0080447F"/>
    <w:rsid w:val="008103CE"/>
    <w:rsid w:val="00835D29"/>
    <w:rsid w:val="008424FD"/>
    <w:rsid w:val="00850866"/>
    <w:rsid w:val="0086433C"/>
    <w:rsid w:val="00891246"/>
    <w:rsid w:val="0089736E"/>
    <w:rsid w:val="00897C95"/>
    <w:rsid w:val="008F35AB"/>
    <w:rsid w:val="009000D7"/>
    <w:rsid w:val="009203B9"/>
    <w:rsid w:val="0092517C"/>
    <w:rsid w:val="00936BCC"/>
    <w:rsid w:val="00977065"/>
    <w:rsid w:val="009A5CA9"/>
    <w:rsid w:val="009E37E8"/>
    <w:rsid w:val="00A13772"/>
    <w:rsid w:val="00A304BF"/>
    <w:rsid w:val="00A34C12"/>
    <w:rsid w:val="00A43F8E"/>
    <w:rsid w:val="00A55F82"/>
    <w:rsid w:val="00A74712"/>
    <w:rsid w:val="00AB7E7C"/>
    <w:rsid w:val="00B00CC2"/>
    <w:rsid w:val="00B209EF"/>
    <w:rsid w:val="00B27904"/>
    <w:rsid w:val="00B30220"/>
    <w:rsid w:val="00B34D1E"/>
    <w:rsid w:val="00B41406"/>
    <w:rsid w:val="00B51E26"/>
    <w:rsid w:val="00B54917"/>
    <w:rsid w:val="00B63084"/>
    <w:rsid w:val="00B67456"/>
    <w:rsid w:val="00B82B3F"/>
    <w:rsid w:val="00BD0094"/>
    <w:rsid w:val="00BD2DD0"/>
    <w:rsid w:val="00BD797A"/>
    <w:rsid w:val="00C025D4"/>
    <w:rsid w:val="00C24D43"/>
    <w:rsid w:val="00C30FC4"/>
    <w:rsid w:val="00C37A2B"/>
    <w:rsid w:val="00C67D20"/>
    <w:rsid w:val="00C761E4"/>
    <w:rsid w:val="00C95B0D"/>
    <w:rsid w:val="00CB1B7D"/>
    <w:rsid w:val="00CC73E0"/>
    <w:rsid w:val="00CC755C"/>
    <w:rsid w:val="00CD2735"/>
    <w:rsid w:val="00D125B5"/>
    <w:rsid w:val="00D14046"/>
    <w:rsid w:val="00D33975"/>
    <w:rsid w:val="00D464AC"/>
    <w:rsid w:val="00D469B4"/>
    <w:rsid w:val="00D82BE5"/>
    <w:rsid w:val="00D92331"/>
    <w:rsid w:val="00E3108F"/>
    <w:rsid w:val="00E37308"/>
    <w:rsid w:val="00E4528B"/>
    <w:rsid w:val="00E50333"/>
    <w:rsid w:val="00E62874"/>
    <w:rsid w:val="00E658C6"/>
    <w:rsid w:val="00E774E8"/>
    <w:rsid w:val="00E90B4A"/>
    <w:rsid w:val="00E96D8E"/>
    <w:rsid w:val="00F21DA9"/>
    <w:rsid w:val="00F43491"/>
    <w:rsid w:val="00F468AF"/>
    <w:rsid w:val="00F47509"/>
    <w:rsid w:val="00F71315"/>
    <w:rsid w:val="00F77467"/>
    <w:rsid w:val="00F83FD9"/>
    <w:rsid w:val="00FA7FE5"/>
    <w:rsid w:val="00FB7293"/>
    <w:rsid w:val="00FC3BCE"/>
    <w:rsid w:val="00FE4F5B"/>
    <w:rsid w:val="00FE5A8B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1512"/>
  <w15:chartTrackingRefBased/>
  <w15:docId w15:val="{A2FA2AB5-85B7-4AA1-B923-14B0CC1A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9B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E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textovprepojenie">
    <w:name w:val="Hyperlink"/>
    <w:basedOn w:val="Predvolenpsmoodseku"/>
    <w:uiPriority w:val="99"/>
    <w:unhideWhenUsed/>
    <w:rsid w:val="003E4AD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0AA6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0AA6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E05BD"/>
    <w:pPr>
      <w:spacing w:after="0" w:line="240" w:lineRule="auto"/>
    </w:pPr>
    <w:rPr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D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AC"/>
  </w:style>
  <w:style w:type="paragraph" w:styleId="Pta">
    <w:name w:val="footer"/>
    <w:basedOn w:val="Normlny"/>
    <w:link w:val="PtaChar"/>
    <w:uiPriority w:val="99"/>
    <w:unhideWhenUsed/>
    <w:rsid w:val="00D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AC"/>
  </w:style>
  <w:style w:type="paragraph" w:customStyle="1" w:styleId="PRESSRELEASECONTACTTEXT">
    <w:name w:val="PRESS RELEASE CONTACT TEXT"/>
    <w:next w:val="Normlny"/>
    <w:qFormat/>
    <w:rsid w:val="00054CC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 - The energy from the Brazilian sun</TermName>
          <TermId xmlns="http://schemas.microsoft.com/office/infopath/2007/PartnerControls">c7fac073-104e-4b79-859b-144c2fc69ae7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</TermName>
          <TermId xmlns="http://schemas.microsoft.com/office/infopath/2007/PartnerControls">3066e465-fecd-4ca6-ad6a-f5bd525c3ab3</TermId>
        </TermInfo>
      </Terms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 Group</TermName>
          <TermId xmlns="http://schemas.microsoft.com/office/infopath/2007/PartnerControls">4c767c57-94ef-486f-8e22-41ae0fbe0804</TermId>
        </TermInfo>
      </Terms>
    </n3a3ff1924904b539cdc7b4db2ec6099>
    <Organization xmlns="bf88de67-f58e-457f-b92b-9cc9802d4fbd" xsi:nil="true"/>
    <TaxCatchAll xmlns="bf88de67-f58e-457f-b92b-9cc9802d4fbd">
      <Value>636</Value>
      <Value>522</Value>
      <Value>186</Value>
      <Value>76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Props1.xml><?xml version="1.0" encoding="utf-8"?>
<ds:datastoreItem xmlns:ds="http://schemas.openxmlformats.org/officeDocument/2006/customXml" ds:itemID="{AA6AC037-CF1B-4286-9DFE-E311C3AA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27070-562E-43CD-9BA4-FFCE54A2F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C5EA9-A6D2-4B34-8FD4-96D08FFC2FA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YAGURA Tatiana</dc:creator>
  <cp:keywords/>
  <dc:description/>
  <cp:lastModifiedBy>HULJAKOVA Terezia (renexter)</cp:lastModifiedBy>
  <cp:revision>14</cp:revision>
  <cp:lastPrinted>2021-07-28T13:06:00Z</cp:lastPrinted>
  <dcterms:created xsi:type="dcterms:W3CDTF">2021-07-28T13:04:00Z</dcterms:created>
  <dcterms:modified xsi:type="dcterms:W3CDTF">2021-08-03T12:21:00Z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>186;#Story|3066e465-fecd-4ca6-ad6a-f5bd525c3ab3</vt:lpwstr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/>
  </property>
  <property fmtid="{D5CDD505-2E9C-101B-9397-08002B2CF9AE}" pid="8" name="hc39a5bb142f467fbe8ece94a4aadaa6">
    <vt:lpwstr/>
  </property>
  <property fmtid="{D5CDD505-2E9C-101B-9397-08002B2CF9AE}" pid="9" name="Organizations / Regions">
    <vt:lpwstr>522;#Renault Group|4c767c57-94ef-486f-8e22-41ae0fbe0804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>636;#Story - The energy from the Brazilian sun|c7fac073-104e-4b79-859b-144c2fc69ae7</vt:lpwstr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2021-07-28T13:04:16Z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f7c1436e-15b3-4d45-9d99-7344653b0fc2</vt:lpwstr>
  </property>
  <property fmtid="{D5CDD505-2E9C-101B-9397-08002B2CF9AE}" pid="25" name="MSIP_Label_fd1c0902-ed92-4fed-896d-2e7725de02d4_ContentBits">
    <vt:lpwstr>2</vt:lpwstr>
  </property>
</Properties>
</file>