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49BA34" w14:textId="5689B6DF" w:rsidR="00913BAC" w:rsidRDefault="00913BAC" w:rsidP="00913BAC">
      <w:pPr>
        <w:pStyle w:val="Maintitle"/>
        <w:ind w:right="-347"/>
        <w:jc w:val="center"/>
        <w:rPr>
          <w:b w:val="0"/>
          <w:bCs w:val="0"/>
          <w:caps w:val="0"/>
        </w:rPr>
      </w:pPr>
      <w:r>
        <w:rPr>
          <w:rFonts w:ascii="NouvelR" w:hAnsi="NouvelR"/>
          <w:noProof/>
          <w:sz w:val="32"/>
          <w:szCs w:val="32"/>
          <w:lang w:val="sk-SK"/>
        </w:rPr>
        <w:t>VALENTIN, REKORD</w:t>
      </w:r>
      <w:r w:rsidR="00AB3F2E">
        <w:rPr>
          <w:rFonts w:ascii="NouvelR" w:hAnsi="NouvelR"/>
          <w:noProof/>
          <w:sz w:val="32"/>
          <w:szCs w:val="32"/>
          <w:lang w:val="sk-SK"/>
        </w:rPr>
        <w:t>ér</w:t>
      </w:r>
      <w:r>
        <w:rPr>
          <w:rFonts w:ascii="NouvelR" w:hAnsi="NouvelR"/>
          <w:noProof/>
          <w:sz w:val="32"/>
          <w:szCs w:val="32"/>
          <w:lang w:val="sk-SK"/>
        </w:rPr>
        <w:t xml:space="preserve"> V PREDAJI ELEKTRICKÝCH VOZIDIEL</w:t>
      </w:r>
    </w:p>
    <w:p w14:paraId="36BC7A56" w14:textId="394FB2FC" w:rsidR="009F1277" w:rsidRPr="002D3B11" w:rsidRDefault="005D701B" w:rsidP="002D3B11">
      <w:pPr>
        <w:pStyle w:val="Maintitle"/>
        <w:ind w:right="-347"/>
        <w:jc w:val="center"/>
        <w:rPr>
          <w:rFonts w:ascii="NouvelR" w:hAnsi="NouvelR"/>
          <w:noProof/>
          <w:sz w:val="32"/>
          <w:szCs w:val="32"/>
          <w:lang w:val="sk-SK"/>
        </w:rPr>
      </w:pPr>
      <w:bookmarkStart w:id="0" w:name="_Hlk76720567"/>
      <w:bookmarkEnd w:id="0"/>
      <w:r w:rsidRPr="005C733B">
        <w:rPr>
          <w:rFonts w:ascii="NouvelR" w:hAnsi="NouvelR"/>
          <w:noProof/>
          <w:sz w:val="32"/>
          <w:szCs w:val="32"/>
          <w:lang w:val="sk-SK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22B7FADB" wp14:editId="378FAEEF">
                <wp:simplePos x="0" y="0"/>
                <wp:positionH relativeFrom="page">
                  <wp:posOffset>633730</wp:posOffset>
                </wp:positionH>
                <wp:positionV relativeFrom="page">
                  <wp:posOffset>1242060</wp:posOffset>
                </wp:positionV>
                <wp:extent cx="1544400" cy="151200"/>
                <wp:effectExtent l="0" t="0" r="508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400" cy="15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32569" w14:textId="01C9E06A" w:rsidR="005D701B" w:rsidRPr="00AA1E7B" w:rsidRDefault="00775CCE">
                            <w:pPr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23</w:t>
                            </w:r>
                            <w:r w:rsidR="00D24768"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/0</w:t>
                            </w:r>
                            <w:r w:rsidR="008D399C"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7</w:t>
                            </w:r>
                            <w:r w:rsidR="00D24768"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7FADB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49.9pt;margin-top:97.8pt;width:121.6pt;height:11.9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" filled="f" stroked="f" strokeweight=".5pt">
                <v:textbox style="mso-fit-shape-to-text:t" inset="0,0,0,0">
                  <w:txbxContent>
                    <w:p w14:paraId="50832569" w14:textId="01C9E06A" w:rsidR="005D701B" w:rsidRPr="00AA1E7B" w:rsidRDefault="00775CCE">
                      <w:pPr>
                        <w:rPr>
                          <w:rFonts w:ascii="NouvelR" w:hAnsi="NouvelR" w:cs="Arial"/>
                          <w:sz w:val="22"/>
                          <w:szCs w:val="22"/>
                        </w:rPr>
                      </w:pPr>
                      <w:r>
                        <w:rPr>
                          <w:rFonts w:ascii="NouvelR" w:hAnsi="NouvelR" w:cs="Arial"/>
                          <w:sz w:val="22"/>
                          <w:szCs w:val="22"/>
                        </w:rPr>
                        <w:t>23</w:t>
                      </w:r>
                      <w:r w:rsidR="00D24768">
                        <w:rPr>
                          <w:rFonts w:ascii="NouvelR" w:hAnsi="NouvelR" w:cs="Arial"/>
                          <w:sz w:val="22"/>
                          <w:szCs w:val="22"/>
                        </w:rPr>
                        <w:t>/0</w:t>
                      </w:r>
                      <w:r w:rsidR="008D399C">
                        <w:rPr>
                          <w:rFonts w:ascii="NouvelR" w:hAnsi="NouvelR" w:cs="Arial"/>
                          <w:sz w:val="22"/>
                          <w:szCs w:val="22"/>
                        </w:rPr>
                        <w:t>7</w:t>
                      </w:r>
                      <w:r w:rsidR="00D24768">
                        <w:rPr>
                          <w:rFonts w:ascii="NouvelR" w:hAnsi="NouvelR" w:cs="Arial"/>
                          <w:sz w:val="22"/>
                          <w:szCs w:val="22"/>
                        </w:rPr>
                        <w:t>/2021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A506817" w14:textId="702F71D0" w:rsidR="008E7310" w:rsidRDefault="00DC456A" w:rsidP="005C733B">
      <w:pPr>
        <w:pStyle w:val="Currenttext"/>
        <w:jc w:val="both"/>
        <w:rPr>
          <w:rFonts w:ascii="NouvelR" w:hAnsi="NouvelR"/>
          <w:b/>
          <w:bCs/>
          <w:sz w:val="20"/>
          <w:szCs w:val="20"/>
          <w:lang w:val="sk-SK"/>
        </w:rPr>
      </w:pPr>
      <w:r w:rsidRPr="00DC456A">
        <w:rPr>
          <w:rFonts w:ascii="NouvelR" w:hAnsi="NouvelR"/>
          <w:b/>
          <w:bCs/>
          <w:sz w:val="20"/>
          <w:szCs w:val="20"/>
          <w:lang w:val="sk-SK"/>
        </w:rPr>
        <w:t>Renault s</w:t>
      </w:r>
      <w:r w:rsidR="00100423">
        <w:rPr>
          <w:rFonts w:ascii="NouvelR" w:hAnsi="NouvelR"/>
          <w:b/>
          <w:bCs/>
          <w:sz w:val="20"/>
          <w:szCs w:val="20"/>
          <w:lang w:val="sk-SK"/>
        </w:rPr>
        <w:t>a a</w:t>
      </w:r>
      <w:r w:rsidR="00100423" w:rsidRPr="00DC456A">
        <w:rPr>
          <w:rFonts w:ascii="NouvelR" w:hAnsi="NouvelR"/>
          <w:b/>
          <w:bCs/>
          <w:sz w:val="20"/>
          <w:szCs w:val="20"/>
          <w:lang w:val="sk-SK"/>
        </w:rPr>
        <w:t xml:space="preserve">ko priekopník a líder v oblasti elektrických vozidiel </w:t>
      </w:r>
      <w:r w:rsidR="00100423">
        <w:rPr>
          <w:rFonts w:ascii="NouvelR" w:hAnsi="NouvelR"/>
          <w:b/>
          <w:bCs/>
          <w:sz w:val="20"/>
          <w:szCs w:val="20"/>
          <w:lang w:val="sk-SK"/>
        </w:rPr>
        <w:t>v Európe s</w:t>
      </w:r>
      <w:r w:rsidRPr="00DC456A">
        <w:rPr>
          <w:rFonts w:ascii="NouvelR" w:hAnsi="NouvelR"/>
          <w:b/>
          <w:bCs/>
          <w:sz w:val="20"/>
          <w:szCs w:val="20"/>
          <w:lang w:val="sk-SK"/>
        </w:rPr>
        <w:t xml:space="preserve">polieha na silu svojej siete odborných predajcov. Pre </w:t>
      </w:r>
      <w:proofErr w:type="spellStart"/>
      <w:r w:rsidRPr="00DC456A">
        <w:rPr>
          <w:rFonts w:ascii="NouvelR" w:hAnsi="NouvelR"/>
          <w:b/>
          <w:bCs/>
          <w:sz w:val="20"/>
          <w:szCs w:val="20"/>
          <w:lang w:val="sk-SK"/>
        </w:rPr>
        <w:t>Valentina</w:t>
      </w:r>
      <w:proofErr w:type="spellEnd"/>
      <w:r w:rsidRPr="00DC456A">
        <w:rPr>
          <w:rFonts w:ascii="NouvelR" w:hAnsi="NouvelR"/>
          <w:b/>
          <w:bCs/>
          <w:sz w:val="20"/>
          <w:szCs w:val="20"/>
          <w:lang w:val="sk-SK"/>
        </w:rPr>
        <w:t xml:space="preserve"> sa cesta začala pred 10 rokmi. Prvé kroky urobil v spoločnosti Renault </w:t>
      </w:r>
      <w:proofErr w:type="spellStart"/>
      <w:r w:rsidRPr="00DC456A">
        <w:rPr>
          <w:rFonts w:ascii="NouvelR" w:hAnsi="NouvelR"/>
          <w:b/>
          <w:bCs/>
          <w:sz w:val="20"/>
          <w:szCs w:val="20"/>
          <w:lang w:val="sk-SK"/>
        </w:rPr>
        <w:t>Retail</w:t>
      </w:r>
      <w:proofErr w:type="spellEnd"/>
      <w:r w:rsidRPr="00DC456A">
        <w:rPr>
          <w:rFonts w:ascii="NouvelR" w:hAnsi="NouvelR"/>
          <w:b/>
          <w:bCs/>
          <w:sz w:val="20"/>
          <w:szCs w:val="20"/>
          <w:lang w:val="sk-SK"/>
        </w:rPr>
        <w:t xml:space="preserve"> Group</w:t>
      </w:r>
      <w:r w:rsidR="00933329">
        <w:rPr>
          <w:rFonts w:ascii="NouvelR" w:hAnsi="NouvelR"/>
          <w:b/>
          <w:bCs/>
          <w:sz w:val="20"/>
          <w:szCs w:val="20"/>
          <w:lang w:val="sk-SK"/>
        </w:rPr>
        <w:t xml:space="preserve">. </w:t>
      </w:r>
      <w:r w:rsidRPr="00DC456A">
        <w:rPr>
          <w:rFonts w:ascii="NouvelR" w:hAnsi="NouvelR"/>
          <w:b/>
          <w:bCs/>
          <w:sz w:val="20"/>
          <w:szCs w:val="20"/>
          <w:lang w:val="sk-SK"/>
        </w:rPr>
        <w:t xml:space="preserve">Naučil sa </w:t>
      </w:r>
      <w:r w:rsidR="00AE52E1">
        <w:rPr>
          <w:rFonts w:ascii="NouvelR" w:hAnsi="NouvelR"/>
          <w:b/>
          <w:bCs/>
          <w:sz w:val="20"/>
          <w:szCs w:val="20"/>
          <w:lang w:val="sk-SK"/>
        </w:rPr>
        <w:t xml:space="preserve">všetko </w:t>
      </w:r>
      <w:r w:rsidR="00B2789B">
        <w:rPr>
          <w:rFonts w:ascii="NouvelR" w:hAnsi="NouvelR"/>
          <w:b/>
          <w:bCs/>
          <w:sz w:val="20"/>
          <w:szCs w:val="20"/>
          <w:lang w:val="sk-SK"/>
        </w:rPr>
        <w:t>podstatné</w:t>
      </w:r>
      <w:r w:rsidRPr="00DC456A">
        <w:rPr>
          <w:rFonts w:ascii="NouvelR" w:hAnsi="NouvelR"/>
          <w:b/>
          <w:bCs/>
          <w:sz w:val="20"/>
          <w:szCs w:val="20"/>
          <w:lang w:val="sk-SK"/>
        </w:rPr>
        <w:t xml:space="preserve"> a čoskoro sa stal špecialistom na elektrické vozidlá. Svoj talent</w:t>
      </w:r>
      <w:r w:rsidR="0066040A">
        <w:rPr>
          <w:rFonts w:ascii="NouvelR" w:hAnsi="NouvelR"/>
          <w:b/>
          <w:bCs/>
          <w:sz w:val="20"/>
          <w:szCs w:val="20"/>
          <w:lang w:val="sk-SK"/>
        </w:rPr>
        <w:t xml:space="preserve"> skvele</w:t>
      </w:r>
      <w:r w:rsidRPr="00DC456A">
        <w:rPr>
          <w:rFonts w:ascii="NouvelR" w:hAnsi="NouvelR"/>
          <w:b/>
          <w:bCs/>
          <w:sz w:val="20"/>
          <w:szCs w:val="20"/>
          <w:lang w:val="sk-SK"/>
        </w:rPr>
        <w:t xml:space="preserve"> </w:t>
      </w:r>
      <w:r w:rsidR="0066040A">
        <w:rPr>
          <w:rFonts w:ascii="NouvelR" w:hAnsi="NouvelR"/>
          <w:b/>
          <w:bCs/>
          <w:sz w:val="20"/>
          <w:szCs w:val="20"/>
          <w:lang w:val="sk-SK"/>
        </w:rPr>
        <w:t>využíva</w:t>
      </w:r>
      <w:r w:rsidRPr="00DC456A">
        <w:rPr>
          <w:rFonts w:ascii="NouvelR" w:hAnsi="NouvelR"/>
          <w:b/>
          <w:bCs/>
          <w:sz w:val="20"/>
          <w:szCs w:val="20"/>
          <w:lang w:val="sk-SK"/>
        </w:rPr>
        <w:t xml:space="preserve"> v autorizovanom </w:t>
      </w:r>
      <w:proofErr w:type="spellStart"/>
      <w:r w:rsidR="0033445E">
        <w:rPr>
          <w:rFonts w:ascii="NouvelR" w:hAnsi="NouvelR"/>
          <w:b/>
          <w:bCs/>
          <w:sz w:val="20"/>
          <w:szCs w:val="20"/>
          <w:lang w:val="sk-SK"/>
        </w:rPr>
        <w:t>dílerstve</w:t>
      </w:r>
      <w:proofErr w:type="spellEnd"/>
      <w:r w:rsidRPr="00DC456A">
        <w:rPr>
          <w:rFonts w:ascii="NouvelR" w:hAnsi="NouvelR"/>
          <w:b/>
          <w:bCs/>
          <w:sz w:val="20"/>
          <w:szCs w:val="20"/>
          <w:lang w:val="sk-SK"/>
        </w:rPr>
        <w:t xml:space="preserve"> </w:t>
      </w:r>
      <w:proofErr w:type="spellStart"/>
      <w:r w:rsidRPr="00DC456A">
        <w:rPr>
          <w:rFonts w:ascii="NouvelR" w:hAnsi="NouvelR"/>
          <w:b/>
          <w:bCs/>
          <w:sz w:val="20"/>
          <w:szCs w:val="20"/>
          <w:lang w:val="sk-SK"/>
        </w:rPr>
        <w:t>Boulogne-Billancourt</w:t>
      </w:r>
      <w:proofErr w:type="spellEnd"/>
      <w:r w:rsidRPr="00DC456A">
        <w:rPr>
          <w:rFonts w:ascii="NouvelR" w:hAnsi="NouvelR"/>
          <w:b/>
          <w:bCs/>
          <w:sz w:val="20"/>
          <w:szCs w:val="20"/>
          <w:lang w:val="sk-SK"/>
        </w:rPr>
        <w:t>, kde začiatkom tohto roka predal svoje rekordné 400. elektrické vozidlo!</w:t>
      </w:r>
    </w:p>
    <w:p w14:paraId="1F76103A" w14:textId="0E6A0CBB" w:rsidR="00DC456A" w:rsidRDefault="00DC456A" w:rsidP="005C733B">
      <w:pPr>
        <w:pStyle w:val="Currenttext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579F860D" w14:textId="3F9D1239" w:rsidR="00505ED5" w:rsidRPr="00505ED5" w:rsidRDefault="00505ED5" w:rsidP="005C733B">
      <w:pPr>
        <w:pStyle w:val="Currenttext"/>
        <w:jc w:val="both"/>
        <w:rPr>
          <w:rFonts w:ascii="NouvelR" w:hAnsi="NouvelR"/>
          <w:sz w:val="20"/>
          <w:szCs w:val="20"/>
          <w:lang w:val="sk-SK"/>
        </w:rPr>
      </w:pPr>
      <w:proofErr w:type="spellStart"/>
      <w:r w:rsidRPr="00505ED5">
        <w:rPr>
          <w:rFonts w:ascii="NouvelR" w:hAnsi="NouvelR"/>
          <w:sz w:val="20"/>
          <w:szCs w:val="20"/>
          <w:lang w:val="sk-SK"/>
        </w:rPr>
        <w:t>Valentin</w:t>
      </w:r>
      <w:proofErr w:type="spellEnd"/>
      <w:r w:rsidRPr="00505ED5">
        <w:rPr>
          <w:rFonts w:ascii="NouvelR" w:hAnsi="NouvelR"/>
          <w:sz w:val="20"/>
          <w:szCs w:val="20"/>
          <w:lang w:val="sk-SK"/>
        </w:rPr>
        <w:t xml:space="preserve"> </w:t>
      </w:r>
      <w:r w:rsidR="00192D8E">
        <w:rPr>
          <w:rFonts w:ascii="NouvelR" w:hAnsi="NouvelR"/>
          <w:sz w:val="20"/>
          <w:szCs w:val="20"/>
          <w:lang w:val="sk-SK"/>
        </w:rPr>
        <w:t>stavil na elektrické vozidlá pred asi</w:t>
      </w:r>
      <w:r w:rsidRPr="00505ED5">
        <w:rPr>
          <w:rFonts w:ascii="NouvelR" w:hAnsi="NouvelR"/>
          <w:sz w:val="20"/>
          <w:szCs w:val="20"/>
          <w:lang w:val="sk-SK"/>
        </w:rPr>
        <w:t xml:space="preserve"> 10 rokmi a teraz je jedným z mnohých odborníkov, ktorí tvoria silu siete Renault. </w:t>
      </w:r>
      <w:r w:rsidR="00B2789B">
        <w:rPr>
          <w:rFonts w:ascii="NouvelR" w:hAnsi="NouvelR"/>
          <w:sz w:val="20"/>
          <w:szCs w:val="20"/>
          <w:lang w:val="sk-SK"/>
        </w:rPr>
        <w:t>E</w:t>
      </w:r>
      <w:r w:rsidRPr="00505ED5">
        <w:rPr>
          <w:rFonts w:ascii="NouvelR" w:hAnsi="NouvelR"/>
          <w:sz w:val="20"/>
          <w:szCs w:val="20"/>
          <w:lang w:val="sk-SK"/>
        </w:rPr>
        <w:t xml:space="preserve">lektrické vozidlá </w:t>
      </w:r>
      <w:r w:rsidR="00B2789B">
        <w:rPr>
          <w:rFonts w:ascii="NouvelR" w:hAnsi="NouvelR"/>
          <w:sz w:val="20"/>
          <w:szCs w:val="20"/>
          <w:lang w:val="sk-SK"/>
        </w:rPr>
        <w:t xml:space="preserve">považuje </w:t>
      </w:r>
      <w:r w:rsidRPr="00505ED5">
        <w:rPr>
          <w:rFonts w:ascii="NouvelR" w:hAnsi="NouvelR"/>
          <w:sz w:val="20"/>
          <w:szCs w:val="20"/>
          <w:lang w:val="sk-SK"/>
        </w:rPr>
        <w:t>za budúcnosť automobilového priemyslu a v rukáve má veľa argumentov, aby dokázal svoje tvrdenie!</w:t>
      </w:r>
    </w:p>
    <w:p w14:paraId="716ED4E9" w14:textId="157712F1" w:rsidR="00DC456A" w:rsidRDefault="00D424D4" w:rsidP="002D3B11">
      <w:pPr>
        <w:pStyle w:val="Currenttext"/>
        <w:tabs>
          <w:tab w:val="left" w:pos="4678"/>
        </w:tabs>
        <w:jc w:val="both"/>
        <w:rPr>
          <w:rFonts w:ascii="NouvelR" w:hAnsi="NouvelR"/>
          <w:b/>
          <w:bCs/>
          <w:sz w:val="20"/>
          <w:szCs w:val="20"/>
          <w:lang w:val="sk-SK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448B0BA" wp14:editId="675EF995">
            <wp:simplePos x="0" y="0"/>
            <wp:positionH relativeFrom="column">
              <wp:posOffset>-29210</wp:posOffset>
            </wp:positionH>
            <wp:positionV relativeFrom="paragraph">
              <wp:posOffset>174625</wp:posOffset>
            </wp:positionV>
            <wp:extent cx="2997835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12" y="21478"/>
                <wp:lineTo x="21412" y="0"/>
                <wp:lineTo x="0" y="0"/>
              </wp:wrapPolygon>
            </wp:wrapTight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FD936" w14:textId="77777777" w:rsidR="00DF7CA0" w:rsidRDefault="00DF7CA0" w:rsidP="00D24768">
      <w:pPr>
        <w:pStyle w:val="Currenttext"/>
        <w:rPr>
          <w:rFonts w:ascii="NouvelR" w:hAnsi="NouvelR"/>
          <w:i/>
          <w:iCs/>
          <w:lang w:val="sk-SK"/>
        </w:rPr>
      </w:pPr>
    </w:p>
    <w:p w14:paraId="3526D2B3" w14:textId="77777777" w:rsidR="00DA5522" w:rsidRDefault="00DA5522" w:rsidP="00D24768">
      <w:pPr>
        <w:pStyle w:val="Currenttext"/>
        <w:rPr>
          <w:rFonts w:ascii="NouvelR" w:hAnsi="NouvelR"/>
          <w:i/>
          <w:iCs/>
          <w:lang w:val="sk-SK"/>
        </w:rPr>
      </w:pPr>
    </w:p>
    <w:p w14:paraId="6B06DDF6" w14:textId="77777777" w:rsidR="00DA5522" w:rsidRDefault="00DA5522" w:rsidP="00D24768">
      <w:pPr>
        <w:pStyle w:val="Currenttext"/>
        <w:rPr>
          <w:rFonts w:ascii="NouvelR" w:hAnsi="NouvelR"/>
          <w:i/>
          <w:iCs/>
          <w:lang w:val="sk-SK"/>
        </w:rPr>
      </w:pPr>
    </w:p>
    <w:p w14:paraId="0A5BA60A" w14:textId="1910ED48" w:rsidR="00752FBC" w:rsidRPr="002D3B11" w:rsidRDefault="008C3879" w:rsidP="00DA5522">
      <w:pPr>
        <w:pStyle w:val="Currenttext"/>
        <w:jc w:val="both"/>
        <w:rPr>
          <w:rFonts w:ascii="NouvelR" w:hAnsi="NouvelR"/>
          <w:i/>
          <w:iCs/>
          <w:sz w:val="20"/>
          <w:szCs w:val="20"/>
          <w:lang w:val="sk-SK"/>
        </w:rPr>
      </w:pPr>
      <w:r w:rsidRPr="002D3B11">
        <w:rPr>
          <w:rFonts w:ascii="NouvelR" w:hAnsi="NouvelR"/>
          <w:i/>
          <w:iCs/>
          <w:sz w:val="20"/>
          <w:szCs w:val="20"/>
          <w:lang w:val="sk-SK"/>
        </w:rPr>
        <w:t>„</w:t>
      </w:r>
      <w:r w:rsidR="003F1793" w:rsidRPr="002D3B11">
        <w:rPr>
          <w:rFonts w:ascii="NouvelR" w:hAnsi="NouvelR"/>
          <w:i/>
          <w:iCs/>
          <w:sz w:val="20"/>
          <w:szCs w:val="20"/>
          <w:lang w:val="sk-SK"/>
        </w:rPr>
        <w:t xml:space="preserve">Sila, ktorá sa skrýva za </w:t>
      </w:r>
      <w:r w:rsidR="00F56E8A" w:rsidRPr="002D3B11">
        <w:rPr>
          <w:rFonts w:ascii="NouvelR" w:hAnsi="NouvelR"/>
          <w:i/>
          <w:iCs/>
          <w:sz w:val="20"/>
          <w:szCs w:val="20"/>
          <w:lang w:val="sk-SK"/>
        </w:rPr>
        <w:t>elektrickými vozidlami Renault je v</w:t>
      </w:r>
      <w:r w:rsidR="000E0433" w:rsidRPr="002D3B11">
        <w:rPr>
          <w:rFonts w:ascii="NouvelR" w:hAnsi="NouvelR"/>
          <w:i/>
          <w:iCs/>
          <w:sz w:val="20"/>
          <w:szCs w:val="20"/>
          <w:lang w:val="sk-SK"/>
        </w:rPr>
        <w:t> </w:t>
      </w:r>
      <w:r w:rsidR="008B3429">
        <w:rPr>
          <w:rFonts w:ascii="NouvelR" w:hAnsi="NouvelR"/>
          <w:i/>
          <w:iCs/>
          <w:sz w:val="20"/>
          <w:szCs w:val="20"/>
          <w:lang w:val="sk-SK"/>
        </w:rPr>
        <w:t>odbornosti</w:t>
      </w:r>
      <w:r w:rsidR="000E0433" w:rsidRPr="002D3B11">
        <w:rPr>
          <w:rFonts w:ascii="NouvelR" w:hAnsi="NouvelR"/>
          <w:i/>
          <w:iCs/>
          <w:sz w:val="20"/>
          <w:szCs w:val="20"/>
          <w:lang w:val="sk-SK"/>
        </w:rPr>
        <w:t xml:space="preserve"> ich siete.“</w:t>
      </w:r>
    </w:p>
    <w:p w14:paraId="5D2D9CB8" w14:textId="77777777" w:rsidR="00DA5522" w:rsidRPr="002D3B11" w:rsidRDefault="00DA5522" w:rsidP="00DA5522">
      <w:pPr>
        <w:pStyle w:val="Currenttext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568EAA08" w14:textId="0D280883" w:rsidR="008C3879" w:rsidRPr="002D3B11" w:rsidRDefault="00DF7CA0" w:rsidP="00DA5522">
      <w:pPr>
        <w:pStyle w:val="Currenttext"/>
        <w:jc w:val="both"/>
        <w:rPr>
          <w:rFonts w:ascii="NouvelR" w:hAnsi="NouvelR"/>
          <w:sz w:val="20"/>
          <w:szCs w:val="20"/>
          <w:lang w:val="sk-SK"/>
        </w:rPr>
      </w:pPr>
      <w:proofErr w:type="spellStart"/>
      <w:r w:rsidRPr="002D3B11">
        <w:rPr>
          <w:rFonts w:ascii="NouvelR" w:hAnsi="NouvelR"/>
          <w:b/>
          <w:bCs/>
          <w:sz w:val="20"/>
          <w:szCs w:val="20"/>
          <w:lang w:val="sk-SK"/>
        </w:rPr>
        <w:t>Valentin</w:t>
      </w:r>
      <w:proofErr w:type="spellEnd"/>
      <w:r w:rsidRPr="002D3B11">
        <w:rPr>
          <w:rFonts w:ascii="NouvelR" w:hAnsi="NouvelR"/>
          <w:b/>
          <w:bCs/>
          <w:sz w:val="20"/>
          <w:szCs w:val="20"/>
          <w:lang w:val="sk-SK"/>
        </w:rPr>
        <w:t xml:space="preserve">, predajca vozidiel, EV špecialista v </w:t>
      </w:r>
      <w:proofErr w:type="spellStart"/>
      <w:r w:rsidRPr="002D3B11">
        <w:rPr>
          <w:rFonts w:ascii="NouvelR" w:hAnsi="NouvelR"/>
          <w:b/>
          <w:bCs/>
          <w:sz w:val="20"/>
          <w:szCs w:val="20"/>
          <w:lang w:val="sk-SK"/>
        </w:rPr>
        <w:t>dílerstve</w:t>
      </w:r>
      <w:proofErr w:type="spellEnd"/>
      <w:r w:rsidRPr="002D3B11">
        <w:rPr>
          <w:rFonts w:ascii="NouvelR" w:hAnsi="NouvelR"/>
          <w:b/>
          <w:bCs/>
          <w:sz w:val="20"/>
          <w:szCs w:val="20"/>
          <w:lang w:val="sk-SK"/>
        </w:rPr>
        <w:t xml:space="preserve"> </w:t>
      </w:r>
      <w:proofErr w:type="spellStart"/>
      <w:r w:rsidRPr="002D3B11">
        <w:rPr>
          <w:rFonts w:ascii="NouvelR" w:hAnsi="NouvelR"/>
          <w:b/>
          <w:bCs/>
          <w:sz w:val="20"/>
          <w:szCs w:val="20"/>
          <w:lang w:val="sk-SK"/>
        </w:rPr>
        <w:t>Boulogne-Billancourt</w:t>
      </w:r>
      <w:proofErr w:type="spellEnd"/>
    </w:p>
    <w:p w14:paraId="6B2973BD" w14:textId="77777777" w:rsidR="00F13A26" w:rsidRPr="005C733B" w:rsidRDefault="00F13A26" w:rsidP="00D24768">
      <w:pPr>
        <w:pStyle w:val="Currenttext"/>
        <w:rPr>
          <w:rFonts w:ascii="NouvelR" w:hAnsi="NouvelR"/>
          <w:lang w:val="sk-SK"/>
        </w:rPr>
      </w:pPr>
    </w:p>
    <w:p w14:paraId="66B02088" w14:textId="77777777" w:rsidR="00DA5522" w:rsidRDefault="00DA5522" w:rsidP="00D24768">
      <w:pPr>
        <w:pStyle w:val="Currenttext"/>
        <w:rPr>
          <w:rFonts w:ascii="NouvelR" w:hAnsi="NouvelR"/>
          <w:b/>
          <w:bCs/>
          <w:sz w:val="20"/>
          <w:szCs w:val="20"/>
          <w:lang w:val="sk-SK"/>
        </w:rPr>
      </w:pPr>
    </w:p>
    <w:p w14:paraId="6F5A9475" w14:textId="77777777" w:rsidR="00DA5522" w:rsidRDefault="00DA5522" w:rsidP="00D24768">
      <w:pPr>
        <w:pStyle w:val="Currenttext"/>
        <w:rPr>
          <w:rFonts w:ascii="NouvelR" w:hAnsi="NouvelR"/>
          <w:b/>
          <w:bCs/>
          <w:sz w:val="20"/>
          <w:szCs w:val="20"/>
          <w:lang w:val="sk-SK"/>
        </w:rPr>
      </w:pPr>
    </w:p>
    <w:p w14:paraId="0DD8991E" w14:textId="020F8C20" w:rsidR="00C3197C" w:rsidRPr="00295F90" w:rsidRDefault="00C3197C" w:rsidP="00C3197C">
      <w:pPr>
        <w:rPr>
          <w:rFonts w:ascii="NouvelR" w:hAnsi="NouvelR" w:cs="Arial"/>
          <w:b/>
          <w:bCs/>
          <w:sz w:val="20"/>
          <w:szCs w:val="20"/>
          <w:lang w:val="sk-SK"/>
        </w:rPr>
      </w:pPr>
    </w:p>
    <w:p w14:paraId="1D0264E8" w14:textId="05394A0A" w:rsidR="005F7EF6" w:rsidRPr="00295F90" w:rsidRDefault="00C74ED6" w:rsidP="00330584">
      <w:pPr>
        <w:jc w:val="both"/>
        <w:rPr>
          <w:rFonts w:ascii="NouvelR" w:hAnsi="NouvelR" w:cs="Arial"/>
          <w:sz w:val="20"/>
          <w:szCs w:val="20"/>
          <w:lang w:val="sk-SK"/>
        </w:rPr>
      </w:pPr>
      <w:r>
        <w:rPr>
          <w:rFonts w:ascii="NouvelR" w:hAnsi="NouvelR" w:cs="Arial"/>
          <w:sz w:val="20"/>
          <w:szCs w:val="20"/>
          <w:lang w:val="sk-SK"/>
        </w:rPr>
        <w:t>Renault u</w:t>
      </w:r>
      <w:r w:rsidR="00C3197C" w:rsidRPr="00295F90">
        <w:rPr>
          <w:rFonts w:ascii="NouvelR" w:hAnsi="NouvelR" w:cs="Arial"/>
          <w:sz w:val="20"/>
          <w:szCs w:val="20"/>
          <w:lang w:val="sk-SK"/>
        </w:rPr>
        <w:t xml:space="preserve">ž v roku 1937 skúmal výhody elektrických modelov ako ukazuje 35 „elektrických“ taxíkov inšpirovaných </w:t>
      </w:r>
      <w:proofErr w:type="spellStart"/>
      <w:r w:rsidR="00C3197C" w:rsidRPr="00295F90">
        <w:rPr>
          <w:rFonts w:ascii="NouvelR" w:hAnsi="NouvelR" w:cs="Arial"/>
          <w:sz w:val="20"/>
          <w:szCs w:val="20"/>
          <w:lang w:val="sk-SK"/>
        </w:rPr>
        <w:t>Celtaquatre</w:t>
      </w:r>
      <w:proofErr w:type="spellEnd"/>
      <w:r w:rsidR="00C3197C" w:rsidRPr="00295F90">
        <w:rPr>
          <w:rFonts w:ascii="NouvelR" w:hAnsi="NouvelR" w:cs="Arial"/>
          <w:sz w:val="20"/>
          <w:szCs w:val="20"/>
          <w:lang w:val="sk-SK"/>
        </w:rPr>
        <w:t xml:space="preserve"> pre výstavu </w:t>
      </w:r>
      <w:proofErr w:type="spellStart"/>
      <w:r w:rsidR="00C3197C" w:rsidRPr="00295F90">
        <w:rPr>
          <w:rFonts w:ascii="NouvelR" w:hAnsi="NouvelR" w:cs="Arial"/>
          <w:sz w:val="20"/>
          <w:szCs w:val="20"/>
          <w:lang w:val="sk-SK"/>
        </w:rPr>
        <w:t>Universal</w:t>
      </w:r>
      <w:proofErr w:type="spellEnd"/>
      <w:r w:rsidR="00C3197C" w:rsidRPr="00295F90">
        <w:rPr>
          <w:rFonts w:ascii="NouvelR" w:hAnsi="NouvelR" w:cs="Arial"/>
          <w:sz w:val="20"/>
          <w:szCs w:val="20"/>
          <w:lang w:val="sk-SK"/>
        </w:rPr>
        <w:t xml:space="preserve"> </w:t>
      </w:r>
      <w:proofErr w:type="spellStart"/>
      <w:r w:rsidR="00C3197C" w:rsidRPr="00295F90">
        <w:rPr>
          <w:rFonts w:ascii="NouvelR" w:hAnsi="NouvelR" w:cs="Arial"/>
          <w:sz w:val="20"/>
          <w:szCs w:val="20"/>
          <w:lang w:val="sk-SK"/>
        </w:rPr>
        <w:t>Exposition</w:t>
      </w:r>
      <w:proofErr w:type="spellEnd"/>
      <w:r w:rsidR="00C3197C" w:rsidRPr="00295F90">
        <w:rPr>
          <w:rFonts w:ascii="NouvelR" w:hAnsi="NouvelR" w:cs="Arial"/>
          <w:sz w:val="20"/>
          <w:szCs w:val="20"/>
          <w:lang w:val="sk-SK"/>
        </w:rPr>
        <w:t xml:space="preserve"> v Paríži.</w:t>
      </w:r>
      <w:r w:rsidR="00330584" w:rsidRPr="00295F90">
        <w:rPr>
          <w:rFonts w:ascii="NouvelR" w:hAnsi="NouvelR" w:cs="Arial"/>
          <w:sz w:val="20"/>
          <w:szCs w:val="20"/>
          <w:lang w:val="sk-SK"/>
        </w:rPr>
        <w:t xml:space="preserve"> V reakcii na problémy so znečistením, ktoré sa dostali do popredia koncom 60. rokov a ropnou krízou v roku 1973, sa </w:t>
      </w:r>
      <w:r w:rsidR="007B01E3">
        <w:rPr>
          <w:rFonts w:ascii="NouvelR" w:hAnsi="NouvelR" w:cs="Arial"/>
          <w:sz w:val="20"/>
          <w:szCs w:val="20"/>
          <w:lang w:val="sk-SK"/>
        </w:rPr>
        <w:t>S</w:t>
      </w:r>
      <w:r w:rsidR="00330584" w:rsidRPr="00295F90">
        <w:rPr>
          <w:rFonts w:ascii="NouvelR" w:hAnsi="NouvelR" w:cs="Arial"/>
          <w:sz w:val="20"/>
          <w:szCs w:val="20"/>
          <w:lang w:val="sk-SK"/>
        </w:rPr>
        <w:t>poločnosť Renault neustále usilovala investovať do vývoja čistých automobilov.</w:t>
      </w:r>
    </w:p>
    <w:p w14:paraId="12AB46FF" w14:textId="4BF76EDE" w:rsidR="00330584" w:rsidRPr="00295F90" w:rsidRDefault="002D3B11" w:rsidP="00330584">
      <w:pPr>
        <w:jc w:val="both"/>
        <w:rPr>
          <w:rFonts w:ascii="NouvelR" w:hAnsi="NouvelR" w:cs="Arial"/>
          <w:sz w:val="20"/>
          <w:szCs w:val="20"/>
          <w:lang w:val="sk-SK"/>
        </w:rPr>
      </w:pPr>
      <w:r>
        <w:rPr>
          <w:rFonts w:ascii="NouvelR" w:hAnsi="NouvelR"/>
          <w:noProof/>
          <w:sz w:val="18"/>
          <w:szCs w:val="18"/>
          <w:lang w:val="sk-SK"/>
        </w:rPr>
        <w:drawing>
          <wp:anchor distT="0" distB="0" distL="114300" distR="114300" simplePos="0" relativeHeight="251663360" behindDoc="1" locked="0" layoutInCell="1" allowOverlap="1" wp14:anchorId="63DB34D5" wp14:editId="22E5AE33">
            <wp:simplePos x="0" y="0"/>
            <wp:positionH relativeFrom="column">
              <wp:posOffset>-10161</wp:posOffset>
            </wp:positionH>
            <wp:positionV relativeFrom="paragraph">
              <wp:posOffset>126365</wp:posOffset>
            </wp:positionV>
            <wp:extent cx="2978785" cy="2233764"/>
            <wp:effectExtent l="0" t="0" r="0" b="0"/>
            <wp:wrapTight wrapText="bothSides">
              <wp:wrapPolygon edited="0">
                <wp:start x="0" y="0"/>
                <wp:lineTo x="0" y="21373"/>
                <wp:lineTo x="21411" y="21373"/>
                <wp:lineTo x="21411" y="0"/>
                <wp:lineTo x="0" y="0"/>
              </wp:wrapPolygon>
            </wp:wrapTight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23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30C9E" w14:textId="77777777" w:rsidR="005A6288" w:rsidRDefault="005A6288" w:rsidP="00330584">
      <w:pPr>
        <w:jc w:val="both"/>
        <w:rPr>
          <w:rFonts w:ascii="NouvelR" w:hAnsi="NouvelR" w:cs="Arial"/>
          <w:sz w:val="20"/>
          <w:szCs w:val="20"/>
          <w:lang w:val="sk-SK"/>
        </w:rPr>
      </w:pPr>
    </w:p>
    <w:p w14:paraId="02270798" w14:textId="77777777" w:rsidR="005A6288" w:rsidRDefault="005A6288" w:rsidP="00330584">
      <w:pPr>
        <w:jc w:val="both"/>
        <w:rPr>
          <w:rFonts w:ascii="NouvelR" w:hAnsi="NouvelR" w:cs="Arial"/>
          <w:sz w:val="20"/>
          <w:szCs w:val="20"/>
          <w:lang w:val="sk-SK"/>
        </w:rPr>
      </w:pPr>
    </w:p>
    <w:p w14:paraId="72EB26DF" w14:textId="77777777" w:rsidR="005A6288" w:rsidRDefault="005A6288" w:rsidP="00330584">
      <w:pPr>
        <w:jc w:val="both"/>
        <w:rPr>
          <w:rFonts w:ascii="NouvelR" w:hAnsi="NouvelR" w:cs="Arial"/>
          <w:sz w:val="20"/>
          <w:szCs w:val="20"/>
          <w:lang w:val="sk-SK"/>
        </w:rPr>
      </w:pPr>
    </w:p>
    <w:p w14:paraId="010CAAB4" w14:textId="1C792ADA" w:rsidR="002D3B11" w:rsidRDefault="00330584" w:rsidP="00330584">
      <w:pPr>
        <w:jc w:val="both"/>
        <w:rPr>
          <w:rFonts w:ascii="NouvelR" w:hAnsi="NouvelR" w:cs="Arial"/>
          <w:sz w:val="20"/>
          <w:szCs w:val="20"/>
          <w:lang w:val="sk-SK"/>
        </w:rPr>
      </w:pPr>
      <w:r w:rsidRPr="00295F90">
        <w:rPr>
          <w:rFonts w:ascii="NouvelR" w:hAnsi="NouvelR" w:cs="Arial"/>
          <w:sz w:val="20"/>
          <w:szCs w:val="20"/>
          <w:lang w:val="sk-SK"/>
        </w:rPr>
        <w:t>Toto úsilie vyvrcholilo v roku 2012 uvedením modelu Renault ZOE na trh. Ako prvé</w:t>
      </w:r>
      <w:r w:rsidR="006C5A90">
        <w:rPr>
          <w:rFonts w:ascii="NouvelR" w:hAnsi="NouvelR" w:cs="Arial"/>
          <w:sz w:val="20"/>
          <w:szCs w:val="20"/>
          <w:lang w:val="sk-SK"/>
        </w:rPr>
        <w:t>,</w:t>
      </w:r>
      <w:r w:rsidRPr="00295F90">
        <w:rPr>
          <w:rFonts w:ascii="NouvelR" w:hAnsi="NouvelR" w:cs="Arial"/>
          <w:sz w:val="20"/>
          <w:szCs w:val="20"/>
          <w:lang w:val="sk-SK"/>
        </w:rPr>
        <w:t xml:space="preserve"> cenovo dostupné a kompaktné vozidlo</w:t>
      </w:r>
      <w:r w:rsidR="006C5A90">
        <w:rPr>
          <w:rFonts w:ascii="NouvelR" w:hAnsi="NouvelR" w:cs="Arial"/>
          <w:sz w:val="20"/>
          <w:szCs w:val="20"/>
          <w:lang w:val="sk-SK"/>
        </w:rPr>
        <w:t xml:space="preserve"> </w:t>
      </w:r>
      <w:r w:rsidRPr="00295F90">
        <w:rPr>
          <w:rFonts w:ascii="NouvelR" w:hAnsi="NouvelR" w:cs="Arial"/>
          <w:sz w:val="20"/>
          <w:szCs w:val="20"/>
          <w:lang w:val="sk-SK"/>
        </w:rPr>
        <w:t xml:space="preserve">predstavovalo pre spoločnosť </w:t>
      </w:r>
      <w:r w:rsidR="00DD3BC5">
        <w:rPr>
          <w:rFonts w:ascii="NouvelR" w:hAnsi="NouvelR" w:cs="Arial"/>
          <w:sz w:val="20"/>
          <w:szCs w:val="20"/>
          <w:lang w:val="sk-SK"/>
        </w:rPr>
        <w:t>veľký</w:t>
      </w:r>
      <w:r w:rsidRPr="00295F90">
        <w:rPr>
          <w:rFonts w:ascii="NouvelR" w:hAnsi="NouvelR" w:cs="Arial"/>
          <w:sz w:val="20"/>
          <w:szCs w:val="20"/>
          <w:lang w:val="sk-SK"/>
        </w:rPr>
        <w:t xml:space="preserve"> míľnik</w:t>
      </w:r>
      <w:r w:rsidR="00DD3BC5">
        <w:rPr>
          <w:rFonts w:ascii="NouvelR" w:hAnsi="NouvelR" w:cs="Arial"/>
          <w:sz w:val="20"/>
          <w:szCs w:val="20"/>
          <w:lang w:val="sk-SK"/>
        </w:rPr>
        <w:t>.</w:t>
      </w:r>
    </w:p>
    <w:p w14:paraId="41D74F61" w14:textId="7C0D1374" w:rsidR="005F7EF6" w:rsidRDefault="005F7EF6" w:rsidP="00330584">
      <w:pPr>
        <w:jc w:val="both"/>
        <w:rPr>
          <w:rFonts w:ascii="NouvelR" w:hAnsi="NouvelR" w:cs="Arial"/>
          <w:sz w:val="20"/>
          <w:szCs w:val="20"/>
          <w:lang w:val="sk-SK"/>
        </w:rPr>
      </w:pPr>
    </w:p>
    <w:p w14:paraId="44F488F5" w14:textId="77777777" w:rsidR="009E051C" w:rsidRDefault="00DD3BC5" w:rsidP="002D3B11">
      <w:pPr>
        <w:tabs>
          <w:tab w:val="left" w:pos="4678"/>
        </w:tabs>
        <w:jc w:val="both"/>
        <w:rPr>
          <w:rFonts w:ascii="NouvelR" w:hAnsi="NouvelR" w:cs="Arial"/>
          <w:sz w:val="20"/>
          <w:szCs w:val="20"/>
          <w:lang w:val="sk-SK"/>
        </w:rPr>
      </w:pPr>
      <w:r>
        <w:rPr>
          <w:rFonts w:ascii="NouvelR" w:hAnsi="NouvelR" w:cs="Arial"/>
          <w:sz w:val="20"/>
          <w:szCs w:val="20"/>
          <w:lang w:val="sk-SK"/>
        </w:rPr>
        <w:t>Skupina</w:t>
      </w:r>
      <w:r w:rsidR="0037528A" w:rsidRPr="00295F90">
        <w:rPr>
          <w:rFonts w:ascii="NouvelR" w:hAnsi="NouvelR" w:cs="Arial"/>
          <w:sz w:val="20"/>
          <w:szCs w:val="20"/>
          <w:lang w:val="sk-SK"/>
        </w:rPr>
        <w:t xml:space="preserve"> Renault, ktorá je v súčasnosti vedúcou európskou značkou elektrických vozidiel, vďačí mnohým svojim predajným tímom. Vďaka ich príkladnému zákazníckemu servisu počas predaja aj po ňom</w:t>
      </w:r>
      <w:r w:rsidR="009E051C">
        <w:rPr>
          <w:rFonts w:ascii="NouvelR" w:hAnsi="NouvelR" w:cs="Arial"/>
          <w:sz w:val="20"/>
          <w:szCs w:val="20"/>
          <w:lang w:val="sk-SK"/>
        </w:rPr>
        <w:t xml:space="preserve">, </w:t>
      </w:r>
      <w:r w:rsidR="0037528A" w:rsidRPr="00295F90">
        <w:rPr>
          <w:rFonts w:ascii="NouvelR" w:hAnsi="NouvelR" w:cs="Arial"/>
          <w:sz w:val="20"/>
          <w:szCs w:val="20"/>
          <w:lang w:val="sk-SK"/>
        </w:rPr>
        <w:t xml:space="preserve">Renault dosiahol a udržal </w:t>
      </w:r>
      <w:r w:rsidR="009E051C">
        <w:rPr>
          <w:rFonts w:ascii="NouvelR" w:hAnsi="NouvelR" w:cs="Arial"/>
          <w:sz w:val="20"/>
          <w:szCs w:val="20"/>
          <w:lang w:val="sk-SK"/>
        </w:rPr>
        <w:t xml:space="preserve">svoju </w:t>
      </w:r>
      <w:r w:rsidR="0037528A" w:rsidRPr="00295F90">
        <w:rPr>
          <w:rFonts w:ascii="NouvelR" w:hAnsi="NouvelR" w:cs="Arial"/>
          <w:sz w:val="20"/>
          <w:szCs w:val="20"/>
          <w:lang w:val="sk-SK"/>
        </w:rPr>
        <w:t xml:space="preserve">pozíciu poprednej značky elektrických vozidiel </w:t>
      </w:r>
      <w:r w:rsidR="009E051C">
        <w:rPr>
          <w:rFonts w:ascii="NouvelR" w:hAnsi="NouvelR" w:cs="Arial"/>
          <w:sz w:val="20"/>
          <w:szCs w:val="20"/>
          <w:lang w:val="sk-SK"/>
        </w:rPr>
        <w:t>v Európe</w:t>
      </w:r>
      <w:r w:rsidR="0037528A" w:rsidRPr="00295F90">
        <w:rPr>
          <w:rFonts w:ascii="NouvelR" w:hAnsi="NouvelR" w:cs="Arial"/>
          <w:sz w:val="20"/>
          <w:szCs w:val="20"/>
          <w:lang w:val="sk-SK"/>
        </w:rPr>
        <w:t xml:space="preserve">. </w:t>
      </w:r>
    </w:p>
    <w:p w14:paraId="7D59B81A" w14:textId="77777777" w:rsidR="009E051C" w:rsidRDefault="009E051C" w:rsidP="002D3B11">
      <w:pPr>
        <w:tabs>
          <w:tab w:val="left" w:pos="4678"/>
        </w:tabs>
        <w:jc w:val="both"/>
        <w:rPr>
          <w:rFonts w:ascii="NouvelR" w:hAnsi="NouvelR" w:cs="Arial"/>
          <w:sz w:val="20"/>
          <w:szCs w:val="20"/>
          <w:lang w:val="sk-SK"/>
        </w:rPr>
      </w:pPr>
    </w:p>
    <w:p w14:paraId="60AD70C7" w14:textId="77777777" w:rsidR="009E051C" w:rsidRDefault="009E051C" w:rsidP="002D3B11">
      <w:pPr>
        <w:tabs>
          <w:tab w:val="left" w:pos="4678"/>
        </w:tabs>
        <w:jc w:val="both"/>
        <w:rPr>
          <w:rFonts w:ascii="NouvelR" w:hAnsi="NouvelR" w:cs="Arial"/>
          <w:sz w:val="20"/>
          <w:szCs w:val="20"/>
          <w:lang w:val="sk-SK"/>
        </w:rPr>
      </w:pPr>
    </w:p>
    <w:p w14:paraId="157894AB" w14:textId="77777777" w:rsidR="00D83E7F" w:rsidRDefault="00D83E7F" w:rsidP="002D3B11">
      <w:pPr>
        <w:tabs>
          <w:tab w:val="left" w:pos="4678"/>
        </w:tabs>
        <w:jc w:val="both"/>
        <w:rPr>
          <w:rFonts w:ascii="NouvelR" w:hAnsi="NouvelR" w:cs="Arial"/>
          <w:sz w:val="20"/>
          <w:szCs w:val="20"/>
          <w:lang w:val="sk-SK"/>
        </w:rPr>
      </w:pPr>
    </w:p>
    <w:p w14:paraId="16935695" w14:textId="3FC57725" w:rsidR="00DA5522" w:rsidRPr="002D3B11" w:rsidRDefault="0037528A" w:rsidP="002D3B11">
      <w:pPr>
        <w:tabs>
          <w:tab w:val="left" w:pos="4678"/>
        </w:tabs>
        <w:jc w:val="both"/>
        <w:rPr>
          <w:rFonts w:ascii="NouvelR" w:hAnsi="NouvelR" w:cs="Arial"/>
          <w:sz w:val="20"/>
          <w:szCs w:val="20"/>
          <w:lang w:val="sk-SK"/>
        </w:rPr>
      </w:pPr>
      <w:r w:rsidRPr="00295F90">
        <w:rPr>
          <w:rFonts w:ascii="NouvelR" w:hAnsi="NouvelR" w:cs="Arial"/>
          <w:sz w:val="20"/>
          <w:szCs w:val="20"/>
          <w:lang w:val="sk-SK"/>
        </w:rPr>
        <w:t>V roku 2020 predal Renault v Európe viac ako 100 000 elektrických vozidiel!</w:t>
      </w:r>
    </w:p>
    <w:p w14:paraId="5439478A" w14:textId="77777777" w:rsidR="009E051C" w:rsidRDefault="009E051C" w:rsidP="00526D20">
      <w:pPr>
        <w:jc w:val="both"/>
        <w:rPr>
          <w:rFonts w:ascii="NouvelR" w:hAnsi="NouvelR" w:cs="Arial"/>
          <w:b/>
          <w:bCs/>
          <w:noProof/>
          <w:sz w:val="20"/>
          <w:szCs w:val="20"/>
          <w:lang w:val="sk-SK"/>
        </w:rPr>
      </w:pPr>
    </w:p>
    <w:p w14:paraId="53946EB7" w14:textId="77777777" w:rsidR="009E051C" w:rsidRDefault="009E051C" w:rsidP="00526D20">
      <w:pPr>
        <w:jc w:val="both"/>
        <w:rPr>
          <w:rFonts w:ascii="NouvelR" w:hAnsi="NouvelR" w:cs="Arial"/>
          <w:b/>
          <w:bCs/>
          <w:noProof/>
          <w:sz w:val="20"/>
          <w:szCs w:val="20"/>
          <w:lang w:val="sk-SK"/>
        </w:rPr>
      </w:pPr>
    </w:p>
    <w:p w14:paraId="07AAC80D" w14:textId="347A5179" w:rsidR="00295F90" w:rsidRPr="002D3B11" w:rsidRDefault="00295F90" w:rsidP="00526D20">
      <w:pPr>
        <w:jc w:val="both"/>
        <w:rPr>
          <w:rFonts w:ascii="NouvelR" w:hAnsi="NouvelR" w:cs="Arial"/>
          <w:b/>
          <w:bCs/>
          <w:noProof/>
          <w:sz w:val="20"/>
          <w:szCs w:val="20"/>
          <w:lang w:val="sk-SK"/>
        </w:rPr>
      </w:pPr>
      <w:r w:rsidRPr="002D3B11">
        <w:rPr>
          <w:rFonts w:ascii="NouvelR" w:hAnsi="NouvelR" w:cs="Arial"/>
          <w:b/>
          <w:bCs/>
          <w:noProof/>
          <w:sz w:val="20"/>
          <w:szCs w:val="20"/>
          <w:lang w:val="sk-SK"/>
        </w:rPr>
        <w:lastRenderedPageBreak/>
        <w:t>Sila predajcov Renault</w:t>
      </w:r>
    </w:p>
    <w:p w14:paraId="5B445378" w14:textId="068608CC" w:rsidR="00295F90" w:rsidRPr="002D3B11" w:rsidRDefault="00295F90" w:rsidP="00526D20">
      <w:pPr>
        <w:jc w:val="both"/>
        <w:rPr>
          <w:rFonts w:ascii="NouvelR" w:hAnsi="NouvelR" w:cs="Arial"/>
          <w:b/>
          <w:bCs/>
          <w:noProof/>
          <w:sz w:val="20"/>
          <w:szCs w:val="20"/>
          <w:lang w:val="sk-SK"/>
        </w:rPr>
      </w:pPr>
    </w:p>
    <w:p w14:paraId="574C9625" w14:textId="4CBA6CA9" w:rsidR="00FC0882" w:rsidRPr="002D3B11" w:rsidRDefault="00FC0882" w:rsidP="00FC0882">
      <w:pPr>
        <w:jc w:val="both"/>
        <w:rPr>
          <w:rFonts w:ascii="NouvelR" w:hAnsi="NouvelR"/>
          <w:sz w:val="20"/>
          <w:szCs w:val="20"/>
          <w:lang w:val="sk-SK"/>
        </w:rPr>
      </w:pPr>
      <w:proofErr w:type="spellStart"/>
      <w:r w:rsidRPr="002D3B11">
        <w:rPr>
          <w:rFonts w:ascii="NouvelR" w:hAnsi="NouvelR"/>
          <w:sz w:val="20"/>
          <w:szCs w:val="20"/>
          <w:lang w:val="sk-SK"/>
        </w:rPr>
        <w:t>Valentin</w:t>
      </w:r>
      <w:proofErr w:type="spellEnd"/>
      <w:r w:rsidRPr="002D3B11">
        <w:rPr>
          <w:rFonts w:ascii="NouvelR" w:hAnsi="NouvelR"/>
          <w:sz w:val="20"/>
          <w:szCs w:val="20"/>
          <w:lang w:val="sk-SK"/>
        </w:rPr>
        <w:t xml:space="preserve">, odborník na </w:t>
      </w:r>
      <w:r w:rsidR="00C90949">
        <w:rPr>
          <w:rFonts w:ascii="NouvelR" w:hAnsi="NouvelR"/>
          <w:sz w:val="20"/>
          <w:szCs w:val="20"/>
          <w:lang w:val="sk-SK"/>
        </w:rPr>
        <w:t xml:space="preserve">elektromobilitu, </w:t>
      </w:r>
      <w:r w:rsidRPr="002D3B11">
        <w:rPr>
          <w:rFonts w:ascii="NouvelR" w:hAnsi="NouvelR"/>
          <w:sz w:val="20"/>
          <w:szCs w:val="20"/>
          <w:lang w:val="sk-SK"/>
        </w:rPr>
        <w:t>vie o čom hovorí</w:t>
      </w:r>
      <w:r w:rsidR="002D3B11" w:rsidRPr="002D3B11">
        <w:rPr>
          <w:rFonts w:ascii="NouvelR" w:hAnsi="NouvelR"/>
          <w:sz w:val="20"/>
          <w:szCs w:val="20"/>
          <w:lang w:val="sk-SK"/>
        </w:rPr>
        <w:t>:</w:t>
      </w:r>
    </w:p>
    <w:p w14:paraId="0FD4F639" w14:textId="77777777" w:rsidR="002D3B11" w:rsidRPr="002D3B11" w:rsidRDefault="002D3B11" w:rsidP="00FC0882">
      <w:pPr>
        <w:jc w:val="both"/>
        <w:rPr>
          <w:rFonts w:ascii="NouvelR" w:hAnsi="NouvelR"/>
          <w:sz w:val="20"/>
          <w:szCs w:val="20"/>
          <w:lang w:val="sk-SK"/>
        </w:rPr>
      </w:pPr>
    </w:p>
    <w:p w14:paraId="3028DF3C" w14:textId="1C02081E" w:rsidR="00FC0882" w:rsidRPr="002D3B11" w:rsidRDefault="008322F2" w:rsidP="00FC0882">
      <w:pPr>
        <w:jc w:val="both"/>
        <w:rPr>
          <w:rFonts w:ascii="NouvelR" w:hAnsi="NouvelR"/>
          <w:sz w:val="20"/>
          <w:szCs w:val="20"/>
          <w:lang w:val="sk-SK"/>
        </w:rPr>
      </w:pPr>
      <w:r w:rsidRPr="002D3B11">
        <w:rPr>
          <w:rFonts w:ascii="NouvelR" w:hAnsi="NouvelR"/>
          <w:noProof/>
          <w:sz w:val="20"/>
          <w:szCs w:val="20"/>
          <w:lang w:val="sk-SK"/>
        </w:rPr>
        <w:drawing>
          <wp:anchor distT="0" distB="0" distL="114300" distR="114300" simplePos="0" relativeHeight="251661312" behindDoc="1" locked="0" layoutInCell="1" allowOverlap="1" wp14:anchorId="1C7E2811" wp14:editId="76AD9F5C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4003551" cy="2667000"/>
            <wp:effectExtent l="0" t="0" r="0" b="0"/>
            <wp:wrapTight wrapText="bothSides">
              <wp:wrapPolygon edited="0">
                <wp:start x="0" y="0"/>
                <wp:lineTo x="0" y="21446"/>
                <wp:lineTo x="21484" y="21446"/>
                <wp:lineTo x="21484" y="0"/>
                <wp:lineTo x="0" y="0"/>
              </wp:wrapPolygon>
            </wp:wrapTight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551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0346EA" w14:textId="77777777" w:rsidR="005E69A6" w:rsidRPr="002D3B11" w:rsidRDefault="005E69A6" w:rsidP="00FC0882">
      <w:pPr>
        <w:jc w:val="both"/>
        <w:rPr>
          <w:rFonts w:ascii="NouvelR" w:hAnsi="NouvelR"/>
          <w:sz w:val="20"/>
          <w:szCs w:val="20"/>
          <w:lang w:val="sk-SK"/>
        </w:rPr>
      </w:pPr>
    </w:p>
    <w:p w14:paraId="5F0C3A3F" w14:textId="05E66557" w:rsidR="00FC0882" w:rsidRPr="002D3B11" w:rsidRDefault="00FC0882" w:rsidP="00FC0882">
      <w:pPr>
        <w:jc w:val="both"/>
        <w:rPr>
          <w:rFonts w:ascii="NouvelR" w:hAnsi="NouvelR"/>
          <w:i/>
          <w:iCs/>
          <w:sz w:val="20"/>
          <w:szCs w:val="20"/>
          <w:lang w:val="sk-SK"/>
        </w:rPr>
      </w:pPr>
      <w:r w:rsidRPr="002D3B11">
        <w:rPr>
          <w:rFonts w:ascii="NouvelR" w:hAnsi="NouvelR"/>
          <w:i/>
          <w:iCs/>
          <w:sz w:val="20"/>
          <w:szCs w:val="20"/>
          <w:lang w:val="sk-SK"/>
        </w:rPr>
        <w:t>„Renault strávil mnoho rokov rozvíjaním odborných znalostí v oblasti elektrických vozidiel a my, obchodní zástupcovia to môžeme využiť vo svoj prospech. Elektrické vozidlá poznáme zvonka i zvnútra, vieme všetko, čo treba vedieť o údržbe, rôznych typoch nabíjačiek a nabíjacích staníc</w:t>
      </w:r>
      <w:r w:rsidR="007850AC">
        <w:rPr>
          <w:rFonts w:ascii="NouvelR" w:hAnsi="NouvelR"/>
          <w:i/>
          <w:iCs/>
          <w:sz w:val="20"/>
          <w:szCs w:val="20"/>
          <w:lang w:val="sk-SK"/>
        </w:rPr>
        <w:t xml:space="preserve"> i to,</w:t>
      </w:r>
      <w:r w:rsidRPr="002D3B11">
        <w:rPr>
          <w:rFonts w:ascii="NouvelR" w:hAnsi="NouvelR"/>
          <w:i/>
          <w:iCs/>
          <w:sz w:val="20"/>
          <w:szCs w:val="20"/>
          <w:lang w:val="sk-SK"/>
        </w:rPr>
        <w:t xml:space="preserve"> kde sú umiestnené. Máme skutočné know-how.“</w:t>
      </w:r>
    </w:p>
    <w:p w14:paraId="670FBF54" w14:textId="684D89BA" w:rsidR="005E69A6" w:rsidRPr="002D3B11" w:rsidRDefault="005E69A6" w:rsidP="00FC0882">
      <w:pPr>
        <w:jc w:val="both"/>
        <w:rPr>
          <w:rFonts w:ascii="NouvelR" w:hAnsi="NouvelR"/>
          <w:sz w:val="20"/>
          <w:szCs w:val="20"/>
          <w:lang w:val="sk-SK"/>
        </w:rPr>
      </w:pPr>
    </w:p>
    <w:p w14:paraId="245997F5" w14:textId="71C1AC3D" w:rsidR="005E69A6" w:rsidRPr="002D3B11" w:rsidRDefault="005E69A6" w:rsidP="005E69A6">
      <w:pPr>
        <w:pStyle w:val="Currenttext"/>
        <w:jc w:val="both"/>
        <w:rPr>
          <w:rFonts w:ascii="NouvelR" w:hAnsi="NouvelR"/>
          <w:sz w:val="20"/>
          <w:szCs w:val="20"/>
          <w:lang w:val="sk-SK"/>
        </w:rPr>
      </w:pPr>
      <w:proofErr w:type="spellStart"/>
      <w:r w:rsidRPr="002D3B11">
        <w:rPr>
          <w:rFonts w:ascii="NouvelR" w:hAnsi="NouvelR"/>
          <w:b/>
          <w:bCs/>
          <w:sz w:val="20"/>
          <w:szCs w:val="20"/>
          <w:lang w:val="sk-SK"/>
        </w:rPr>
        <w:t>Valentin</w:t>
      </w:r>
      <w:proofErr w:type="spellEnd"/>
      <w:r w:rsidRPr="002D3B11">
        <w:rPr>
          <w:rFonts w:ascii="NouvelR" w:hAnsi="NouvelR"/>
          <w:b/>
          <w:bCs/>
          <w:sz w:val="20"/>
          <w:szCs w:val="20"/>
          <w:lang w:val="sk-SK"/>
        </w:rPr>
        <w:t xml:space="preserve">, predajca vozidiel, EV špecialista v </w:t>
      </w:r>
      <w:proofErr w:type="spellStart"/>
      <w:r w:rsidRPr="002D3B11">
        <w:rPr>
          <w:rFonts w:ascii="NouvelR" w:hAnsi="NouvelR"/>
          <w:b/>
          <w:bCs/>
          <w:sz w:val="20"/>
          <w:szCs w:val="20"/>
          <w:lang w:val="sk-SK"/>
        </w:rPr>
        <w:t>dílerstve</w:t>
      </w:r>
      <w:proofErr w:type="spellEnd"/>
      <w:r w:rsidRPr="002D3B11">
        <w:rPr>
          <w:rFonts w:ascii="NouvelR" w:hAnsi="NouvelR"/>
          <w:b/>
          <w:bCs/>
          <w:sz w:val="20"/>
          <w:szCs w:val="20"/>
          <w:lang w:val="sk-SK"/>
        </w:rPr>
        <w:t xml:space="preserve"> </w:t>
      </w:r>
      <w:proofErr w:type="spellStart"/>
      <w:r w:rsidRPr="002D3B11">
        <w:rPr>
          <w:rFonts w:ascii="NouvelR" w:hAnsi="NouvelR"/>
          <w:b/>
          <w:bCs/>
          <w:sz w:val="20"/>
          <w:szCs w:val="20"/>
          <w:lang w:val="sk-SK"/>
        </w:rPr>
        <w:t>Boulogne-Billancourt</w:t>
      </w:r>
      <w:proofErr w:type="spellEnd"/>
    </w:p>
    <w:p w14:paraId="0A1D362F" w14:textId="77777777" w:rsidR="005E69A6" w:rsidRPr="002D3B11" w:rsidRDefault="005E69A6" w:rsidP="00FC0882">
      <w:pPr>
        <w:jc w:val="both"/>
        <w:rPr>
          <w:rFonts w:ascii="NouvelR" w:hAnsi="NouvelR"/>
          <w:sz w:val="20"/>
          <w:szCs w:val="20"/>
          <w:lang w:val="sk-SK"/>
        </w:rPr>
      </w:pPr>
    </w:p>
    <w:p w14:paraId="29F38E8B" w14:textId="2CBF892E" w:rsidR="005E69A6" w:rsidRPr="002D3B11" w:rsidRDefault="005E69A6" w:rsidP="00FC0882">
      <w:pPr>
        <w:jc w:val="both"/>
        <w:rPr>
          <w:rFonts w:ascii="NouvelR" w:hAnsi="NouvelR"/>
          <w:sz w:val="20"/>
          <w:szCs w:val="20"/>
          <w:lang w:val="sk-SK"/>
        </w:rPr>
      </w:pPr>
    </w:p>
    <w:p w14:paraId="282649D2" w14:textId="77777777" w:rsidR="005E69A6" w:rsidRPr="002D3B11" w:rsidRDefault="005E69A6" w:rsidP="00FC0882">
      <w:pPr>
        <w:jc w:val="both"/>
        <w:rPr>
          <w:rFonts w:ascii="NouvelR" w:hAnsi="NouvelR"/>
          <w:sz w:val="20"/>
          <w:szCs w:val="20"/>
          <w:lang w:val="sk-SK"/>
        </w:rPr>
      </w:pPr>
    </w:p>
    <w:p w14:paraId="4DD06FBB" w14:textId="77777777" w:rsidR="005E69A6" w:rsidRPr="002D3B11" w:rsidRDefault="005E69A6" w:rsidP="00FC0882">
      <w:pPr>
        <w:jc w:val="both"/>
        <w:rPr>
          <w:rFonts w:ascii="NouvelR" w:hAnsi="NouvelR"/>
          <w:sz w:val="20"/>
          <w:szCs w:val="20"/>
          <w:lang w:val="sk-SK"/>
        </w:rPr>
      </w:pPr>
    </w:p>
    <w:p w14:paraId="32DE3E2A" w14:textId="4BA248AC" w:rsidR="005E69A6" w:rsidRPr="002D3B11" w:rsidRDefault="005E69A6" w:rsidP="00FC0882">
      <w:pPr>
        <w:jc w:val="both"/>
        <w:rPr>
          <w:rFonts w:ascii="NouvelR" w:hAnsi="NouvelR"/>
          <w:sz w:val="20"/>
          <w:szCs w:val="20"/>
          <w:lang w:val="sk-SK"/>
        </w:rPr>
      </w:pPr>
    </w:p>
    <w:p w14:paraId="4E0635BA" w14:textId="416E3FF2" w:rsidR="00C86087" w:rsidRPr="002D3B11" w:rsidRDefault="00C86087" w:rsidP="00FC0882">
      <w:pPr>
        <w:jc w:val="both"/>
        <w:rPr>
          <w:rFonts w:ascii="NouvelR" w:hAnsi="NouvelR"/>
          <w:sz w:val="20"/>
          <w:szCs w:val="20"/>
          <w:lang w:val="sk-SK"/>
        </w:rPr>
      </w:pPr>
      <w:r w:rsidRPr="002D3B11">
        <w:rPr>
          <w:rFonts w:ascii="NouvelR" w:hAnsi="NouvelR"/>
          <w:sz w:val="20"/>
          <w:szCs w:val="20"/>
          <w:lang w:val="sk-SK"/>
        </w:rPr>
        <w:t xml:space="preserve">Vďaka vylepšeniu ponuky </w:t>
      </w:r>
      <w:proofErr w:type="spellStart"/>
      <w:r w:rsidRPr="002D3B11">
        <w:rPr>
          <w:rFonts w:ascii="NouvelR" w:hAnsi="NouvelR"/>
          <w:sz w:val="20"/>
          <w:szCs w:val="20"/>
          <w:lang w:val="sk-SK"/>
        </w:rPr>
        <w:t>Twingo</w:t>
      </w:r>
      <w:proofErr w:type="spellEnd"/>
      <w:r w:rsidRPr="002D3B11">
        <w:rPr>
          <w:rFonts w:ascii="NouvelR" w:hAnsi="NouvelR"/>
          <w:sz w:val="20"/>
          <w:szCs w:val="20"/>
          <w:lang w:val="sk-SK"/>
        </w:rPr>
        <w:t xml:space="preserve"> E-TECH Electric a novej generácii elektrických vozidiel pripravených na uvedenie na trh v blízkej budúcnosti - počnúc modelom Megane E-TECH Electric - je Renault jednoznačne odhodlaný udržať si svoju pozíciu lídra EV vo Francúzsku a v Európe. Perfektný recept na to, aby </w:t>
      </w:r>
      <w:proofErr w:type="spellStart"/>
      <w:r w:rsidRPr="002D3B11">
        <w:rPr>
          <w:rFonts w:ascii="NouvelR" w:hAnsi="NouvelR"/>
          <w:sz w:val="20"/>
          <w:szCs w:val="20"/>
          <w:lang w:val="sk-SK"/>
        </w:rPr>
        <w:t>Valentin</w:t>
      </w:r>
      <w:proofErr w:type="spellEnd"/>
      <w:r w:rsidRPr="002D3B11">
        <w:rPr>
          <w:rFonts w:ascii="NouvelR" w:hAnsi="NouvelR"/>
          <w:sz w:val="20"/>
          <w:szCs w:val="20"/>
          <w:lang w:val="sk-SK"/>
        </w:rPr>
        <w:t xml:space="preserve"> predal svoj 1 000. model oveľa skôr, ako sa očakávalo!</w:t>
      </w:r>
    </w:p>
    <w:sectPr w:rsidR="00C86087" w:rsidRPr="002D3B11" w:rsidSect="002C23B4">
      <w:headerReference w:type="default" r:id="rId14"/>
      <w:footerReference w:type="default" r:id="rId15"/>
      <w:headerReference w:type="first" r:id="rId16"/>
      <w:footerReference w:type="first" r:id="rId17"/>
      <w:pgSz w:w="11901" w:h="16817"/>
      <w:pgMar w:top="2835" w:right="1021" w:bottom="2127" w:left="102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EED302" w14:textId="77777777" w:rsidR="00BA36C8" w:rsidRDefault="00BA36C8" w:rsidP="00E66B13">
      <w:r>
        <w:separator/>
      </w:r>
    </w:p>
  </w:endnote>
  <w:endnote w:type="continuationSeparator" w:id="0">
    <w:p w14:paraId="4182203F" w14:textId="77777777" w:rsidR="00BA36C8" w:rsidRDefault="00BA36C8" w:rsidP="00E66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uvelR">
    <w:altName w:val="Calibri"/>
    <w:panose1 w:val="00000000000000000000"/>
    <w:charset w:val="00"/>
    <w:family w:val="modern"/>
    <w:notTrueType/>
    <w:pitch w:val="variable"/>
    <w:sig w:usb0="E00002A7" w:usb1="5000006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EC7901" w14:textId="77777777" w:rsidR="00147B6D" w:rsidRPr="00AA1E7B" w:rsidRDefault="00AA1E7B" w:rsidP="00F632AA">
    <w:pPr>
      <w:pStyle w:val="Pta"/>
      <w:framePr w:w="571" w:wrap="none" w:vAnchor="text" w:hAnchor="page" w:x="10501" w:y="51"/>
      <w:rPr>
        <w:rStyle w:val="slostrany"/>
        <w:rFonts w:ascii="NouvelR" w:hAnsi="NouvelR" w:cs="Arial"/>
        <w:sz w:val="16"/>
        <w:szCs w:val="16"/>
      </w:rPr>
    </w:pPr>
    <w:r>
      <w:rPr>
        <w:rFonts w:ascii="NouvelR" w:hAnsi="NouvelR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6F303722" wp14:editId="27C0149B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2" name="MSIPCM8a804187bd3cc07ac3a735b1" descr="{&quot;HashCode&quot;:-424964394,&quot;Height&quot;:840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CE31191" w14:textId="77777777" w:rsidR="00AA1E7B" w:rsidRPr="00AA1E7B" w:rsidRDefault="00AA1E7B" w:rsidP="00AA1E7B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AA1E7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  <w:r w:rsidRPr="00AA1E7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 xml:space="preserve">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303722" id="_x0000_t202" coordsize="21600,21600" o:spt="202" path="m,l,21600r21600,l21600,xe">
              <v:stroke joinstyle="miter"/>
              <v:path gradientshapeok="t" o:connecttype="rect"/>
            </v:shapetype>
            <v:shape id="MSIPCM8a804187bd3cc07ac3a735b1" o:spid="_x0000_s1027" type="#_x0000_t202" alt="{&quot;HashCode&quot;:-424964394,&quot;Height&quot;:840.0,&quot;Width&quot;:595.0,&quot;Placement&quot;:&quot;Footer&quot;,&quot;Index&quot;:&quot;Primary&quot;,&quot;Section&quot;:1,&quot;Top&quot;:0.0,&quot;Left&quot;:0.0}" style="position:absolute;margin-left:0;margin-top:805.95pt;width:595.05pt;height:19.8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" o:allowincell="f" filled="f" stroked="f" strokeweight=".5pt">
              <v:textbox inset=",0,20pt,0">
                <w:txbxContent>
                  <w:p w14:paraId="4CE31191" w14:textId="77777777" w:rsidR="00AA1E7B" w:rsidRPr="00AA1E7B" w:rsidRDefault="00AA1E7B" w:rsidP="00AA1E7B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proofErr w:type="spellStart"/>
                    <w:r w:rsidRPr="00AA1E7B">
                      <w:rPr>
                        <w:rFonts w:ascii="Arial" w:hAnsi="Arial" w:cs="Arial"/>
                        <w:color w:val="000000"/>
                        <w:sz w:val="20"/>
                      </w:rPr>
                      <w:t>Confidential</w:t>
                    </w:r>
                    <w:proofErr w:type="spellEnd"/>
                    <w:r w:rsidRPr="00AA1E7B"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slostrany"/>
          <w:rFonts w:ascii="NouvelR" w:hAnsi="NouvelR" w:cs="Arial"/>
          <w:sz w:val="16"/>
          <w:szCs w:val="16"/>
        </w:rPr>
        <w:id w:val="-1247407736"/>
        <w:docPartObj>
          <w:docPartGallery w:val="Page Numbers (Bottom of Page)"/>
          <w:docPartUnique/>
        </w:docPartObj>
      </w:sdtPr>
      <w:sdtEndPr>
        <w:rPr>
          <w:rStyle w:val="slostrany"/>
        </w:rPr>
      </w:sdtEndPr>
      <w:sdtContent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instrText xml:space="preserve"> PAGE </w:instrText>
        </w:r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t>1</w:t>
        </w:r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t xml:space="preserve"> / </w:t>
        </w:r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instrText xml:space="preserve"> NUMPAGES </w:instrText>
        </w:r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t>2</w:t>
        </w:r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12EAF009" w14:textId="74B8D682" w:rsidR="00147B6D" w:rsidRPr="00AA1E7B" w:rsidRDefault="00DA5522">
    <w:pPr>
      <w:pStyle w:val="Pta"/>
      <w:rPr>
        <w:rFonts w:ascii="NouvelR" w:hAnsi="NouvelR"/>
      </w:rPr>
    </w:pPr>
    <w:r w:rsidRPr="00560ADE">
      <w:rPr>
        <w:noProof/>
        <w:lang w:val="sk-SK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AE02ECF" wp14:editId="0216C4E8">
              <wp:simplePos x="0" y="0"/>
              <wp:positionH relativeFrom="page">
                <wp:posOffset>400685</wp:posOffset>
              </wp:positionH>
              <wp:positionV relativeFrom="page">
                <wp:posOffset>9469755</wp:posOffset>
              </wp:positionV>
              <wp:extent cx="2880000" cy="845820"/>
              <wp:effectExtent l="0" t="0" r="0" b="11430"/>
              <wp:wrapNone/>
              <wp:docPr id="1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0000" cy="8458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DE751F" w14:textId="77777777" w:rsidR="00DA5522" w:rsidRPr="0085462C" w:rsidRDefault="00DA5522" w:rsidP="00DA5522">
                          <w:pP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</w:pPr>
                          <w:r w:rsidRPr="0085462C"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  <w:t>RENAULT PRESS</w:t>
                          </w:r>
                        </w:p>
                        <w:p w14:paraId="773FEF04" w14:textId="77777777" w:rsidR="00DA5522" w:rsidRPr="0085462C" w:rsidRDefault="00DA5522" w:rsidP="00DA5522">
                          <w:pPr>
                            <w:rPr>
                              <w:rFonts w:eastAsiaTheme="minorEastAsia" w:cs="Arial"/>
                              <w:b/>
                              <w:bCs/>
                              <w:iCs/>
                              <w:sz w:val="16"/>
                              <w:szCs w:val="16"/>
                              <w:lang w:val="sk-SK" w:eastAsia="cs-CZ"/>
                            </w:rPr>
                          </w:pPr>
                          <w:r w:rsidRPr="0085462C">
                            <w:rPr>
                              <w:rFonts w:eastAsiaTheme="minorEastAsia" w:cs="Arial"/>
                              <w:b/>
                              <w:bCs/>
                              <w:iCs/>
                              <w:sz w:val="16"/>
                              <w:szCs w:val="16"/>
                              <w:lang w:val="sk-SK" w:eastAsia="cs-CZ"/>
                            </w:rPr>
                            <w:t xml:space="preserve">Ivana </w:t>
                          </w:r>
                          <w:proofErr w:type="spellStart"/>
                          <w:r w:rsidRPr="0085462C">
                            <w:rPr>
                              <w:rFonts w:eastAsiaTheme="minorEastAsia" w:cs="Arial"/>
                              <w:b/>
                              <w:bCs/>
                              <w:iCs/>
                              <w:sz w:val="16"/>
                              <w:szCs w:val="16"/>
                              <w:lang w:val="sk-SK" w:eastAsia="cs-CZ"/>
                            </w:rPr>
                            <w:t>Obadalová</w:t>
                          </w:r>
                          <w:proofErr w:type="spellEnd"/>
                        </w:p>
                        <w:p w14:paraId="6AC1549A" w14:textId="77777777" w:rsidR="00DA5522" w:rsidRPr="0085462C" w:rsidRDefault="00DA5522" w:rsidP="00DA5522">
                          <w:pPr>
                            <w:pStyle w:val="PRESSRELEASECONTACTTEXT"/>
                            <w:jc w:val="both"/>
                            <w:rPr>
                              <w:rFonts w:ascii="Arial" w:eastAsiaTheme="minorEastAsia" w:hAnsi="Arial" w:cs="Arial"/>
                              <w:bCs/>
                              <w:iCs/>
                              <w:color w:val="auto"/>
                              <w:spacing w:val="0"/>
                              <w:sz w:val="16"/>
                              <w:szCs w:val="16"/>
                              <w:lang w:val="sk-SK" w:eastAsia="cs-CZ"/>
                            </w:rPr>
                          </w:pPr>
                          <w:r w:rsidRPr="0085462C">
                            <w:rPr>
                              <w:rFonts w:ascii="Arial" w:eastAsiaTheme="minorEastAsia" w:hAnsi="Arial" w:cs="Arial"/>
                              <w:bCs/>
                              <w:iCs/>
                              <w:color w:val="auto"/>
                              <w:spacing w:val="0"/>
                              <w:sz w:val="16"/>
                              <w:szCs w:val="16"/>
                              <w:lang w:val="sk-SK" w:eastAsia="cs-CZ"/>
                            </w:rPr>
                            <w:t>PR manažérka Renault Slovensko</w:t>
                          </w:r>
                        </w:p>
                        <w:p w14:paraId="15D7845F" w14:textId="77777777" w:rsidR="00DA5522" w:rsidRPr="0085462C" w:rsidRDefault="00DA5522" w:rsidP="00DA5522">
                          <w:pPr>
                            <w:pStyle w:val="PRESSRELEASECONTACTTEXT"/>
                            <w:jc w:val="both"/>
                            <w:rPr>
                              <w:rFonts w:ascii="Arial" w:eastAsiaTheme="minorEastAsia" w:hAnsi="Arial" w:cs="Arial"/>
                              <w:bCs/>
                              <w:iCs/>
                              <w:color w:val="auto"/>
                              <w:spacing w:val="0"/>
                              <w:sz w:val="16"/>
                              <w:szCs w:val="16"/>
                              <w:lang w:val="sk-SK" w:eastAsia="cs-CZ"/>
                            </w:rPr>
                          </w:pPr>
                          <w:r w:rsidRPr="0085462C">
                            <w:rPr>
                              <w:rFonts w:ascii="Arial" w:eastAsiaTheme="minorEastAsia" w:hAnsi="Arial" w:cs="Arial"/>
                              <w:bCs/>
                              <w:iCs/>
                              <w:color w:val="auto"/>
                              <w:spacing w:val="0"/>
                              <w:sz w:val="16"/>
                              <w:szCs w:val="16"/>
                              <w:lang w:val="sk-SK" w:eastAsia="cs-CZ"/>
                            </w:rPr>
                            <w:t>0905 210 315</w:t>
                          </w:r>
                        </w:p>
                        <w:p w14:paraId="07FDDD9F" w14:textId="77777777" w:rsidR="00DA5522" w:rsidRPr="0085462C" w:rsidRDefault="00BA36C8" w:rsidP="00DA5522">
                          <w:pPr>
                            <w:pStyle w:val="PRESSRELEASECONTACTTEXT"/>
                            <w:jc w:val="both"/>
                            <w:rPr>
                              <w:rFonts w:ascii="Arial" w:hAnsi="Arial" w:cs="Arial"/>
                              <w:color w:val="auto"/>
                              <w:sz w:val="16"/>
                              <w:szCs w:val="16"/>
                              <w:u w:val="single"/>
                              <w:lang w:val="sk-SK" w:eastAsia="cs-CZ"/>
                            </w:rPr>
                          </w:pPr>
                          <w:hyperlink r:id="rId1" w:history="1">
                            <w:r w:rsidR="00DA5522" w:rsidRPr="0085462C">
                              <w:rPr>
                                <w:rStyle w:val="Hypertextovprepojenie"/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  <w:lang w:val="sk-SK" w:eastAsia="cs-CZ"/>
                              </w:rPr>
                              <w:t>ivana.obadalova@renault.sk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E02ECF" id="Zone de texte 4" o:spid="_x0000_s1028" type="#_x0000_t202" style="position:absolute;margin-left:31.55pt;margin-top:745.65pt;width:226.75pt;height:66.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" filled="f" stroked="f" strokeweight=".5pt">
              <v:textbox inset="0,0,0,0">
                <w:txbxContent>
                  <w:p w14:paraId="3EDE751F" w14:textId="77777777" w:rsidR="00DA5522" w:rsidRPr="0085462C" w:rsidRDefault="00DA5522" w:rsidP="00DA5522">
                    <w:pPr>
                      <w:rPr>
                        <w:rFonts w:cs="Arial"/>
                        <w:b/>
                        <w:bCs/>
                        <w:sz w:val="16"/>
                        <w:szCs w:val="16"/>
                        <w:lang w:val="en-US"/>
                      </w:rPr>
                    </w:pPr>
                    <w:r w:rsidRPr="0085462C">
                      <w:rPr>
                        <w:rFonts w:cs="Arial"/>
                        <w:b/>
                        <w:bCs/>
                        <w:sz w:val="16"/>
                        <w:szCs w:val="16"/>
                        <w:lang w:val="en-US"/>
                      </w:rPr>
                      <w:t>RENAULT PRESS</w:t>
                    </w:r>
                  </w:p>
                  <w:p w14:paraId="773FEF04" w14:textId="77777777" w:rsidR="00DA5522" w:rsidRPr="0085462C" w:rsidRDefault="00DA5522" w:rsidP="00DA5522">
                    <w:pPr>
                      <w:rPr>
                        <w:rFonts w:eastAsiaTheme="minorEastAsia" w:cs="Arial"/>
                        <w:b/>
                        <w:bCs/>
                        <w:iCs/>
                        <w:sz w:val="16"/>
                        <w:szCs w:val="16"/>
                        <w:lang w:val="sk-SK" w:eastAsia="cs-CZ"/>
                      </w:rPr>
                    </w:pPr>
                    <w:r w:rsidRPr="0085462C">
                      <w:rPr>
                        <w:rFonts w:eastAsiaTheme="minorEastAsia" w:cs="Arial"/>
                        <w:b/>
                        <w:bCs/>
                        <w:iCs/>
                        <w:sz w:val="16"/>
                        <w:szCs w:val="16"/>
                        <w:lang w:val="sk-SK" w:eastAsia="cs-CZ"/>
                      </w:rPr>
                      <w:t xml:space="preserve">Ivana </w:t>
                    </w:r>
                    <w:proofErr w:type="spellStart"/>
                    <w:r w:rsidRPr="0085462C">
                      <w:rPr>
                        <w:rFonts w:eastAsiaTheme="minorEastAsia" w:cs="Arial"/>
                        <w:b/>
                        <w:bCs/>
                        <w:iCs/>
                        <w:sz w:val="16"/>
                        <w:szCs w:val="16"/>
                        <w:lang w:val="sk-SK" w:eastAsia="cs-CZ"/>
                      </w:rPr>
                      <w:t>Obadalová</w:t>
                    </w:r>
                    <w:proofErr w:type="spellEnd"/>
                  </w:p>
                  <w:p w14:paraId="6AC1549A" w14:textId="77777777" w:rsidR="00DA5522" w:rsidRPr="0085462C" w:rsidRDefault="00DA5522" w:rsidP="00DA5522">
                    <w:pPr>
                      <w:pStyle w:val="PRESSRELEASECONTACTTEXT"/>
                      <w:jc w:val="both"/>
                      <w:rPr>
                        <w:rFonts w:ascii="Arial" w:eastAsiaTheme="minorEastAsia" w:hAnsi="Arial" w:cs="Arial"/>
                        <w:bCs/>
                        <w:iCs/>
                        <w:color w:val="auto"/>
                        <w:spacing w:val="0"/>
                        <w:sz w:val="16"/>
                        <w:szCs w:val="16"/>
                        <w:lang w:val="sk-SK" w:eastAsia="cs-CZ"/>
                      </w:rPr>
                    </w:pPr>
                    <w:r w:rsidRPr="0085462C">
                      <w:rPr>
                        <w:rFonts w:ascii="Arial" w:eastAsiaTheme="minorEastAsia" w:hAnsi="Arial" w:cs="Arial"/>
                        <w:bCs/>
                        <w:iCs/>
                        <w:color w:val="auto"/>
                        <w:spacing w:val="0"/>
                        <w:sz w:val="16"/>
                        <w:szCs w:val="16"/>
                        <w:lang w:val="sk-SK" w:eastAsia="cs-CZ"/>
                      </w:rPr>
                      <w:t>PR manažérka Renault Slovensko</w:t>
                    </w:r>
                  </w:p>
                  <w:p w14:paraId="15D7845F" w14:textId="77777777" w:rsidR="00DA5522" w:rsidRPr="0085462C" w:rsidRDefault="00DA5522" w:rsidP="00DA5522">
                    <w:pPr>
                      <w:pStyle w:val="PRESSRELEASECONTACTTEXT"/>
                      <w:jc w:val="both"/>
                      <w:rPr>
                        <w:rFonts w:ascii="Arial" w:eastAsiaTheme="minorEastAsia" w:hAnsi="Arial" w:cs="Arial"/>
                        <w:bCs/>
                        <w:iCs/>
                        <w:color w:val="auto"/>
                        <w:spacing w:val="0"/>
                        <w:sz w:val="16"/>
                        <w:szCs w:val="16"/>
                        <w:lang w:val="sk-SK" w:eastAsia="cs-CZ"/>
                      </w:rPr>
                    </w:pPr>
                    <w:r w:rsidRPr="0085462C">
                      <w:rPr>
                        <w:rFonts w:ascii="Arial" w:eastAsiaTheme="minorEastAsia" w:hAnsi="Arial" w:cs="Arial"/>
                        <w:bCs/>
                        <w:iCs/>
                        <w:color w:val="auto"/>
                        <w:spacing w:val="0"/>
                        <w:sz w:val="16"/>
                        <w:szCs w:val="16"/>
                        <w:lang w:val="sk-SK" w:eastAsia="cs-CZ"/>
                      </w:rPr>
                      <w:t>0905 210 315</w:t>
                    </w:r>
                  </w:p>
                  <w:p w14:paraId="07FDDD9F" w14:textId="77777777" w:rsidR="00DA5522" w:rsidRPr="0085462C" w:rsidRDefault="00BA36C8" w:rsidP="00DA5522">
                    <w:pPr>
                      <w:pStyle w:val="PRESSRELEASECONTACTTEXT"/>
                      <w:jc w:val="both"/>
                      <w:rPr>
                        <w:rFonts w:ascii="Arial" w:hAnsi="Arial" w:cs="Arial"/>
                        <w:color w:val="auto"/>
                        <w:sz w:val="16"/>
                        <w:szCs w:val="16"/>
                        <w:u w:val="single"/>
                        <w:lang w:val="sk-SK" w:eastAsia="cs-CZ"/>
                      </w:rPr>
                    </w:pPr>
                    <w:hyperlink r:id="rId2" w:history="1">
                      <w:r w:rsidR="00DA5522" w:rsidRPr="0085462C">
                        <w:rPr>
                          <w:rStyle w:val="Hypertextovprepojenie"/>
                          <w:rFonts w:ascii="Arial" w:hAnsi="Arial" w:cs="Arial"/>
                          <w:color w:val="auto"/>
                          <w:sz w:val="16"/>
                          <w:szCs w:val="16"/>
                          <w:lang w:val="sk-SK" w:eastAsia="cs-CZ"/>
                        </w:rPr>
                        <w:t>ivana.obadalova@renault.sk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F45DB0" w14:textId="77777777" w:rsidR="00317B55" w:rsidRPr="00AA1E7B" w:rsidRDefault="00AA1E7B" w:rsidP="00E715BF">
    <w:pPr>
      <w:pStyle w:val="Pta"/>
      <w:framePr w:w="376" w:wrap="none" w:vAnchor="text" w:hAnchor="margin" w:xAlign="right" w:y="6"/>
      <w:ind w:left="-142" w:firstLine="142"/>
      <w:rPr>
        <w:rStyle w:val="slostrany"/>
        <w:rFonts w:ascii="NouvelR" w:hAnsi="NouvelR" w:cs="Arial"/>
        <w:sz w:val="16"/>
        <w:szCs w:val="16"/>
      </w:rPr>
    </w:pPr>
    <w:r>
      <w:rPr>
        <w:rFonts w:ascii="NouvelR" w:hAnsi="NouvelR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0D46D787" wp14:editId="71C7162E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10" name="MSIPCMb9e84c3f87f0f7ad38ec7024" descr="{&quot;HashCode&quot;:-424964394,&quot;Height&quot;:840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E45361C" w14:textId="77777777" w:rsidR="00AA1E7B" w:rsidRPr="00AA1E7B" w:rsidRDefault="00AA1E7B" w:rsidP="00AA1E7B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AA1E7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  <w:r w:rsidRPr="00AA1E7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 xml:space="preserve">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46D787" id="_x0000_t202" coordsize="21600,21600" o:spt="202" path="m,l,21600r21600,l21600,xe">
              <v:stroke joinstyle="miter"/>
              <v:path gradientshapeok="t" o:connecttype="rect"/>
            </v:shapetype>
            <v:shape id="MSIPCMb9e84c3f87f0f7ad38ec7024" o:spid="_x0000_s1030" type="#_x0000_t202" alt="{&quot;HashCode&quot;:-424964394,&quot;Height&quot;:840.0,&quot;Width&quot;:595.0,&quot;Placement&quot;:&quot;Footer&quot;,&quot;Index&quot;:&quot;FirstPage&quot;,&quot;Section&quot;:1,&quot;Top&quot;:0.0,&quot;Left&quot;:0.0}" style="position:absolute;left:0;text-align:left;margin-left:0;margin-top:805.95pt;width:595.05pt;height:19.8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" o:allowincell="f" filled="f" stroked="f" strokeweight=".5pt">
              <v:textbox inset=",0,20pt,0">
                <w:txbxContent>
                  <w:p w14:paraId="7E45361C" w14:textId="77777777" w:rsidR="00AA1E7B" w:rsidRPr="00AA1E7B" w:rsidRDefault="00AA1E7B" w:rsidP="00AA1E7B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proofErr w:type="spellStart"/>
                    <w:r w:rsidRPr="00AA1E7B">
                      <w:rPr>
                        <w:rFonts w:ascii="Arial" w:hAnsi="Arial" w:cs="Arial"/>
                        <w:color w:val="000000"/>
                        <w:sz w:val="20"/>
                      </w:rPr>
                      <w:t>Confidential</w:t>
                    </w:r>
                    <w:proofErr w:type="spellEnd"/>
                    <w:r w:rsidRPr="00AA1E7B"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slostrany"/>
          <w:rFonts w:ascii="NouvelR" w:hAnsi="NouvelR" w:cs="Arial"/>
          <w:sz w:val="16"/>
          <w:szCs w:val="16"/>
        </w:rPr>
        <w:id w:val="-95332847"/>
        <w:docPartObj>
          <w:docPartGallery w:val="Page Numbers (Bottom of Page)"/>
          <w:docPartUnique/>
        </w:docPartObj>
      </w:sdtPr>
      <w:sdtEndPr>
        <w:rPr>
          <w:rStyle w:val="slostrany"/>
        </w:rPr>
      </w:sdtEndPr>
      <w:sdtContent>
        <w:r w:rsidR="004D7E6D" w:rsidRPr="00AA1E7B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4D7E6D" w:rsidRPr="00AA1E7B">
          <w:rPr>
            <w:rStyle w:val="slostrany"/>
            <w:rFonts w:ascii="NouvelR" w:hAnsi="NouvelR" w:cs="Arial"/>
            <w:sz w:val="16"/>
            <w:szCs w:val="16"/>
          </w:rPr>
          <w:instrText xml:space="preserve"> PAGE </w:instrText>
        </w:r>
        <w:r w:rsidR="004D7E6D" w:rsidRPr="00AA1E7B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4D7E6D" w:rsidRPr="00AA1E7B">
          <w:rPr>
            <w:rStyle w:val="slostrany"/>
            <w:rFonts w:ascii="NouvelR" w:hAnsi="NouvelR" w:cs="Arial"/>
            <w:noProof/>
            <w:sz w:val="16"/>
            <w:szCs w:val="16"/>
          </w:rPr>
          <w:t>1</w:t>
        </w:r>
        <w:r w:rsidR="004D7E6D" w:rsidRPr="00AA1E7B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  <w:r w:rsidR="004D7E6D" w:rsidRPr="00AA1E7B">
          <w:rPr>
            <w:rStyle w:val="slostrany"/>
            <w:rFonts w:ascii="NouvelR" w:hAnsi="NouvelR" w:cs="Arial"/>
            <w:sz w:val="16"/>
            <w:szCs w:val="16"/>
          </w:rPr>
          <w:t xml:space="preserve"> / </w:t>
        </w:r>
        <w:r w:rsidR="004D7E6D" w:rsidRPr="00AA1E7B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4D7E6D" w:rsidRPr="00AA1E7B">
          <w:rPr>
            <w:rStyle w:val="slostrany"/>
            <w:rFonts w:ascii="NouvelR" w:hAnsi="NouvelR" w:cs="Arial"/>
            <w:sz w:val="16"/>
            <w:szCs w:val="16"/>
          </w:rPr>
          <w:instrText xml:space="preserve"> NUMPAGES </w:instrText>
        </w:r>
        <w:r w:rsidR="004D7E6D" w:rsidRPr="00AA1E7B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4D7E6D" w:rsidRPr="00AA1E7B">
          <w:rPr>
            <w:rStyle w:val="slostrany"/>
            <w:rFonts w:ascii="NouvelR" w:hAnsi="NouvelR" w:cs="Arial"/>
            <w:noProof/>
            <w:sz w:val="16"/>
            <w:szCs w:val="16"/>
          </w:rPr>
          <w:t>1</w:t>
        </w:r>
        <w:r w:rsidR="004D7E6D" w:rsidRPr="00AA1E7B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46BB1D9A" w14:textId="1778EE1C" w:rsidR="00FF225C" w:rsidRPr="00AA1E7B" w:rsidRDefault="00FF225C" w:rsidP="00317B55">
    <w:pPr>
      <w:pStyle w:val="Pta"/>
      <w:ind w:right="360"/>
      <w:rPr>
        <w:rFonts w:ascii="NouvelR" w:hAnsi="Nouvel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6E1E82" w14:textId="77777777" w:rsidR="00BA36C8" w:rsidRDefault="00BA36C8" w:rsidP="00E66B13">
      <w:r>
        <w:separator/>
      </w:r>
    </w:p>
  </w:footnote>
  <w:footnote w:type="continuationSeparator" w:id="0">
    <w:p w14:paraId="4FEA3497" w14:textId="77777777" w:rsidR="00BA36C8" w:rsidRDefault="00BA36C8" w:rsidP="00E66B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A78753" w14:textId="7ED2B6B9" w:rsidR="00147B6D" w:rsidRDefault="00F41DB0">
    <w:pPr>
      <w:pStyle w:val="Hlavika"/>
    </w:pPr>
    <w:r>
      <w:rPr>
        <w:noProof/>
      </w:rPr>
      <w:drawing>
        <wp:anchor distT="0" distB="0" distL="114300" distR="114300" simplePos="0" relativeHeight="251666432" behindDoc="1" locked="0" layoutInCell="1" allowOverlap="1" wp14:anchorId="7B0353F7" wp14:editId="278EADE8">
          <wp:simplePos x="0" y="0"/>
          <wp:positionH relativeFrom="column">
            <wp:posOffset>-648497</wp:posOffset>
          </wp:positionH>
          <wp:positionV relativeFrom="paragraph">
            <wp:posOffset>-442651</wp:posOffset>
          </wp:positionV>
          <wp:extent cx="7560000" cy="10685647"/>
          <wp:effectExtent l="0" t="0" r="0" b="0"/>
          <wp:wrapNone/>
          <wp:docPr id="22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5522" w:rsidRPr="00DA5522">
      <w:rPr>
        <w:noProof/>
        <w:lang w:val="sk-SK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27EC3F" w14:textId="42B4E82B" w:rsidR="00E66B13" w:rsidRDefault="00472BBA" w:rsidP="00547282">
    <w:pPr>
      <w:pStyle w:val="Hlavika"/>
      <w:spacing w:line="410" w:lineRule="exact"/>
    </w:pPr>
    <w:r>
      <w:rPr>
        <w:noProof/>
      </w:rPr>
      <w:drawing>
        <wp:anchor distT="0" distB="0" distL="114300" distR="114300" simplePos="0" relativeHeight="251674624" behindDoc="1" locked="0" layoutInCell="1" allowOverlap="1" wp14:anchorId="68F56B33" wp14:editId="0FF94B6C">
          <wp:simplePos x="0" y="0"/>
          <wp:positionH relativeFrom="column">
            <wp:posOffset>-676275</wp:posOffset>
          </wp:positionH>
          <wp:positionV relativeFrom="paragraph">
            <wp:posOffset>-438785</wp:posOffset>
          </wp:positionV>
          <wp:extent cx="7560000" cy="10685647"/>
          <wp:effectExtent l="0" t="0" r="0" b="0"/>
          <wp:wrapNone/>
          <wp:docPr id="7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65CC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EE33E87" wp14:editId="3EE267B5">
              <wp:simplePos x="0" y="0"/>
              <wp:positionH relativeFrom="page">
                <wp:posOffset>620110</wp:posOffset>
              </wp:positionH>
              <wp:positionV relativeFrom="page">
                <wp:posOffset>546538</wp:posOffset>
              </wp:positionV>
              <wp:extent cx="4320000" cy="612000"/>
              <wp:effectExtent l="0" t="0" r="0" b="0"/>
              <wp:wrapNone/>
              <wp:docPr id="9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0" cy="61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91E5EA" w14:textId="039784CA" w:rsidR="00547282" w:rsidRPr="00C041D3" w:rsidRDefault="00C041D3" w:rsidP="00541DE3">
                          <w:pPr>
                            <w:spacing w:line="480" w:lineRule="exact"/>
                            <w:rPr>
                              <w:color w:val="000000" w:themeColor="text1"/>
                              <w:lang w:val="sk-SK"/>
                            </w:rPr>
                          </w:pPr>
                          <w:r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  <w:lang w:val="sk-SK"/>
                            </w:rPr>
                            <w:t>TLAČOVÁ SPRÁVA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E33E87"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29" type="#_x0000_t202" style="position:absolute;margin-left:48.85pt;margin-top:43.05pt;width:340.15pt;height:48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" filled="f" stroked="f" strokeweight=".5pt">
              <v:textbox inset="0,0,0,0">
                <w:txbxContent>
                  <w:p w14:paraId="5991E5EA" w14:textId="039784CA" w:rsidR="00547282" w:rsidRPr="00C041D3" w:rsidRDefault="00C041D3" w:rsidP="00541DE3">
                    <w:pPr>
                      <w:spacing w:line="480" w:lineRule="exact"/>
                      <w:rPr>
                        <w:color w:val="000000" w:themeColor="text1"/>
                        <w:lang w:val="sk-SK"/>
                      </w:rPr>
                    </w:pPr>
                    <w:r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  <w:lang w:val="sk-SK"/>
                      </w:rPr>
                      <w:t>TLAČOVÁ SPRÁVA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41DE3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B46BCE"/>
    <w:multiLevelType w:val="hybridMultilevel"/>
    <w:tmpl w:val="8ABE0C26"/>
    <w:lvl w:ilvl="0" w:tplc="7A0ED2FC">
      <w:numFmt w:val="bullet"/>
      <w:lvlText w:val="•"/>
      <w:lvlJc w:val="left"/>
      <w:pPr>
        <w:ind w:left="720" w:hanging="360"/>
      </w:pPr>
      <w:rPr>
        <w:rFonts w:ascii="NouvelR" w:eastAsiaTheme="minorHAnsi" w:hAnsi="NouvelR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D540DA"/>
    <w:multiLevelType w:val="hybridMultilevel"/>
    <w:tmpl w:val="643482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attachedTemplate r:id="rId1"/>
  <w:stylePaneFormatFilter w:val="1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178"/>
    <w:rsid w:val="00002465"/>
    <w:rsid w:val="0001152E"/>
    <w:rsid w:val="00012D89"/>
    <w:rsid w:val="0001766C"/>
    <w:rsid w:val="00052C00"/>
    <w:rsid w:val="000545CB"/>
    <w:rsid w:val="00055233"/>
    <w:rsid w:val="00055AEE"/>
    <w:rsid w:val="0008466C"/>
    <w:rsid w:val="000A76E6"/>
    <w:rsid w:val="000D6725"/>
    <w:rsid w:val="000E0433"/>
    <w:rsid w:val="00100423"/>
    <w:rsid w:val="00100825"/>
    <w:rsid w:val="0010639A"/>
    <w:rsid w:val="001341FC"/>
    <w:rsid w:val="0014042A"/>
    <w:rsid w:val="001459AA"/>
    <w:rsid w:val="00147B6D"/>
    <w:rsid w:val="00154A0D"/>
    <w:rsid w:val="0016400A"/>
    <w:rsid w:val="00166D7A"/>
    <w:rsid w:val="001758FD"/>
    <w:rsid w:val="00190FEF"/>
    <w:rsid w:val="00192D8E"/>
    <w:rsid w:val="001A1E56"/>
    <w:rsid w:val="001A5BC6"/>
    <w:rsid w:val="001A6BA9"/>
    <w:rsid w:val="001C3101"/>
    <w:rsid w:val="001E1F35"/>
    <w:rsid w:val="001E5136"/>
    <w:rsid w:val="00231271"/>
    <w:rsid w:val="002361DB"/>
    <w:rsid w:val="0024455D"/>
    <w:rsid w:val="002666E7"/>
    <w:rsid w:val="0027495F"/>
    <w:rsid w:val="00291110"/>
    <w:rsid w:val="00295D8D"/>
    <w:rsid w:val="00295F90"/>
    <w:rsid w:val="002A2DA7"/>
    <w:rsid w:val="002B2274"/>
    <w:rsid w:val="002C23B4"/>
    <w:rsid w:val="002C3300"/>
    <w:rsid w:val="002D3B11"/>
    <w:rsid w:val="002F2EB5"/>
    <w:rsid w:val="002F33E2"/>
    <w:rsid w:val="00302A66"/>
    <w:rsid w:val="003163C9"/>
    <w:rsid w:val="00317B55"/>
    <w:rsid w:val="00322D30"/>
    <w:rsid w:val="00330584"/>
    <w:rsid w:val="0033445E"/>
    <w:rsid w:val="00340934"/>
    <w:rsid w:val="00342105"/>
    <w:rsid w:val="003452E3"/>
    <w:rsid w:val="00346F18"/>
    <w:rsid w:val="00350172"/>
    <w:rsid w:val="0037528A"/>
    <w:rsid w:val="003879FC"/>
    <w:rsid w:val="00387B87"/>
    <w:rsid w:val="00396E90"/>
    <w:rsid w:val="003A4216"/>
    <w:rsid w:val="003B2AD1"/>
    <w:rsid w:val="003C1164"/>
    <w:rsid w:val="003D686D"/>
    <w:rsid w:val="003E46FF"/>
    <w:rsid w:val="003F1075"/>
    <w:rsid w:val="003F1793"/>
    <w:rsid w:val="003F4888"/>
    <w:rsid w:val="003F5AC4"/>
    <w:rsid w:val="0040365B"/>
    <w:rsid w:val="00407053"/>
    <w:rsid w:val="00411F47"/>
    <w:rsid w:val="00431798"/>
    <w:rsid w:val="00457BDE"/>
    <w:rsid w:val="00457C8C"/>
    <w:rsid w:val="00467E7E"/>
    <w:rsid w:val="00470474"/>
    <w:rsid w:val="00472BBA"/>
    <w:rsid w:val="00480B77"/>
    <w:rsid w:val="00483601"/>
    <w:rsid w:val="004A53B8"/>
    <w:rsid w:val="004B23BE"/>
    <w:rsid w:val="004B6067"/>
    <w:rsid w:val="004C4DCA"/>
    <w:rsid w:val="004D2FBD"/>
    <w:rsid w:val="004D52C3"/>
    <w:rsid w:val="004D7E6D"/>
    <w:rsid w:val="004F6204"/>
    <w:rsid w:val="00505ED5"/>
    <w:rsid w:val="00507895"/>
    <w:rsid w:val="00514421"/>
    <w:rsid w:val="00523480"/>
    <w:rsid w:val="00526D20"/>
    <w:rsid w:val="00541DE3"/>
    <w:rsid w:val="005422EC"/>
    <w:rsid w:val="00547282"/>
    <w:rsid w:val="005565CC"/>
    <w:rsid w:val="0055699B"/>
    <w:rsid w:val="00570191"/>
    <w:rsid w:val="0057722A"/>
    <w:rsid w:val="00596827"/>
    <w:rsid w:val="005A2D65"/>
    <w:rsid w:val="005A3B1B"/>
    <w:rsid w:val="005A6288"/>
    <w:rsid w:val="005C2EFC"/>
    <w:rsid w:val="005C733B"/>
    <w:rsid w:val="005D701B"/>
    <w:rsid w:val="005D728F"/>
    <w:rsid w:val="005E69A6"/>
    <w:rsid w:val="005E7C80"/>
    <w:rsid w:val="005F7EF6"/>
    <w:rsid w:val="00605C56"/>
    <w:rsid w:val="00624B02"/>
    <w:rsid w:val="006414A2"/>
    <w:rsid w:val="006479AF"/>
    <w:rsid w:val="0066040A"/>
    <w:rsid w:val="0066402F"/>
    <w:rsid w:val="006702CF"/>
    <w:rsid w:val="00672CE0"/>
    <w:rsid w:val="00683828"/>
    <w:rsid w:val="0069593A"/>
    <w:rsid w:val="006B0C7C"/>
    <w:rsid w:val="006B1855"/>
    <w:rsid w:val="006B5C8F"/>
    <w:rsid w:val="006C5A90"/>
    <w:rsid w:val="006C67D1"/>
    <w:rsid w:val="006D226E"/>
    <w:rsid w:val="006D4BCB"/>
    <w:rsid w:val="007005D7"/>
    <w:rsid w:val="00725952"/>
    <w:rsid w:val="00727DC5"/>
    <w:rsid w:val="00745A6C"/>
    <w:rsid w:val="00752FBC"/>
    <w:rsid w:val="007564C3"/>
    <w:rsid w:val="00756A72"/>
    <w:rsid w:val="00764E5C"/>
    <w:rsid w:val="00770274"/>
    <w:rsid w:val="007709E3"/>
    <w:rsid w:val="00775CCE"/>
    <w:rsid w:val="007850AC"/>
    <w:rsid w:val="0079257A"/>
    <w:rsid w:val="007B01E3"/>
    <w:rsid w:val="007B1BE0"/>
    <w:rsid w:val="007B22DE"/>
    <w:rsid w:val="007B4E72"/>
    <w:rsid w:val="007C1B49"/>
    <w:rsid w:val="007C4CC9"/>
    <w:rsid w:val="007D4529"/>
    <w:rsid w:val="007E2817"/>
    <w:rsid w:val="007E7307"/>
    <w:rsid w:val="007F17A0"/>
    <w:rsid w:val="007F20D4"/>
    <w:rsid w:val="007F380F"/>
    <w:rsid w:val="00816624"/>
    <w:rsid w:val="008322F2"/>
    <w:rsid w:val="008338D5"/>
    <w:rsid w:val="00841DC4"/>
    <w:rsid w:val="00852C20"/>
    <w:rsid w:val="008549DE"/>
    <w:rsid w:val="0085712F"/>
    <w:rsid w:val="00861D33"/>
    <w:rsid w:val="00867178"/>
    <w:rsid w:val="008712F1"/>
    <w:rsid w:val="008808F6"/>
    <w:rsid w:val="00881396"/>
    <w:rsid w:val="00882462"/>
    <w:rsid w:val="008A348E"/>
    <w:rsid w:val="008B3429"/>
    <w:rsid w:val="008C3879"/>
    <w:rsid w:val="008D399C"/>
    <w:rsid w:val="008E0334"/>
    <w:rsid w:val="008E7310"/>
    <w:rsid w:val="008F6BCD"/>
    <w:rsid w:val="009039D5"/>
    <w:rsid w:val="00913BAC"/>
    <w:rsid w:val="00920A7C"/>
    <w:rsid w:val="00925125"/>
    <w:rsid w:val="00927DBD"/>
    <w:rsid w:val="00933329"/>
    <w:rsid w:val="0094178D"/>
    <w:rsid w:val="00946997"/>
    <w:rsid w:val="0096640E"/>
    <w:rsid w:val="00973B7E"/>
    <w:rsid w:val="009877E6"/>
    <w:rsid w:val="009916DA"/>
    <w:rsid w:val="009953CF"/>
    <w:rsid w:val="00997753"/>
    <w:rsid w:val="009A0E1E"/>
    <w:rsid w:val="009A4B0B"/>
    <w:rsid w:val="009B1589"/>
    <w:rsid w:val="009C10F5"/>
    <w:rsid w:val="009D537B"/>
    <w:rsid w:val="009E051C"/>
    <w:rsid w:val="009E0EE8"/>
    <w:rsid w:val="009E5629"/>
    <w:rsid w:val="009F096E"/>
    <w:rsid w:val="009F1277"/>
    <w:rsid w:val="009F3F5A"/>
    <w:rsid w:val="00A02C96"/>
    <w:rsid w:val="00A05554"/>
    <w:rsid w:val="00A17DF4"/>
    <w:rsid w:val="00A31486"/>
    <w:rsid w:val="00A36FB8"/>
    <w:rsid w:val="00A3709E"/>
    <w:rsid w:val="00A40C55"/>
    <w:rsid w:val="00A455AD"/>
    <w:rsid w:val="00A45742"/>
    <w:rsid w:val="00A53A3A"/>
    <w:rsid w:val="00A84505"/>
    <w:rsid w:val="00AA1E7B"/>
    <w:rsid w:val="00AB3F2E"/>
    <w:rsid w:val="00AC6080"/>
    <w:rsid w:val="00AD1368"/>
    <w:rsid w:val="00AD248F"/>
    <w:rsid w:val="00AE52E1"/>
    <w:rsid w:val="00B1487D"/>
    <w:rsid w:val="00B20BF6"/>
    <w:rsid w:val="00B220C6"/>
    <w:rsid w:val="00B22AEC"/>
    <w:rsid w:val="00B24B01"/>
    <w:rsid w:val="00B2789B"/>
    <w:rsid w:val="00B40738"/>
    <w:rsid w:val="00B42CA2"/>
    <w:rsid w:val="00B43156"/>
    <w:rsid w:val="00B45D45"/>
    <w:rsid w:val="00B56482"/>
    <w:rsid w:val="00B65434"/>
    <w:rsid w:val="00B70E8B"/>
    <w:rsid w:val="00B759AF"/>
    <w:rsid w:val="00B80AB2"/>
    <w:rsid w:val="00B8249B"/>
    <w:rsid w:val="00B862C4"/>
    <w:rsid w:val="00B9316F"/>
    <w:rsid w:val="00BA36C8"/>
    <w:rsid w:val="00BC22DA"/>
    <w:rsid w:val="00BD428B"/>
    <w:rsid w:val="00BE5727"/>
    <w:rsid w:val="00BE6A8A"/>
    <w:rsid w:val="00BF326D"/>
    <w:rsid w:val="00BF4061"/>
    <w:rsid w:val="00C0107F"/>
    <w:rsid w:val="00C034B2"/>
    <w:rsid w:val="00C041D3"/>
    <w:rsid w:val="00C121DE"/>
    <w:rsid w:val="00C305CE"/>
    <w:rsid w:val="00C3197C"/>
    <w:rsid w:val="00C35DF8"/>
    <w:rsid w:val="00C36412"/>
    <w:rsid w:val="00C5203D"/>
    <w:rsid w:val="00C735D4"/>
    <w:rsid w:val="00C74ED6"/>
    <w:rsid w:val="00C8056F"/>
    <w:rsid w:val="00C833B5"/>
    <w:rsid w:val="00C84553"/>
    <w:rsid w:val="00C86087"/>
    <w:rsid w:val="00C90949"/>
    <w:rsid w:val="00CD7B9D"/>
    <w:rsid w:val="00CF71EC"/>
    <w:rsid w:val="00D030CD"/>
    <w:rsid w:val="00D037CD"/>
    <w:rsid w:val="00D136F7"/>
    <w:rsid w:val="00D24768"/>
    <w:rsid w:val="00D340C5"/>
    <w:rsid w:val="00D3729F"/>
    <w:rsid w:val="00D41283"/>
    <w:rsid w:val="00D414E3"/>
    <w:rsid w:val="00D424D4"/>
    <w:rsid w:val="00D60C48"/>
    <w:rsid w:val="00D75455"/>
    <w:rsid w:val="00D76884"/>
    <w:rsid w:val="00D818A5"/>
    <w:rsid w:val="00D83E7F"/>
    <w:rsid w:val="00D9330E"/>
    <w:rsid w:val="00D97801"/>
    <w:rsid w:val="00DA5522"/>
    <w:rsid w:val="00DB7DC5"/>
    <w:rsid w:val="00DC1C4E"/>
    <w:rsid w:val="00DC456A"/>
    <w:rsid w:val="00DD3BC5"/>
    <w:rsid w:val="00DF12C6"/>
    <w:rsid w:val="00DF1829"/>
    <w:rsid w:val="00DF470D"/>
    <w:rsid w:val="00DF4A4B"/>
    <w:rsid w:val="00DF7CA0"/>
    <w:rsid w:val="00E1544B"/>
    <w:rsid w:val="00E157C8"/>
    <w:rsid w:val="00E32A66"/>
    <w:rsid w:val="00E462C2"/>
    <w:rsid w:val="00E60383"/>
    <w:rsid w:val="00E60ED5"/>
    <w:rsid w:val="00E66B13"/>
    <w:rsid w:val="00E6794D"/>
    <w:rsid w:val="00E701A3"/>
    <w:rsid w:val="00E70B8C"/>
    <w:rsid w:val="00E7143A"/>
    <w:rsid w:val="00E715BF"/>
    <w:rsid w:val="00E75AE0"/>
    <w:rsid w:val="00E90FB8"/>
    <w:rsid w:val="00E95418"/>
    <w:rsid w:val="00EC1721"/>
    <w:rsid w:val="00ED299A"/>
    <w:rsid w:val="00ED46E8"/>
    <w:rsid w:val="00EE3792"/>
    <w:rsid w:val="00F07747"/>
    <w:rsid w:val="00F13A26"/>
    <w:rsid w:val="00F24D2C"/>
    <w:rsid w:val="00F41DB0"/>
    <w:rsid w:val="00F454C9"/>
    <w:rsid w:val="00F56E8A"/>
    <w:rsid w:val="00F632AA"/>
    <w:rsid w:val="00F7174B"/>
    <w:rsid w:val="00F73328"/>
    <w:rsid w:val="00F81918"/>
    <w:rsid w:val="00F83294"/>
    <w:rsid w:val="00F83759"/>
    <w:rsid w:val="00F857DC"/>
    <w:rsid w:val="00F87075"/>
    <w:rsid w:val="00FA3222"/>
    <w:rsid w:val="00FC0882"/>
    <w:rsid w:val="00FC64BB"/>
    <w:rsid w:val="00FD1C8D"/>
    <w:rsid w:val="00FF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D150"/>
  <w14:defaultImageDpi w14:val="32767"/>
  <w15:chartTrackingRefBased/>
  <w15:docId w15:val="{D2BB8142-9D08-4D31-B7EC-ECE451B1A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66B13"/>
  </w:style>
  <w:style w:type="paragraph" w:styleId="Pta">
    <w:name w:val="footer"/>
    <w:basedOn w:val="Normlny"/>
    <w:link w:val="Pta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E66B13"/>
  </w:style>
  <w:style w:type="character" w:styleId="Hypertextovprepojenie">
    <w:name w:val="Hyperlink"/>
    <w:basedOn w:val="Predvolenpsmoodseku"/>
    <w:uiPriority w:val="99"/>
    <w:unhideWhenUsed/>
    <w:rsid w:val="00FF225C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rsid w:val="00FF225C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FF225C"/>
    <w:rPr>
      <w:color w:val="954F72" w:themeColor="followedHyperlink"/>
      <w:u w:val="single"/>
    </w:rPr>
  </w:style>
  <w:style w:type="character" w:styleId="slostrany">
    <w:name w:val="page number"/>
    <w:basedOn w:val="Predvolenpsmoodseku"/>
    <w:uiPriority w:val="99"/>
    <w:semiHidden/>
    <w:unhideWhenUsed/>
    <w:rsid w:val="00317B55"/>
  </w:style>
  <w:style w:type="paragraph" w:customStyle="1" w:styleId="Maintitle">
    <w:name w:val="Main title"/>
    <w:qFormat/>
    <w:rsid w:val="009F1277"/>
    <w:rPr>
      <w:rFonts w:ascii="Arial" w:hAnsi="Arial" w:cs="Arial"/>
      <w:b/>
      <w:bCs/>
      <w:caps/>
      <w:sz w:val="30"/>
      <w:szCs w:val="30"/>
    </w:rPr>
  </w:style>
  <w:style w:type="paragraph" w:customStyle="1" w:styleId="Sous-titre1">
    <w:name w:val="Sous-titre1"/>
    <w:qFormat/>
    <w:rsid w:val="009F1277"/>
    <w:rPr>
      <w:rFonts w:ascii="Arial" w:hAnsi="Arial" w:cs="Arial"/>
      <w:caps/>
      <w:sz w:val="22"/>
      <w:szCs w:val="22"/>
    </w:rPr>
  </w:style>
  <w:style w:type="paragraph" w:customStyle="1" w:styleId="Intro">
    <w:name w:val="Intro"/>
    <w:basedOn w:val="Normlny"/>
    <w:qFormat/>
    <w:rsid w:val="005422EC"/>
    <w:pPr>
      <w:spacing w:line="240" w:lineRule="exact"/>
    </w:pPr>
    <w:rPr>
      <w:rFonts w:ascii="Arial" w:hAnsi="Arial" w:cs="Arial"/>
      <w:b/>
      <w:bCs/>
      <w:sz w:val="20"/>
      <w:szCs w:val="20"/>
    </w:rPr>
  </w:style>
  <w:style w:type="paragraph" w:customStyle="1" w:styleId="Currenttext">
    <w:name w:val="Current text"/>
    <w:basedOn w:val="Normlny"/>
    <w:qFormat/>
    <w:rsid w:val="005422EC"/>
    <w:pPr>
      <w:spacing w:line="256" w:lineRule="exact"/>
    </w:pPr>
    <w:rPr>
      <w:rFonts w:ascii="Arial" w:hAnsi="Arial" w:cs="Arial"/>
      <w:sz w:val="18"/>
      <w:szCs w:val="18"/>
    </w:rPr>
  </w:style>
  <w:style w:type="paragraph" w:customStyle="1" w:styleId="Citation1">
    <w:name w:val="Citation1"/>
    <w:qFormat/>
    <w:rsid w:val="003F5AC4"/>
    <w:pPr>
      <w:spacing w:line="360" w:lineRule="exact"/>
    </w:pPr>
    <w:rPr>
      <w:rFonts w:ascii="Arial" w:hAnsi="Arial" w:cs="Arial"/>
      <w:sz w:val="36"/>
      <w:szCs w:val="36"/>
      <w:lang w:val="en-US"/>
    </w:rPr>
  </w:style>
  <w:style w:type="paragraph" w:customStyle="1" w:styleId="PRESSRELEASECONTACTTEXT">
    <w:name w:val="PRESS RELEASE CONTACT TEXT"/>
    <w:next w:val="Normlny"/>
    <w:qFormat/>
    <w:rsid w:val="005C733B"/>
    <w:rPr>
      <w:rFonts w:ascii="Arial Narrow" w:hAnsi="Arial Narrow"/>
      <w:color w:val="000000" w:themeColor="text1"/>
      <w:spacing w:val="1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vana.obadalova@renault.sk" TargetMode="External"/><Relationship Id="rId1" Type="http://schemas.openxmlformats.org/officeDocument/2006/relationships/hyperlink" Target="mailto:ivana.obadalova@renault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alie\AppData\Local\Microsoft\Windows\INetCache\Content.Outlook\36HX61U5\R_RENAULT_PRESS_PR_A4_NOUVELR_v21.1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04cd6ae2be4bcda7af0c46f5c549c4 xmlns="44f350f3-283d-443f-a32d-3bc3c81de65c">
      <Terms xmlns="http://schemas.microsoft.com/office/infopath/2007/PartnerControls"/>
    </f204cd6ae2be4bcda7af0c46f5c549c4>
    <nb739b29f3774c8fbab624281ffc8c43 xmlns="44f350f3-283d-443f-a32d-3bc3c81de65c">
      <Terms xmlns="http://schemas.microsoft.com/office/infopath/2007/PartnerControls"/>
    </nb739b29f3774c8fbab624281ffc8c43>
    <m6f1afdc92b74574b7c23d41c74979e9 xmlns="44f350f3-283d-443f-a32d-3bc3c81de6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Global</TermName>
          <TermId xmlns="http://schemas.microsoft.com/office/infopath/2007/PartnerControls">495edddd-acf9-4a87-b92f-374ca5329aaf</TermId>
        </TermInfo>
      </Terms>
    </m6f1afdc92b74574b7c23d41c74979e9>
    <IconOverlay xmlns="http://schemas.microsoft.com/sharepoint/v4" xsi:nil="true"/>
    <DocumentSetDescription xmlns="http://schemas.microsoft.com/sharepoint/v3" xsi:nil="true"/>
    <eebe150c59524a8c90e40440031e172f xmlns="44f350f3-283d-443f-a32d-3bc3c81de65c">
      <Terms xmlns="http://schemas.microsoft.com/office/infopath/2007/PartnerControls"/>
    </eebe150c59524a8c90e40440031e172f>
    <jf2ca46394a844889c20bb79cba1fd08 xmlns="44f350f3-283d-443f-a32d-3bc3c81de65c">
      <Terms xmlns="http://schemas.microsoft.com/office/infopath/2007/PartnerControls"/>
    </jf2ca46394a844889c20bb79cba1fd08>
    <n3a3ff1924904b539cdc7b4db2ec6099 xmlns="44f350f3-283d-443f-a32d-3bc3c81de6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Renault</TermName>
          <TermId xmlns="http://schemas.microsoft.com/office/infopath/2007/PartnerControls">0025e328-5be2-44b2-9bb6-92d1fd9c2444</TermId>
        </TermInfo>
      </Terms>
    </n3a3ff1924904b539cdc7b4db2ec6099>
    <Organization xmlns="bf88de67-f58e-457f-b92b-9cc9802d4fbd" xsi:nil="true"/>
    <TaxCatchAll xmlns="bf88de67-f58e-457f-b92b-9cc9802d4fbd">
      <Value>76</Value>
      <Value>551</Value>
      <Value>612</Value>
    </TaxCatchAll>
    <g66629bbb4764b7392fa4be2933b1c6f xmlns="44f350f3-283d-443f-a32d-3bc3c81de6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Kangoo</TermName>
          <TermId xmlns="http://schemas.microsoft.com/office/infopath/2007/PartnerControls">07ba6c7e-b7d7-4a88-87b6-1aaaec8b5a66</TermId>
        </TermInfo>
      </Terms>
    </g66629bbb4764b7392fa4be2933b1c6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Global Comms Document" ma:contentTypeID="0x0101006EBD9B1E7796094C95A6762CB5FC324800DCEDE223258F1547B211546BFD478CA3" ma:contentTypeVersion="57" ma:contentTypeDescription="" ma:contentTypeScope="" ma:versionID="77b2e0084941b07fda0f19ea4fb44929">
  <xsd:schema xmlns:xsd="http://www.w3.org/2001/XMLSchema" xmlns:xs="http://www.w3.org/2001/XMLSchema" xmlns:p="http://schemas.microsoft.com/office/2006/metadata/properties" xmlns:ns1="http://schemas.microsoft.com/sharepoint/v3" xmlns:ns2="44f350f3-283d-443f-a32d-3bc3c81de65c" xmlns:ns3="bf88de67-f58e-457f-b92b-9cc9802d4fbd" xmlns:ns4="74072326-7330-44e7-99b3-bed9ca94975f" xmlns:ns5="http://schemas.microsoft.com/sharepoint/v4" targetNamespace="http://schemas.microsoft.com/office/2006/metadata/properties" ma:root="true" ma:fieldsID="3b2dc8e30adc9ac87b7818dc9a170935" ns1:_="" ns2:_="" ns3:_="" ns4:_="" ns5:_="">
    <xsd:import namespace="http://schemas.microsoft.com/sharepoint/v3"/>
    <xsd:import namespace="44f350f3-283d-443f-a32d-3bc3c81de65c"/>
    <xsd:import namespace="bf88de67-f58e-457f-b92b-9cc9802d4fbd"/>
    <xsd:import namespace="74072326-7330-44e7-99b3-bed9ca94975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DocumentSetDescription" minOccurs="0"/>
                <xsd:element ref="ns3:Organization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5:IconOverlay" minOccurs="0"/>
                <xsd:element ref="ns3:TaxCatchAllLabel" minOccurs="0"/>
                <xsd:element ref="ns2:jf2ca46394a844889c20bb79cba1fd08" minOccurs="0"/>
                <xsd:element ref="ns3:TaxCatchAll" minOccurs="0"/>
                <xsd:element ref="ns2:nb739b29f3774c8fbab624281ffc8c43" minOccurs="0"/>
                <xsd:element ref="ns2:n3a3ff1924904b539cdc7b4db2ec6099" minOccurs="0"/>
                <xsd:element ref="ns2:g66629bbb4764b7392fa4be2933b1c6f" minOccurs="0"/>
                <xsd:element ref="ns2:eebe150c59524a8c90e40440031e172f" minOccurs="0"/>
                <xsd:element ref="ns2:m6f1afdc92b74574b7c23d41c74979e9" minOccurs="0"/>
                <xsd:element ref="ns2:f204cd6ae2be4bcda7af0c46f5c549c4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SetDescription" ma:index="2" nillable="true" ma:displayName="Description" ma:description="Description de l’ensemble de documents" ma:internalName="DocumentSetDescription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f350f3-283d-443f-a32d-3bc3c81de65c" elementFormDefault="qualified">
    <xsd:import namespace="http://schemas.microsoft.com/office/2006/documentManagement/types"/>
    <xsd:import namespace="http://schemas.microsoft.com/office/infopath/2007/PartnerControls"/>
    <xsd:element name="jf2ca46394a844889c20bb79cba1fd08" ma:index="26" nillable="true" ma:taxonomy="true" ma:internalName="jf2ca46394a844889c20bb79cba1fd08" ma:taxonomyFieldName="Comms_x0020_Topics" ma:displayName="Comms Topics" ma:default="" ma:fieldId="{3f2ca463-94a8-4488-9c20-bb79cba1fd08}" ma:taxonomyMulti="true" ma:sspId="4e993f94-6c0e-4a87-8957-b0e4ba0de1aa" ma:termSetId="a5d2603f-d449-4221-95c9-22dc36c4f830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b739b29f3774c8fbab624281ffc8c43" ma:index="28" nillable="true" ma:taxonomy="true" ma:internalName="nb739b29f3774c8fbab624281ffc8c43" ma:taxonomyFieldName="Comms_x0020_Asset_x0020_Type" ma:displayName="Comms Asset Type" ma:default="" ma:fieldId="{7b739b29-f377-4c8f-bab6-24281ffc8c43}" ma:taxonomyMulti="true" ma:sspId="4e993f94-6c0e-4a87-8957-b0e4ba0de1aa" ma:termSetId="fde2d322-b6c8-4d44-924c-f5e12990d2c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3a3ff1924904b539cdc7b4db2ec6099" ma:index="30" nillable="true" ma:taxonomy="true" ma:internalName="n3a3ff1924904b539cdc7b4db2ec6099" ma:taxonomyFieldName="Organizations_x0020__x002f__x0020_Regions" ma:displayName="Organizations / Regions" ma:readOnly="false" ma:default="" ma:fieldId="{73a3ff19-2490-4b53-9cdc-7b4db2ec6099}" ma:taxonomyMulti="true" ma:sspId="4e993f94-6c0e-4a87-8957-b0e4ba0de1aa" ma:termSetId="2b7c8635-f5fe-4dc0-b34e-627af789bd9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g66629bbb4764b7392fa4be2933b1c6f" ma:index="32" nillable="true" ma:taxonomy="true" ma:internalName="g66629bbb4764b7392fa4be2933b1c6f" ma:taxonomyFieldName="Vehicles" ma:displayName="Vehicles" ma:default="" ma:fieldId="{066629bb-b476-4b73-92fa-4be2933b1c6f}" ma:taxonomyMulti="true" ma:sspId="4e993f94-6c0e-4a87-8957-b0e4ba0de1aa" ma:termSetId="ddea7282-f2cd-4189-8c7b-cfbc3b39441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eebe150c59524a8c90e40440031e172f" ma:index="34" nillable="true" ma:taxonomy="true" ma:internalName="eebe150c59524a8c90e40440031e172f" ma:taxonomyFieldName="Related_x0020_Materials" ma:displayName="Related Materials" ma:indexed="true" ma:default="" ma:fieldId="{eebe150c-5952-4a8c-90e4-0440031e172f}" ma:sspId="4e993f94-6c0e-4a87-8957-b0e4ba0de1aa" ma:termSetId="14d84c0c-18d5-41a3-9731-730c2fa30919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6f1afdc92b74574b7c23d41c74979e9" ma:index="36" nillable="true" ma:taxonomy="true" ma:internalName="m6f1afdc92b74574b7c23d41c74979e9" ma:taxonomyFieldName="Region" ma:displayName="Region" ma:indexed="true" ma:default="" ma:fieldId="{66f1afdc-92b7-4574-b7c2-3d41c74979e9}" ma:sspId="4e993f94-6c0e-4a87-8957-b0e4ba0de1aa" ma:termSetId="67e65a35-b53a-4bec-b854-f0d8050dcc1d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f204cd6ae2be4bcda7af0c46f5c549c4" ma:index="37" nillable="true" ma:taxonomy="true" ma:internalName="f204cd6ae2be4bcda7af0c46f5c549c4" ma:taxonomyFieldName="Event_x0020__x002f__x0020_Campaign" ma:displayName="Event / Campaign" ma:default="" ma:fieldId="{f204cd6a-e2be-4bcd-a7af-0c46f5c549c4}" ma:taxonomyMulti="true" ma:sspId="4e993f94-6c0e-4a87-8957-b0e4ba0de1aa" ma:termSetId="e3179599-c707-4db9-b180-7068db53a449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8de67-f58e-457f-b92b-9cc9802d4fbd" elementFormDefault="qualified">
    <xsd:import namespace="http://schemas.microsoft.com/office/2006/documentManagement/types"/>
    <xsd:import namespace="http://schemas.microsoft.com/office/infopath/2007/PartnerControls"/>
    <xsd:element name="Organization" ma:index="9" nillable="true" ma:displayName="Organization" ma:format="Dropdown" ma:hidden="true" ma:indexed="true" ma:internalName="Organization" ma:readOnly="false">
      <xsd:simpleType>
        <xsd:restriction base="dms:Choice">
          <xsd:enumeration value="Alliance"/>
          <xsd:enumeration value="Nissan"/>
          <xsd:enumeration value="Groupe Renault"/>
        </xsd:restriction>
      </xsd:simpleType>
    </xsd:element>
    <xsd:element name="LastSharedByUser" ma:index="11" nillable="true" ma:displayName="Dernier partage par heure par utilisateu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Dernier partage par heure" ma:description="" ma:internalName="LastSharedByTime" ma:readOnly="true">
      <xsd:simpleType>
        <xsd:restriction base="dms:DateTime"/>
      </xsd:simpleType>
    </xsd:element>
    <xsd:element name="TaxCatchAllLabel" ma:index="25" nillable="true" ma:displayName="Taxonomy Catch All Column1" ma:description="" ma:hidden="true" ma:list="{6f95d91e-b789-4682-96a0-9b03a64e5c07}" ma:internalName="TaxCatchAllLabel" ma:readOnly="true" ma:showField="CatchAllDataLabel" ma:web="bf88de67-f58e-457f-b92b-9cc9802d4f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7" nillable="true" ma:displayName="Taxonomy Catch All Column" ma:description="" ma:hidden="true" ma:list="{6f95d91e-b789-4682-96a0-9b03a64e5c07}" ma:internalName="TaxCatchAll" ma:showField="CatchAllData" ma:web="bf88de67-f58e-457f-b92b-9cc9802d4f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072326-7330-44e7-99b3-bed9ca9497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7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3" ma:displayName="Type de contenu"/>
        <xsd:element ref="dc:title" minOccurs="0" maxOccurs="1" ma:index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1F25DD-0922-4188-A9FE-D2A641A4C43A}">
  <ds:schemaRefs>
    <ds:schemaRef ds:uri="http://schemas.microsoft.com/office/2006/metadata/properties"/>
    <ds:schemaRef ds:uri="http://schemas.microsoft.com/office/infopath/2007/PartnerControls"/>
    <ds:schemaRef ds:uri="44f350f3-283d-443f-a32d-3bc3c81de65c"/>
    <ds:schemaRef ds:uri="http://schemas.microsoft.com/sharepoint/v4"/>
    <ds:schemaRef ds:uri="http://schemas.microsoft.com/sharepoint/v3"/>
    <ds:schemaRef ds:uri="bf88de67-f58e-457f-b92b-9cc9802d4fbd"/>
  </ds:schemaRefs>
</ds:datastoreItem>
</file>

<file path=customXml/itemProps2.xml><?xml version="1.0" encoding="utf-8"?>
<ds:datastoreItem xmlns:ds="http://schemas.openxmlformats.org/officeDocument/2006/customXml" ds:itemID="{F1067CCD-41C7-48DE-8C39-C0BC17A554F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C49223F-0F3F-40BD-8E2D-D083FDF85E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355A9F-E99B-48B6-AA67-F5DBB8039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4f350f3-283d-443f-a32d-3bc3c81de65c"/>
    <ds:schemaRef ds:uri="bf88de67-f58e-457f-b92b-9cc9802d4fbd"/>
    <ds:schemaRef ds:uri="74072326-7330-44e7-99b3-bed9ca94975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R_RENAULT_PRESS_PR_A4_NOUVELR_v21.1</Template>
  <TotalTime>188</TotalTime>
  <Pages>2</Pages>
  <Words>401</Words>
  <Characters>2292</Characters>
  <Application>Microsoft Office Word</Application>
  <DocSecurity>0</DocSecurity>
  <Lines>19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JOLLY</dc:creator>
  <cp:keywords/>
  <dc:description/>
  <cp:lastModifiedBy>HULJAKOVA Terezia (renexter)</cp:lastModifiedBy>
  <cp:revision>119</cp:revision>
  <cp:lastPrinted>2021-03-31T10:26:00Z</cp:lastPrinted>
  <dcterms:created xsi:type="dcterms:W3CDTF">2021-07-06T15:56:00Z</dcterms:created>
  <dcterms:modified xsi:type="dcterms:W3CDTF">2021-07-23T07:45:00Z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0x0101006EBD9B1E7796094C95A6762CB5FC324800DCEDE223258F1547B211546BFD478CA3</vt:lpwstr>
  </property>
  <property fmtid="{D5CDD505-2E9C-101B-9397-08002B2CF9AE}" pid="3" name="Comms Asset Type">
    <vt:lpwstr/>
  </property>
  <property fmtid="{D5CDD505-2E9C-101B-9397-08002B2CF9AE}" pid="4" name="Region">
    <vt:lpwstr>76;#Global|495edddd-acf9-4a87-b92f-374ca5329aaf</vt:lpwstr>
  </property>
  <property fmtid="{D5CDD505-2E9C-101B-9397-08002B2CF9AE}" pid="5" name="Comms_x0020_Activity">
    <vt:lpwstr/>
  </property>
  <property fmtid="{D5CDD505-2E9C-101B-9397-08002B2CF9AE}" pid="6" name="Comms Topics">
    <vt:lpwstr/>
  </property>
  <property fmtid="{D5CDD505-2E9C-101B-9397-08002B2CF9AE}" pid="7" name="Related Materials">
    <vt:lpwstr/>
  </property>
  <property fmtid="{D5CDD505-2E9C-101B-9397-08002B2CF9AE}" pid="8" name="hc39a5bb142f467fbe8ece94a4aadaa6">
    <vt:lpwstr/>
  </property>
  <property fmtid="{D5CDD505-2E9C-101B-9397-08002B2CF9AE}" pid="9" name="Organizations / Regions">
    <vt:lpwstr>551;#Renault|0025e328-5be2-44b2-9bb6-92d1fd9c2444</vt:lpwstr>
  </property>
  <property fmtid="{D5CDD505-2E9C-101B-9397-08002B2CF9AE}" pid="10" name="Event_x002c__x0020_Campaign_x0020_or_x0020_Activity_x0020_Name">
    <vt:lpwstr/>
  </property>
  <property fmtid="{D5CDD505-2E9C-101B-9397-08002B2CF9AE}" pid="11" name="Vehicles">
    <vt:lpwstr>612;#Kangoo|07ba6c7e-b7d7-4a88-87b6-1aaaec8b5a66</vt:lpwstr>
  </property>
  <property fmtid="{D5CDD505-2E9C-101B-9397-08002B2CF9AE}" pid="12" name="cbb9efac28c149ca97ba5f806fbe48b6">
    <vt:lpwstr/>
  </property>
  <property fmtid="{D5CDD505-2E9C-101B-9397-08002B2CF9AE}" pid="13" name="Comms_x0020_Best_x0020_Practice_x0020_Categories">
    <vt:lpwstr/>
  </property>
  <property fmtid="{D5CDD505-2E9C-101B-9397-08002B2CF9AE}" pid="14" name="l86be07eba1b4acb9afbd6642b23ffba">
    <vt:lpwstr/>
  </property>
  <property fmtid="{D5CDD505-2E9C-101B-9397-08002B2CF9AE}" pid="15" name="Event / Campaign">
    <vt:lpwstr/>
  </property>
  <property fmtid="{D5CDD505-2E9C-101B-9397-08002B2CF9AE}" pid="16" name="Comms Best Practice Categories">
    <vt:lpwstr/>
  </property>
  <property fmtid="{D5CDD505-2E9C-101B-9397-08002B2CF9AE}" pid="17" name="Event, Campaign or Activity Name">
    <vt:lpwstr/>
  </property>
  <property fmtid="{D5CDD505-2E9C-101B-9397-08002B2CF9AE}" pid="18" name="Comms Activity">
    <vt:lpwstr/>
  </property>
  <property fmtid="{D5CDD505-2E9C-101B-9397-08002B2CF9AE}" pid="19" name="MSIP_Label_fd1c0902-ed92-4fed-896d-2e7725de02d4_Enabled">
    <vt:lpwstr>true</vt:lpwstr>
  </property>
  <property fmtid="{D5CDD505-2E9C-101B-9397-08002B2CF9AE}" pid="20" name="MSIP_Label_fd1c0902-ed92-4fed-896d-2e7725de02d4_SetDate">
    <vt:lpwstr>2021-07-06T15:55:59Z</vt:lpwstr>
  </property>
  <property fmtid="{D5CDD505-2E9C-101B-9397-08002B2CF9AE}" pid="21" name="MSIP_Label_fd1c0902-ed92-4fed-896d-2e7725de02d4_Method">
    <vt:lpwstr>Standard</vt:lpwstr>
  </property>
  <property fmtid="{D5CDD505-2E9C-101B-9397-08002B2CF9AE}" pid="22" name="MSIP_Label_fd1c0902-ed92-4fed-896d-2e7725de02d4_Name">
    <vt:lpwstr>Anyone (not protected)</vt:lpwstr>
  </property>
  <property fmtid="{D5CDD505-2E9C-101B-9397-08002B2CF9AE}" pid="23" name="MSIP_Label_fd1c0902-ed92-4fed-896d-2e7725de02d4_SiteId">
    <vt:lpwstr>d6b0bbee-7cd9-4d60-bce6-4a67b543e2ae</vt:lpwstr>
  </property>
  <property fmtid="{D5CDD505-2E9C-101B-9397-08002B2CF9AE}" pid="24" name="MSIP_Label_fd1c0902-ed92-4fed-896d-2e7725de02d4_ActionId">
    <vt:lpwstr>fd90c008-293b-4c26-9c7d-7138012252eb</vt:lpwstr>
  </property>
  <property fmtid="{D5CDD505-2E9C-101B-9397-08002B2CF9AE}" pid="25" name="MSIP_Label_fd1c0902-ed92-4fed-896d-2e7725de02d4_ContentBits">
    <vt:lpwstr>2</vt:lpwstr>
  </property>
</Properties>
</file>