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24. 3. 2021</w:t>
      </w:r>
    </w:p>
    <w:p>
      <w:pPr/>
      <w:r>
        <w:rPr>
          <w:sz w:val="44"/>
          <w:szCs w:val="44"/>
        </w:rPr>
        <w:t xml:space="preserve">Renault Trafic Van a Spaceclass 2021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2021-04-07T18:09:00+02:00</dcterms:created>
  <dcterms:modified xsi:type="dcterms:W3CDTF">2021-04-07T18:09:00+02:00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