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2BD9" w14:textId="77777777" w:rsidR="000F2219" w:rsidRPr="00643C46" w:rsidRDefault="00A3142F" w:rsidP="00AE2670">
      <w:pPr>
        <w:jc w:val="both"/>
        <w:rPr>
          <w:b/>
          <w:bCs/>
          <w:color w:val="FFC000"/>
          <w:sz w:val="48"/>
          <w:szCs w:val="48"/>
        </w:rPr>
      </w:pPr>
      <w:r w:rsidRPr="00643C46">
        <w:rPr>
          <w:b/>
          <w:bCs/>
          <w:color w:val="FFC000"/>
          <w:sz w:val="48"/>
          <w:szCs w:val="48"/>
        </w:rPr>
        <w:t>Tlačová správa</w:t>
      </w:r>
    </w:p>
    <w:p w14:paraId="69E0E338" w14:textId="457F0898" w:rsidR="00A3142F" w:rsidRPr="00A3142F" w:rsidRDefault="00A3142F" w:rsidP="00AE2670">
      <w:pPr>
        <w:jc w:val="both"/>
        <w:rPr>
          <w:b/>
          <w:bCs/>
        </w:rPr>
      </w:pPr>
      <w:r w:rsidRPr="00A3142F">
        <w:rPr>
          <w:b/>
          <w:bCs/>
        </w:rPr>
        <w:t xml:space="preserve">12. </w:t>
      </w:r>
      <w:r>
        <w:rPr>
          <w:b/>
          <w:bCs/>
        </w:rPr>
        <w:t>novemb</w:t>
      </w:r>
      <w:r w:rsidR="00643C46">
        <w:rPr>
          <w:b/>
          <w:bCs/>
        </w:rPr>
        <w:t xml:space="preserve">er </w:t>
      </w:r>
      <w:r w:rsidRPr="00A3142F">
        <w:rPr>
          <w:b/>
          <w:bCs/>
        </w:rPr>
        <w:t>2020</w:t>
      </w:r>
    </w:p>
    <w:p w14:paraId="70B6B701" w14:textId="664713AF" w:rsidR="00041D3A" w:rsidRPr="00041D3A" w:rsidRDefault="00A3142F" w:rsidP="00041D3A">
      <w:pPr>
        <w:rPr>
          <w:b/>
          <w:bCs/>
          <w:sz w:val="38"/>
          <w:szCs w:val="38"/>
        </w:rPr>
      </w:pPr>
      <w:r w:rsidRPr="00041D3A">
        <w:rPr>
          <w:b/>
          <w:bCs/>
          <w:sz w:val="38"/>
          <w:szCs w:val="38"/>
        </w:rPr>
        <w:t>RENAULT PRINÁŠA REVOLÚCIU V</w:t>
      </w:r>
      <w:r w:rsidR="00041D3A" w:rsidRPr="00041D3A">
        <w:rPr>
          <w:b/>
          <w:bCs/>
          <w:sz w:val="38"/>
          <w:szCs w:val="38"/>
        </w:rPr>
        <w:t> </w:t>
      </w:r>
      <w:r w:rsidRPr="00041D3A">
        <w:rPr>
          <w:b/>
          <w:bCs/>
          <w:sz w:val="38"/>
          <w:szCs w:val="38"/>
        </w:rPr>
        <w:t>SEGMENTE</w:t>
      </w:r>
      <w:r w:rsidR="00041D3A" w:rsidRPr="00041D3A">
        <w:rPr>
          <w:b/>
          <w:bCs/>
          <w:sz w:val="38"/>
          <w:szCs w:val="38"/>
        </w:rPr>
        <w:t xml:space="preserve"> </w:t>
      </w:r>
      <w:r w:rsidRPr="00041D3A">
        <w:rPr>
          <w:b/>
          <w:bCs/>
          <w:sz w:val="38"/>
          <w:szCs w:val="38"/>
        </w:rPr>
        <w:t xml:space="preserve">DODÁVOK: </w:t>
      </w:r>
    </w:p>
    <w:p w14:paraId="7379CECE" w14:textId="00379E0B" w:rsidR="00A3142F" w:rsidRPr="00041D3A" w:rsidRDefault="00A3142F" w:rsidP="00AE2670">
      <w:pPr>
        <w:jc w:val="center"/>
        <w:rPr>
          <w:b/>
          <w:bCs/>
          <w:sz w:val="38"/>
          <w:szCs w:val="38"/>
        </w:rPr>
      </w:pPr>
      <w:r w:rsidRPr="00041D3A">
        <w:rPr>
          <w:b/>
          <w:bCs/>
          <w:sz w:val="38"/>
          <w:szCs w:val="38"/>
        </w:rPr>
        <w:t>NOVÝ RENAULT KANGOO A NOVÝ RENAULT EXPRESS</w:t>
      </w:r>
    </w:p>
    <w:p w14:paraId="22FFB185" w14:textId="2FFC9C88" w:rsidR="00A3142F" w:rsidRPr="00A3142F" w:rsidRDefault="00A3142F" w:rsidP="00AE2670">
      <w:pPr>
        <w:pStyle w:val="Odsekzoznamu"/>
        <w:numPr>
          <w:ilvl w:val="0"/>
          <w:numId w:val="2"/>
        </w:numPr>
        <w:jc w:val="both"/>
        <w:rPr>
          <w:b/>
          <w:bCs/>
        </w:rPr>
      </w:pPr>
      <w:r w:rsidRPr="00A3142F">
        <w:rPr>
          <w:b/>
          <w:bCs/>
        </w:rPr>
        <w:t xml:space="preserve">Nový Renault KANGOO VAN má </w:t>
      </w:r>
      <w:r w:rsidR="006834D0">
        <w:rPr>
          <w:b/>
          <w:bCs/>
        </w:rPr>
        <w:t>rozsiahlu</w:t>
      </w:r>
      <w:r w:rsidRPr="00A3142F">
        <w:rPr>
          <w:b/>
          <w:bCs/>
        </w:rPr>
        <w:t xml:space="preserve"> výbavu a predstavuje zásadnú inováciu v podobe unikátneho usporiadania </w:t>
      </w:r>
      <w:proofErr w:type="spellStart"/>
      <w:r w:rsidRPr="00CC1B64">
        <w:rPr>
          <w:b/>
          <w:bCs/>
          <w:i/>
          <w:iCs/>
        </w:rPr>
        <w:t>Easy</w:t>
      </w:r>
      <w:proofErr w:type="spellEnd"/>
      <w:r w:rsidRPr="00CC1B64">
        <w:rPr>
          <w:b/>
          <w:bCs/>
          <w:i/>
          <w:iCs/>
        </w:rPr>
        <w:t xml:space="preserve"> </w:t>
      </w:r>
      <w:proofErr w:type="spellStart"/>
      <w:r w:rsidRPr="00CC1B64">
        <w:rPr>
          <w:b/>
          <w:bCs/>
          <w:i/>
          <w:iCs/>
        </w:rPr>
        <w:t>Side</w:t>
      </w:r>
      <w:proofErr w:type="spellEnd"/>
      <w:r w:rsidRPr="00CC1B64">
        <w:rPr>
          <w:b/>
          <w:bCs/>
          <w:i/>
          <w:iCs/>
        </w:rPr>
        <w:t xml:space="preserve"> Access</w:t>
      </w:r>
      <w:r w:rsidR="00AE52CB">
        <w:rPr>
          <w:b/>
          <w:bCs/>
          <w:i/>
          <w:iCs/>
        </w:rPr>
        <w:t>.</w:t>
      </w:r>
    </w:p>
    <w:p w14:paraId="4649F862" w14:textId="1FDB0286" w:rsidR="00A3142F" w:rsidRPr="00A3142F" w:rsidRDefault="00A3142F" w:rsidP="00AE2670">
      <w:pPr>
        <w:pStyle w:val="Odsekzoznamu"/>
        <w:numPr>
          <w:ilvl w:val="0"/>
          <w:numId w:val="2"/>
        </w:numPr>
        <w:jc w:val="both"/>
        <w:rPr>
          <w:b/>
          <w:bCs/>
        </w:rPr>
      </w:pPr>
      <w:r w:rsidRPr="00A3142F">
        <w:rPr>
          <w:b/>
          <w:bCs/>
        </w:rPr>
        <w:t xml:space="preserve">Nový Renault KANGOO </w:t>
      </w:r>
      <w:r w:rsidR="00BC4C72">
        <w:rPr>
          <w:b/>
          <w:bCs/>
        </w:rPr>
        <w:t>so</w:t>
      </w:r>
      <w:r w:rsidRPr="00A3142F">
        <w:rPr>
          <w:b/>
          <w:bCs/>
        </w:rPr>
        <w:t xml:space="preserve"> svojim elegantným dizajnom a vyšším komfortom </w:t>
      </w:r>
      <w:r w:rsidR="00BC4C72">
        <w:rPr>
          <w:b/>
          <w:bCs/>
        </w:rPr>
        <w:t xml:space="preserve">zodpovedá </w:t>
      </w:r>
      <w:r w:rsidRPr="00A3142F">
        <w:rPr>
          <w:b/>
          <w:bCs/>
        </w:rPr>
        <w:t>potrebám, ktoré majú aktívn</w:t>
      </w:r>
      <w:r w:rsidR="00AE52CB">
        <w:rPr>
          <w:b/>
          <w:bCs/>
        </w:rPr>
        <w:t xml:space="preserve">e </w:t>
      </w:r>
      <w:r w:rsidRPr="00A3142F">
        <w:rPr>
          <w:b/>
          <w:bCs/>
        </w:rPr>
        <w:t>rodiny.</w:t>
      </w:r>
    </w:p>
    <w:p w14:paraId="1ECAA2DE" w14:textId="1308497A" w:rsidR="00A3142F" w:rsidRPr="00A3142F" w:rsidRDefault="00A3142F" w:rsidP="00AE2670">
      <w:pPr>
        <w:pStyle w:val="Odsekzoznamu"/>
        <w:numPr>
          <w:ilvl w:val="0"/>
          <w:numId w:val="2"/>
        </w:numPr>
        <w:jc w:val="both"/>
        <w:rPr>
          <w:b/>
          <w:bCs/>
        </w:rPr>
      </w:pPr>
      <w:r w:rsidRPr="00A3142F">
        <w:rPr>
          <w:b/>
          <w:bCs/>
        </w:rPr>
        <w:t>Nový Renault KANGOO VAN a Nový Renault KANGOO budú k</w:t>
      </w:r>
      <w:r w:rsidR="00AE52CB">
        <w:rPr>
          <w:b/>
          <w:bCs/>
        </w:rPr>
        <w:t> </w:t>
      </w:r>
      <w:r w:rsidRPr="00A3142F">
        <w:rPr>
          <w:b/>
          <w:bCs/>
        </w:rPr>
        <w:t>dispozícii</w:t>
      </w:r>
      <w:r w:rsidR="00AE52CB">
        <w:rPr>
          <w:b/>
          <w:bCs/>
        </w:rPr>
        <w:t xml:space="preserve"> </w:t>
      </w:r>
      <w:r w:rsidR="00F11E46">
        <w:rPr>
          <w:b/>
          <w:bCs/>
        </w:rPr>
        <w:t xml:space="preserve">aj </w:t>
      </w:r>
      <w:r w:rsidRPr="00A3142F">
        <w:rPr>
          <w:b/>
          <w:bCs/>
        </w:rPr>
        <w:t>s elektrickým pohonom</w:t>
      </w:r>
      <w:r w:rsidR="00F11E46">
        <w:rPr>
          <w:b/>
          <w:bCs/>
        </w:rPr>
        <w:t>.</w:t>
      </w:r>
    </w:p>
    <w:p w14:paraId="5ED6DB44" w14:textId="57AD1699" w:rsidR="00A3142F" w:rsidRPr="00A3142F" w:rsidRDefault="00A3142F" w:rsidP="00AE2670">
      <w:pPr>
        <w:pStyle w:val="Odsekzoznamu"/>
        <w:numPr>
          <w:ilvl w:val="0"/>
          <w:numId w:val="2"/>
        </w:numPr>
        <w:jc w:val="both"/>
        <w:rPr>
          <w:b/>
          <w:bCs/>
        </w:rPr>
      </w:pPr>
      <w:r w:rsidRPr="00A3142F">
        <w:rPr>
          <w:b/>
          <w:bCs/>
        </w:rPr>
        <w:t>Nový Renault EXPRES</w:t>
      </w:r>
      <w:r w:rsidR="00F11E46">
        <w:rPr>
          <w:b/>
          <w:bCs/>
        </w:rPr>
        <w:t>S</w:t>
      </w:r>
      <w:r w:rsidRPr="00A3142F">
        <w:rPr>
          <w:b/>
          <w:bCs/>
        </w:rPr>
        <w:t xml:space="preserve"> VAN uspokojí potreby zákazníkov, ktor</w:t>
      </w:r>
      <w:r w:rsidR="00763B08">
        <w:rPr>
          <w:b/>
          <w:bCs/>
        </w:rPr>
        <w:t>í</w:t>
      </w:r>
      <w:r w:rsidRPr="00A3142F">
        <w:rPr>
          <w:b/>
          <w:bCs/>
        </w:rPr>
        <w:t xml:space="preserve"> hľadajú najlepší pomer cena/výkon a ponúka najvyšší objem úložných priestorov vo svojej kategórii.</w:t>
      </w:r>
    </w:p>
    <w:p w14:paraId="73A69784" w14:textId="77777777" w:rsidR="00A3142F" w:rsidRDefault="00A3142F" w:rsidP="00AE2670">
      <w:pPr>
        <w:pStyle w:val="Odsekzoznamu"/>
        <w:numPr>
          <w:ilvl w:val="0"/>
          <w:numId w:val="2"/>
        </w:numPr>
        <w:jc w:val="both"/>
        <w:rPr>
          <w:b/>
          <w:bCs/>
        </w:rPr>
      </w:pPr>
      <w:r w:rsidRPr="00A3142F">
        <w:rPr>
          <w:b/>
          <w:bCs/>
        </w:rPr>
        <w:t xml:space="preserve">Nový Renault EXPRESS v osobnom prevedení je určený pre mimoeurópske trhy, stavia na </w:t>
      </w:r>
      <w:proofErr w:type="spellStart"/>
      <w:r w:rsidRPr="00A3142F">
        <w:rPr>
          <w:b/>
          <w:bCs/>
        </w:rPr>
        <w:t>viacúčelovosť</w:t>
      </w:r>
      <w:proofErr w:type="spellEnd"/>
      <w:r w:rsidRPr="00A3142F">
        <w:rPr>
          <w:b/>
          <w:bCs/>
        </w:rPr>
        <w:t xml:space="preserve"> s piatimi plnohodnotnými miestami a veľkým objemom batožinového priestoru.</w:t>
      </w:r>
    </w:p>
    <w:p w14:paraId="590F9EA9" w14:textId="635B12AB" w:rsidR="00A3142F" w:rsidRPr="0043790F" w:rsidRDefault="00A3142F" w:rsidP="00AE2670">
      <w:pPr>
        <w:jc w:val="both"/>
      </w:pPr>
      <w:r w:rsidRPr="0043790F">
        <w:t xml:space="preserve">Renault predstavuje modely Nové KANGOO a Nový EXPRESS, oba v osobnej aj úžitkovej verzii, aby vyhovovali širokej škále potrieb zákazníkov. </w:t>
      </w:r>
      <w:r w:rsidR="00A31013">
        <w:t>Tieto vozidlá sa vzájomne doplňujú a</w:t>
      </w:r>
      <w:r w:rsidR="00F960A1">
        <w:t> vstúpia na trh už na jar 2021.</w:t>
      </w:r>
    </w:p>
    <w:p w14:paraId="47468F0A" w14:textId="1F389096" w:rsidR="00A3142F" w:rsidRPr="0043790F" w:rsidRDefault="00A3142F" w:rsidP="00AE2670">
      <w:pPr>
        <w:jc w:val="both"/>
        <w:rPr>
          <w:i/>
          <w:iCs/>
        </w:rPr>
      </w:pPr>
      <w:r w:rsidRPr="0043790F">
        <w:rPr>
          <w:i/>
          <w:iCs/>
        </w:rPr>
        <w:t xml:space="preserve">„Renault svojimi modelmi Nové KANGOO a Nový EXPRESS opäť </w:t>
      </w:r>
      <w:r w:rsidR="00F960A1">
        <w:rPr>
          <w:i/>
          <w:iCs/>
        </w:rPr>
        <w:t>spôsobí</w:t>
      </w:r>
      <w:r w:rsidRPr="0043790F">
        <w:rPr>
          <w:i/>
          <w:iCs/>
        </w:rPr>
        <w:t xml:space="preserve"> revolúciu v segmente malých dodávkových vozidiel a osobných dodávok. Tieto nové modely dokážu odpovedať na rôznorodosť potrieb podnikateľov aj súkromníkov. KANGOO je ikonické vozidlo</w:t>
      </w:r>
      <w:r w:rsidR="00A71DF2">
        <w:rPr>
          <w:i/>
          <w:iCs/>
        </w:rPr>
        <w:t xml:space="preserve">, ktoré predalo od roku 1997 viac než </w:t>
      </w:r>
      <w:r w:rsidRPr="0043790F">
        <w:rPr>
          <w:i/>
          <w:iCs/>
        </w:rPr>
        <w:t xml:space="preserve">4 </w:t>
      </w:r>
      <w:r w:rsidR="00A71DF2">
        <w:rPr>
          <w:i/>
          <w:iCs/>
        </w:rPr>
        <w:t>mil</w:t>
      </w:r>
      <w:r w:rsidR="0041229A">
        <w:rPr>
          <w:i/>
          <w:iCs/>
        </w:rPr>
        <w:t>. kusov</w:t>
      </w:r>
      <w:r w:rsidRPr="0043790F">
        <w:rPr>
          <w:i/>
          <w:iCs/>
        </w:rPr>
        <w:t xml:space="preserve">. </w:t>
      </w:r>
      <w:r w:rsidR="0043790F" w:rsidRPr="0043790F">
        <w:rPr>
          <w:i/>
          <w:iCs/>
        </w:rPr>
        <w:t xml:space="preserve">Renault s vozidlom Nové KANGOO Van prekvapuje inováciou </w:t>
      </w:r>
      <w:proofErr w:type="spellStart"/>
      <w:r w:rsidR="0043790F" w:rsidRPr="0043790F">
        <w:rPr>
          <w:i/>
          <w:iCs/>
        </w:rPr>
        <w:t>Easy</w:t>
      </w:r>
      <w:proofErr w:type="spellEnd"/>
      <w:r w:rsidR="0043790F" w:rsidRPr="0043790F">
        <w:rPr>
          <w:i/>
          <w:iCs/>
        </w:rPr>
        <w:t xml:space="preserve"> </w:t>
      </w:r>
      <w:proofErr w:type="spellStart"/>
      <w:r w:rsidR="0043790F" w:rsidRPr="0043790F">
        <w:rPr>
          <w:i/>
          <w:iCs/>
        </w:rPr>
        <w:t>Side</w:t>
      </w:r>
      <w:proofErr w:type="spellEnd"/>
      <w:r w:rsidR="0043790F" w:rsidRPr="0043790F">
        <w:rPr>
          <w:i/>
          <w:iCs/>
        </w:rPr>
        <w:t xml:space="preserve"> Access </w:t>
      </w:r>
      <w:r w:rsidR="00AE2670">
        <w:rPr>
          <w:i/>
          <w:iCs/>
        </w:rPr>
        <w:t xml:space="preserve">a </w:t>
      </w:r>
      <w:r w:rsidR="0043790F" w:rsidRPr="0043790F">
        <w:rPr>
          <w:i/>
          <w:iCs/>
        </w:rPr>
        <w:t>uľahčuje bočné nakladanie. Oba modely Nové KANGOO Van a KANGOO bud</w:t>
      </w:r>
      <w:r w:rsidR="004E1357">
        <w:rPr>
          <w:i/>
          <w:iCs/>
        </w:rPr>
        <w:t xml:space="preserve">ú </w:t>
      </w:r>
      <w:r w:rsidR="0043790F" w:rsidRPr="0043790F">
        <w:rPr>
          <w:i/>
          <w:iCs/>
        </w:rPr>
        <w:t>aj v elektrickej verzii ako odpoveď na výzvy mestskej mobility.“</w:t>
      </w:r>
    </w:p>
    <w:p w14:paraId="78EA3DB5" w14:textId="77777777" w:rsidR="0043790F" w:rsidRDefault="0043790F" w:rsidP="00AE2670">
      <w:pPr>
        <w:jc w:val="right"/>
      </w:pPr>
      <w:proofErr w:type="spellStart"/>
      <w:r w:rsidRPr="0043790F">
        <w:t>Mark</w:t>
      </w:r>
      <w:proofErr w:type="spellEnd"/>
      <w:r w:rsidRPr="0043790F">
        <w:t xml:space="preserve"> </w:t>
      </w:r>
      <w:proofErr w:type="spellStart"/>
      <w:r w:rsidRPr="0043790F">
        <w:t>Sutcliffe</w:t>
      </w:r>
      <w:proofErr w:type="spellEnd"/>
      <w:r w:rsidRPr="0043790F">
        <w:t xml:space="preserve">, SVP, Alliance LCV Business </w:t>
      </w:r>
      <w:proofErr w:type="spellStart"/>
      <w:r w:rsidRPr="0043790F">
        <w:t>Unit</w:t>
      </w:r>
      <w:proofErr w:type="spellEnd"/>
    </w:p>
    <w:p w14:paraId="4D4E491B" w14:textId="6BC77B34" w:rsidR="0043790F" w:rsidRDefault="0043790F" w:rsidP="00AE2670">
      <w:pPr>
        <w:jc w:val="both"/>
      </w:pPr>
      <w:r>
        <w:t>Nové KANGOO VAN, inovatívna dodávka v atletickom a dynamickom štýle chce osloviť hlavne veľké spoločnosti, obchodníkov</w:t>
      </w:r>
      <w:r w:rsidR="00A3500B">
        <w:t xml:space="preserve"> a remeselníkov</w:t>
      </w:r>
      <w:r>
        <w:t xml:space="preserve">, ktorí hľadajú vozidlá na mieru a sú vybavené najnovšími technológiami. </w:t>
      </w:r>
    </w:p>
    <w:p w14:paraId="4F57707E" w14:textId="77777777" w:rsidR="0043790F" w:rsidRDefault="0043790F" w:rsidP="00AE2670">
      <w:pPr>
        <w:jc w:val="both"/>
      </w:pPr>
      <w:r>
        <w:t xml:space="preserve">Nové KANGOO Van so zásadnými inováciami </w:t>
      </w:r>
      <w:proofErr w:type="spellStart"/>
      <w:r w:rsidRPr="00AA08F0">
        <w:rPr>
          <w:i/>
          <w:iCs/>
        </w:rPr>
        <w:t>Easy</w:t>
      </w:r>
      <w:proofErr w:type="spellEnd"/>
      <w:r w:rsidRPr="00AA08F0">
        <w:rPr>
          <w:i/>
          <w:iCs/>
        </w:rPr>
        <w:t xml:space="preserve"> </w:t>
      </w:r>
      <w:proofErr w:type="spellStart"/>
      <w:r w:rsidRPr="00AA08F0">
        <w:rPr>
          <w:i/>
          <w:iCs/>
        </w:rPr>
        <w:t>Side</w:t>
      </w:r>
      <w:proofErr w:type="spellEnd"/>
      <w:r w:rsidRPr="00AA08F0">
        <w:rPr>
          <w:i/>
          <w:iCs/>
        </w:rPr>
        <w:t xml:space="preserve"> Access</w:t>
      </w:r>
      <w:r>
        <w:t xml:space="preserve"> a </w:t>
      </w:r>
      <w:proofErr w:type="spellStart"/>
      <w:r w:rsidRPr="00AA08F0">
        <w:rPr>
          <w:i/>
          <w:iCs/>
        </w:rPr>
        <w:t>Easy</w:t>
      </w:r>
      <w:proofErr w:type="spellEnd"/>
      <w:r w:rsidRPr="00AA08F0">
        <w:rPr>
          <w:i/>
          <w:iCs/>
        </w:rPr>
        <w:t xml:space="preserve"> </w:t>
      </w:r>
      <w:proofErr w:type="spellStart"/>
      <w:r w:rsidRPr="00AA08F0">
        <w:rPr>
          <w:i/>
          <w:iCs/>
        </w:rPr>
        <w:t>Inside</w:t>
      </w:r>
      <w:proofErr w:type="spellEnd"/>
      <w:r w:rsidRPr="00AA08F0">
        <w:rPr>
          <w:i/>
          <w:iCs/>
        </w:rPr>
        <w:t xml:space="preserve"> </w:t>
      </w:r>
      <w:proofErr w:type="spellStart"/>
      <w:r w:rsidRPr="00AA08F0">
        <w:rPr>
          <w:i/>
          <w:iCs/>
        </w:rPr>
        <w:t>Gallery</w:t>
      </w:r>
      <w:proofErr w:type="spellEnd"/>
      <w:r>
        <w:t xml:space="preserve"> prináša skutočnú revolúciu v nakladaní tovaru a v prístupe do vozidla.</w:t>
      </w:r>
    </w:p>
    <w:p w14:paraId="688369E3" w14:textId="272CA883" w:rsidR="0043790F" w:rsidRDefault="0043790F" w:rsidP="00AE2670">
      <w:pPr>
        <w:pStyle w:val="Odsekzoznamu"/>
        <w:numPr>
          <w:ilvl w:val="0"/>
          <w:numId w:val="3"/>
        </w:numPr>
        <w:jc w:val="both"/>
      </w:pPr>
      <w:proofErr w:type="spellStart"/>
      <w:r w:rsidRPr="00AA08F0">
        <w:rPr>
          <w:b/>
          <w:bCs/>
        </w:rPr>
        <w:t>Easy</w:t>
      </w:r>
      <w:proofErr w:type="spellEnd"/>
      <w:r w:rsidRPr="00AA08F0">
        <w:rPr>
          <w:b/>
          <w:bCs/>
        </w:rPr>
        <w:t xml:space="preserve"> </w:t>
      </w:r>
      <w:proofErr w:type="spellStart"/>
      <w:r w:rsidRPr="00AA08F0">
        <w:rPr>
          <w:b/>
          <w:bCs/>
        </w:rPr>
        <w:t>Side</w:t>
      </w:r>
      <w:proofErr w:type="spellEnd"/>
      <w:r w:rsidRPr="00AA08F0">
        <w:rPr>
          <w:b/>
          <w:bCs/>
        </w:rPr>
        <w:t xml:space="preserve"> Access:</w:t>
      </w:r>
      <w:r>
        <w:t xml:space="preserve"> táto inovácia, obzvlášť praktická v mestskom prostredí, umožňuje zákazníkovi ľahší prístup k tovaru nech zaparkuje </w:t>
      </w:r>
      <w:r w:rsidR="00D808A1">
        <w:t>kdekoľvek</w:t>
      </w:r>
      <w:r>
        <w:t>. Nové KANGOO Van tým, že zrušilo bočný B stĺpik ponúka najširší bočný prístup na trhu</w:t>
      </w:r>
      <w:r w:rsidR="00D808A1">
        <w:t xml:space="preserve"> - </w:t>
      </w:r>
      <w:r>
        <w:t>1 426 mm</w:t>
      </w:r>
      <w:r w:rsidR="004669D0">
        <w:t xml:space="preserve"> (</w:t>
      </w:r>
      <w:r>
        <w:t>dva krát väčší než predchádzajúca verzia).</w:t>
      </w:r>
    </w:p>
    <w:p w14:paraId="14821AAF" w14:textId="1858DB3A" w:rsidR="0043790F" w:rsidRDefault="0043790F" w:rsidP="00AE2670">
      <w:pPr>
        <w:pStyle w:val="Odsekzoznamu"/>
        <w:numPr>
          <w:ilvl w:val="0"/>
          <w:numId w:val="3"/>
        </w:numPr>
        <w:jc w:val="both"/>
      </w:pPr>
      <w:proofErr w:type="spellStart"/>
      <w:r w:rsidRPr="004669D0">
        <w:rPr>
          <w:b/>
          <w:bCs/>
        </w:rPr>
        <w:t>Easy</w:t>
      </w:r>
      <w:proofErr w:type="spellEnd"/>
      <w:r w:rsidRPr="004669D0">
        <w:rPr>
          <w:b/>
          <w:bCs/>
        </w:rPr>
        <w:t xml:space="preserve"> </w:t>
      </w:r>
      <w:proofErr w:type="spellStart"/>
      <w:r w:rsidRPr="004669D0">
        <w:rPr>
          <w:b/>
          <w:bCs/>
        </w:rPr>
        <w:t>Inside</w:t>
      </w:r>
      <w:proofErr w:type="spellEnd"/>
      <w:r w:rsidRPr="004669D0">
        <w:rPr>
          <w:b/>
          <w:bCs/>
        </w:rPr>
        <w:t xml:space="preserve"> </w:t>
      </w:r>
      <w:proofErr w:type="spellStart"/>
      <w:r w:rsidRPr="004669D0">
        <w:rPr>
          <w:b/>
          <w:bCs/>
        </w:rPr>
        <w:t>Gallery</w:t>
      </w:r>
      <w:proofErr w:type="spellEnd"/>
      <w:r w:rsidRPr="004669D0">
        <w:rPr>
          <w:b/>
          <w:bCs/>
        </w:rPr>
        <w:t>:</w:t>
      </w:r>
      <w:r>
        <w:t xml:space="preserve"> ďalšie inovácie, vnútorný úložný systém</w:t>
      </w:r>
      <w:r w:rsidR="00B360F2">
        <w:t>, ktorý</w:t>
      </w:r>
      <w:r>
        <w:t xml:space="preserve"> umožňuje prevoz dlhých a objemných predmetov na streche vozidla, čím uvoľňuje priestor na podlahe.</w:t>
      </w:r>
    </w:p>
    <w:p w14:paraId="5E4670A8" w14:textId="1FABA9D7" w:rsidR="0043790F" w:rsidRDefault="0043790F" w:rsidP="00AE2670">
      <w:pPr>
        <w:jc w:val="both"/>
      </w:pPr>
      <w:r>
        <w:t xml:space="preserve">Nové KANGOO Van sa presadzuje sebavedomým </w:t>
      </w:r>
      <w:r w:rsidR="00B360F2">
        <w:t>vonkajším</w:t>
      </w:r>
      <w:r>
        <w:t xml:space="preserve"> dizajnom. P</w:t>
      </w:r>
      <w:r w:rsidR="00F353A9">
        <w:t xml:space="preserve">redok </w:t>
      </w:r>
      <w:r w:rsidR="00552473">
        <w:t xml:space="preserve">vozidla </w:t>
      </w:r>
      <w:r w:rsidR="00F353A9">
        <w:t xml:space="preserve">bol navrhnutý ako úplne nový, </w:t>
      </w:r>
      <w:r w:rsidR="001251F4">
        <w:t xml:space="preserve">má </w:t>
      </w:r>
      <w:r w:rsidR="00F353A9">
        <w:t>chrómovan</w:t>
      </w:r>
      <w:r w:rsidR="001251F4">
        <w:t>ú</w:t>
      </w:r>
      <w:r w:rsidR="00F353A9">
        <w:t xml:space="preserve"> lištu</w:t>
      </w:r>
      <w:r w:rsidR="001251F4">
        <w:t>, ktorá je</w:t>
      </w:r>
      <w:r w:rsidR="00F353A9">
        <w:t xml:space="preserve"> medzi mriežkou chladiča a predným nárazníkom. Nové KANGOO Van s výrazne tvarovanými bokmi a blatníkmi pôsobí honosnejšie vďaka starostlivému </w:t>
      </w:r>
      <w:r w:rsidR="00F353A9">
        <w:lastRenderedPageBreak/>
        <w:t xml:space="preserve">spracovaniu všetkých častí a chrómovaným prvkom. Jeho celkom nový interiér ponúka horizontálnu palubnú dosku </w:t>
      </w:r>
      <w:r w:rsidR="00A479C3">
        <w:t>s množstvom</w:t>
      </w:r>
      <w:r w:rsidR="00F353A9">
        <w:t xml:space="preserve"> úložný</w:t>
      </w:r>
      <w:r w:rsidR="00A479C3">
        <w:t>ch</w:t>
      </w:r>
      <w:r w:rsidR="00F353A9">
        <w:t xml:space="preserve"> priestor</w:t>
      </w:r>
      <w:r w:rsidR="00A479C3">
        <w:t>ov</w:t>
      </w:r>
      <w:r w:rsidR="00F353A9">
        <w:t xml:space="preserve">. </w:t>
      </w:r>
      <w:r w:rsidR="00A479C3">
        <w:t>Nové</w:t>
      </w:r>
      <w:r w:rsidR="00F353A9">
        <w:t xml:space="preserve"> </w:t>
      </w:r>
      <w:r w:rsidR="00A479C3">
        <w:t>sedadlá</w:t>
      </w:r>
      <w:r w:rsidR="00F353A9">
        <w:t xml:space="preserve"> sú komfortnejšie a </w:t>
      </w:r>
      <w:r w:rsidR="00A479C3">
        <w:t>odolnejšie</w:t>
      </w:r>
      <w:r w:rsidR="00F353A9">
        <w:t xml:space="preserve"> aj pri intenzívnom využívaní. </w:t>
      </w:r>
    </w:p>
    <w:p w14:paraId="4F5CC901" w14:textId="1016AB2D" w:rsidR="00F353A9" w:rsidRDefault="00F353A9" w:rsidP="00AE2670">
      <w:pPr>
        <w:jc w:val="both"/>
      </w:pPr>
      <w:r>
        <w:t xml:space="preserve">Nové KANGOO Van ponúka bezkonkurenčnú rozmanitosť karosérií a pohonov. Bude k dispozícii v dvoch dĺžkach, s manuálnou a automatickou prevodovkou, vo </w:t>
      </w:r>
      <w:r w:rsidR="00CE51AE">
        <w:t>verziách</w:t>
      </w:r>
      <w:r>
        <w:t xml:space="preserve"> </w:t>
      </w:r>
      <w:proofErr w:type="spellStart"/>
      <w:r w:rsidR="00CE51AE">
        <w:t>diesel</w:t>
      </w:r>
      <w:proofErr w:type="spellEnd"/>
      <w:r>
        <w:t>, benzín</w:t>
      </w:r>
      <w:r w:rsidR="0089378E">
        <w:t>,</w:t>
      </w:r>
      <w:r>
        <w:t xml:space="preserve"> a tiež 100 % </w:t>
      </w:r>
      <w:r w:rsidR="0089378E">
        <w:t>elektrické</w:t>
      </w:r>
      <w:r>
        <w:t>. Jeho užitočný objem je 3,3 až 3,9 m</w:t>
      </w:r>
      <w:r w:rsidRPr="002B348C">
        <w:rPr>
          <w:vertAlign w:val="superscript"/>
        </w:rPr>
        <w:t>3</w:t>
      </w:r>
      <w:r>
        <w:t xml:space="preserve"> v štandardnej verzii a 4,2 až 4,9 m</w:t>
      </w:r>
      <w:r w:rsidRPr="002B348C">
        <w:rPr>
          <w:vertAlign w:val="superscript"/>
        </w:rPr>
        <w:t xml:space="preserve">3 </w:t>
      </w:r>
      <w:r>
        <w:t>v predĺženej verzii.</w:t>
      </w:r>
    </w:p>
    <w:p w14:paraId="3597FB63" w14:textId="77777777" w:rsidR="00F353A9" w:rsidRPr="002B348C" w:rsidRDefault="00F353A9" w:rsidP="00AE2670">
      <w:pPr>
        <w:jc w:val="both"/>
        <w:rPr>
          <w:b/>
          <w:bCs/>
          <w:sz w:val="24"/>
          <w:szCs w:val="24"/>
        </w:rPr>
      </w:pPr>
      <w:r w:rsidRPr="002B348C">
        <w:rPr>
          <w:b/>
          <w:bCs/>
          <w:sz w:val="24"/>
          <w:szCs w:val="24"/>
        </w:rPr>
        <w:t xml:space="preserve">Nové KANGOO, elegantné a priestranné </w:t>
      </w:r>
    </w:p>
    <w:p w14:paraId="2293DE82" w14:textId="4879F8B4" w:rsidR="00F353A9" w:rsidRDefault="00F353A9" w:rsidP="00AE2670">
      <w:pPr>
        <w:jc w:val="both"/>
      </w:pPr>
      <w:r>
        <w:t xml:space="preserve">Päťmiestne vozidlo dokonale </w:t>
      </w:r>
      <w:r w:rsidR="00246BC7">
        <w:t>z</w:t>
      </w:r>
      <w:r>
        <w:t>odpovedá potrebám aktívnych rodín</w:t>
      </w:r>
      <w:r w:rsidR="00246BC7">
        <w:t xml:space="preserve">. Má </w:t>
      </w:r>
      <w:r>
        <w:t>nový dizajn, väčší komfort a rozsiahlejš</w:t>
      </w:r>
      <w:r w:rsidR="00246BC7">
        <w:t>i</w:t>
      </w:r>
      <w:r>
        <w:t xml:space="preserve">u výbavu s novými asistentmi riadenia. Zachováva si </w:t>
      </w:r>
      <w:r w:rsidR="005B6F44">
        <w:t>však</w:t>
      </w:r>
      <w:r>
        <w:t xml:space="preserve"> </w:t>
      </w:r>
      <w:r w:rsidR="005B6F44">
        <w:t>dômyselnú</w:t>
      </w:r>
      <w:r>
        <w:t xml:space="preserve"> variabilitu, ktorá je </w:t>
      </w:r>
      <w:r w:rsidR="005B6F44">
        <w:t>veľmi</w:t>
      </w:r>
      <w:r>
        <w:t xml:space="preserve"> obľúbená u zákazníkov z radov profesionálo</w:t>
      </w:r>
      <w:r w:rsidR="005B6F44">
        <w:t>v.</w:t>
      </w:r>
    </w:p>
    <w:p w14:paraId="1DCBD707" w14:textId="5D897BAE" w:rsidR="00F353A9" w:rsidRDefault="00F353A9" w:rsidP="00AE2670">
      <w:pPr>
        <w:jc w:val="both"/>
      </w:pPr>
      <w:r>
        <w:t>Nové KANGOO Van a Nové KANGOO sa budú vyrábať vo Francúzsku v továrni Renault v </w:t>
      </w:r>
      <w:proofErr w:type="spellStart"/>
      <w:r>
        <w:t>Maubeuge</w:t>
      </w:r>
      <w:proofErr w:type="spellEnd"/>
      <w:r>
        <w:t xml:space="preserve">. </w:t>
      </w:r>
    </w:p>
    <w:p w14:paraId="3004EB0E" w14:textId="15470FF9" w:rsidR="00F353A9" w:rsidRPr="002A314A" w:rsidRDefault="00F353A9" w:rsidP="00AE2670">
      <w:pPr>
        <w:jc w:val="both"/>
        <w:rPr>
          <w:b/>
          <w:bCs/>
        </w:rPr>
      </w:pPr>
      <w:r w:rsidRPr="002A314A">
        <w:rPr>
          <w:b/>
          <w:bCs/>
        </w:rPr>
        <w:t>Nový EXPRESS Van</w:t>
      </w:r>
      <w:r w:rsidR="00183768" w:rsidRPr="002A314A">
        <w:rPr>
          <w:b/>
          <w:bCs/>
        </w:rPr>
        <w:t>, praktický a schopný</w:t>
      </w:r>
    </w:p>
    <w:p w14:paraId="47BA44D0" w14:textId="684CC0FA" w:rsidR="00F353A9" w:rsidRDefault="00183768" w:rsidP="00AE2670">
      <w:pPr>
        <w:jc w:val="both"/>
      </w:pPr>
      <w:r>
        <w:t>Dodávka sa</w:t>
      </w:r>
      <w:r w:rsidR="00F353A9">
        <w:t xml:space="preserve"> zameriava zvlášť na malých podnikateľov a menšie spoločnosti, ktoré </w:t>
      </w:r>
      <w:r>
        <w:t>hľadajú</w:t>
      </w:r>
      <w:r w:rsidR="00F353A9">
        <w:t xml:space="preserve"> najlepší pomer cena/výkon a </w:t>
      </w:r>
      <w:r w:rsidR="00411575">
        <w:t>z</w:t>
      </w:r>
      <w:r w:rsidR="00F353A9">
        <w:t>odpovedá ich hlavným potrebám.</w:t>
      </w:r>
    </w:p>
    <w:p w14:paraId="4FEEB967" w14:textId="436D81FB" w:rsidR="00F353A9" w:rsidRDefault="00F353A9" w:rsidP="00AE2670">
      <w:pPr>
        <w:jc w:val="both"/>
      </w:pPr>
      <w:r>
        <w:t xml:space="preserve">Nový EXPRESS Van stavia na obdiv štylistické zásady Skupiny Renault, vyžaruje z neho robustnosť a modernosť. </w:t>
      </w:r>
      <w:r w:rsidR="00F91AC2">
        <w:t>Má</w:t>
      </w:r>
      <w:r>
        <w:t xml:space="preserve"> vylepšen</w:t>
      </w:r>
      <w:r w:rsidR="00F91AC2">
        <w:t>é</w:t>
      </w:r>
      <w:r>
        <w:t xml:space="preserve"> sedadl</w:t>
      </w:r>
      <w:r w:rsidR="00F91AC2">
        <w:t xml:space="preserve">á a </w:t>
      </w:r>
      <w:r>
        <w:t xml:space="preserve">interiér s dôrazom na kvalitu a komfort. Zvláštnu pozornosť </w:t>
      </w:r>
      <w:r w:rsidR="009E3022">
        <w:t>treba venovať</w:t>
      </w:r>
      <w:r>
        <w:t xml:space="preserve"> úložným priestorom a ergonómii. </w:t>
      </w:r>
      <w:r w:rsidR="009E3022">
        <w:t>Tie p</w:t>
      </w:r>
      <w:r w:rsidR="00E0755B">
        <w:t>onúka</w:t>
      </w:r>
      <w:r w:rsidR="009E3022">
        <w:t>jú</w:t>
      </w:r>
      <w:r w:rsidR="00E0755B">
        <w:t xml:space="preserve"> najväčší objem úložných priestorov vo svojej kategórii (48 litrov) a obje</w:t>
      </w:r>
      <w:r w:rsidR="00456CFF">
        <w:t>m</w:t>
      </w:r>
      <w:r w:rsidR="00E0755B">
        <w:t xml:space="preserve"> pre náklad 3,3 až 3,7 m</w:t>
      </w:r>
      <w:r w:rsidR="00E0755B" w:rsidRPr="00456CFF">
        <w:rPr>
          <w:vertAlign w:val="superscript"/>
        </w:rPr>
        <w:t>3</w:t>
      </w:r>
      <w:r w:rsidR="00E0755B">
        <w:t>.</w:t>
      </w:r>
    </w:p>
    <w:p w14:paraId="144B7618" w14:textId="5EE4223F" w:rsidR="00E0755B" w:rsidRDefault="00E0755B" w:rsidP="00AE2670">
      <w:pPr>
        <w:jc w:val="both"/>
      </w:pPr>
      <w:r>
        <w:t xml:space="preserve">Nový EXPRESS Van zahŕňa multimediálny systém Renault EASY LINK a ponúka </w:t>
      </w:r>
      <w:r w:rsidR="00EC1A44">
        <w:t xml:space="preserve">jazdných </w:t>
      </w:r>
      <w:r>
        <w:t>asistentov</w:t>
      </w:r>
      <w:r w:rsidR="00EC1A44">
        <w:t xml:space="preserve">: </w:t>
      </w:r>
      <w:r>
        <w:t xml:space="preserve">kontrola </w:t>
      </w:r>
      <w:r w:rsidR="00456CFF">
        <w:t>situácie</w:t>
      </w:r>
      <w:r>
        <w:t xml:space="preserve"> za vozidlom – </w:t>
      </w:r>
      <w:proofErr w:type="spellStart"/>
      <w:r>
        <w:t>Rear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, sledovanie mŕtveho uhla </w:t>
      </w:r>
      <w:r w:rsidR="00EC1A44">
        <w:t>–</w:t>
      </w:r>
      <w:r>
        <w:t xml:space="preserve"> </w:t>
      </w:r>
      <w:proofErr w:type="spellStart"/>
      <w:r w:rsidR="00EC1A44">
        <w:t>B</w:t>
      </w:r>
      <w:r>
        <w:t>lind</w:t>
      </w:r>
      <w:proofErr w:type="spellEnd"/>
      <w:r>
        <w:t xml:space="preserve"> Spot </w:t>
      </w:r>
      <w:proofErr w:type="spellStart"/>
      <w:r>
        <w:t>Warning</w:t>
      </w:r>
      <w:proofErr w:type="spellEnd"/>
      <w:r>
        <w:t xml:space="preserve">, parkovacie senzory vpredu aj vzadu, ako aj zrkadielka </w:t>
      </w:r>
      <w:r w:rsidR="003915E8">
        <w:t xml:space="preserve">–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Mirror</w:t>
      </w:r>
      <w:proofErr w:type="spellEnd"/>
      <w:r>
        <w:t>.</w:t>
      </w:r>
    </w:p>
    <w:p w14:paraId="2DFE29BF" w14:textId="48C62F78" w:rsidR="00E0755B" w:rsidRPr="003915E8" w:rsidRDefault="00E0755B" w:rsidP="00AE2670">
      <w:pPr>
        <w:jc w:val="both"/>
        <w:rPr>
          <w:b/>
          <w:bCs/>
        </w:rPr>
      </w:pPr>
      <w:r w:rsidRPr="003915E8">
        <w:rPr>
          <w:b/>
          <w:bCs/>
        </w:rPr>
        <w:t>Nový EXPRESS</w:t>
      </w:r>
      <w:r w:rsidR="00031147">
        <w:rPr>
          <w:b/>
          <w:bCs/>
        </w:rPr>
        <w:t>, viacúčelový a úsporný</w:t>
      </w:r>
    </w:p>
    <w:p w14:paraId="0A94529E" w14:textId="5FA73993" w:rsidR="00E0755B" w:rsidRDefault="00031147" w:rsidP="00AE2670">
      <w:pPr>
        <w:jc w:val="both"/>
      </w:pPr>
      <w:r>
        <w:t>O</w:t>
      </w:r>
      <w:r w:rsidR="00E0755B">
        <w:t xml:space="preserve">sobné  a úžitkové vozidlo ponúka päť miest a veľký objem </w:t>
      </w:r>
      <w:r w:rsidR="00B624B3">
        <w:t xml:space="preserve">priestoru </w:t>
      </w:r>
      <w:r w:rsidR="00E0755B">
        <w:t>pre náklad. Obracia sa na zákazníkov, ktorí využívajú vozidlo ako osobné aj pracovné</w:t>
      </w:r>
      <w:r w:rsidR="00AE099E">
        <w:t>.</w:t>
      </w:r>
    </w:p>
    <w:p w14:paraId="4641EB99" w14:textId="55833DC6" w:rsidR="00F353A9" w:rsidRPr="002A314A" w:rsidRDefault="0029485E" w:rsidP="00AE2670">
      <w:pPr>
        <w:jc w:val="both"/>
        <w:rPr>
          <w:b/>
          <w:bCs/>
        </w:rPr>
      </w:pPr>
      <w:r w:rsidRPr="002A314A">
        <w:rPr>
          <w:b/>
          <w:bCs/>
        </w:rPr>
        <w:t>Nové KANGOO a Nový EXPRESS Van: sila Renault Pro+ pre profesionálov</w:t>
      </w:r>
    </w:p>
    <w:p w14:paraId="26E5A747" w14:textId="0AC72DEF" w:rsidR="009D6FC6" w:rsidRDefault="001E7ECC" w:rsidP="00AE2670">
      <w:pPr>
        <w:jc w:val="both"/>
      </w:pPr>
      <w:r>
        <w:t xml:space="preserve">Renault </w:t>
      </w:r>
      <w:r w:rsidR="00F35C41">
        <w:t>je</w:t>
      </w:r>
      <w:r>
        <w:t xml:space="preserve"> expert na trhu úžitkových vozidiel už viac ako 120 rokov </w:t>
      </w:r>
      <w:r w:rsidR="00966104">
        <w:t xml:space="preserve">a </w:t>
      </w:r>
      <w:r>
        <w:t xml:space="preserve">všetky svoje </w:t>
      </w:r>
      <w:r w:rsidR="00762B7C">
        <w:t xml:space="preserve">poznatky </w:t>
      </w:r>
      <w:r w:rsidR="00966104">
        <w:t xml:space="preserve">a </w:t>
      </w:r>
      <w:r w:rsidR="00966104">
        <w:t xml:space="preserve">skúsenosti </w:t>
      </w:r>
      <w:r w:rsidR="00966104">
        <w:t>odovzdáva</w:t>
      </w:r>
      <w:r w:rsidR="00762B7C">
        <w:t xml:space="preserve"> profesionálo</w:t>
      </w:r>
      <w:r w:rsidR="00966104">
        <w:t>m</w:t>
      </w:r>
      <w:r w:rsidR="00762B7C">
        <w:t xml:space="preserve">. Pod značkou Renault Pro+ ponúka </w:t>
      </w:r>
      <w:r w:rsidR="00966104">
        <w:t>úžitkové</w:t>
      </w:r>
      <w:r w:rsidR="00762B7C">
        <w:t xml:space="preserve"> vozidlá a služby na mieru</w:t>
      </w:r>
      <w:r w:rsidR="0093108C">
        <w:t xml:space="preserve"> ako aj špecializovanú sieť, ktorá má viac než 650 predajných a servisných miest na svete.</w:t>
      </w:r>
    </w:p>
    <w:p w14:paraId="5A5EBFB4" w14:textId="56CC5E66" w:rsidR="0093108C" w:rsidRDefault="0093108C" w:rsidP="00AE2670">
      <w:pPr>
        <w:jc w:val="both"/>
      </w:pPr>
      <w:r>
        <w:t xml:space="preserve">Skupina Renault </w:t>
      </w:r>
      <w:r w:rsidR="00EB33B1">
        <w:t xml:space="preserve">je európskym lídrom na trhu </w:t>
      </w:r>
      <w:r w:rsidR="007575F8">
        <w:t xml:space="preserve">s dodávkami už od roku 1998. </w:t>
      </w:r>
      <w:r w:rsidR="00E958C0">
        <w:t>Renault</w:t>
      </w:r>
      <w:r w:rsidR="007575F8">
        <w:t xml:space="preserve"> je taktiež priekopníkom a lídrom v oblasti elektrických </w:t>
      </w:r>
      <w:r w:rsidR="00E958C0">
        <w:t>úžitkových</w:t>
      </w:r>
      <w:r w:rsidR="007575F8">
        <w:t xml:space="preserve"> vozidiel v Európe a to už 9 rokov. Takmer každé druhé predané úžitkové vozidlo</w:t>
      </w:r>
      <w:r w:rsidR="00687FE6">
        <w:t xml:space="preserve"> má značku Renault. KANGO Z.E. je od roku 2011 najpredávanejším elektrickým úžitkovým vozidlom v Európe, k dnešnému dňu s viac ako 50 000 predanými kusmi.</w:t>
      </w:r>
    </w:p>
    <w:p w14:paraId="61F84895" w14:textId="097A1EF0" w:rsidR="00687FE6" w:rsidRDefault="00687FE6" w:rsidP="00AE2670">
      <w:pPr>
        <w:jc w:val="both"/>
      </w:pPr>
      <w:r>
        <w:t>Renault kompletne elektrifikuje celú radu úžitkových vozidiel do roku 2022.</w:t>
      </w:r>
    </w:p>
    <w:p w14:paraId="29AC5206" w14:textId="77777777" w:rsidR="009837DE" w:rsidRDefault="009837DE" w:rsidP="00041D3A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730A648A" w14:textId="29EEDD0A" w:rsidR="00041D3A" w:rsidRPr="00AD04AB" w:rsidRDefault="00041D3A" w:rsidP="00041D3A">
      <w:pPr>
        <w:pStyle w:val="PRESSRELEASETEXT"/>
        <w:rPr>
          <w:rFonts w:ascii="Arial" w:hAnsi="Arial" w:cs="Arial"/>
          <w:color w:val="auto"/>
          <w:spacing w:val="0"/>
          <w:sz w:val="22"/>
          <w:szCs w:val="22"/>
          <w:lang w:val="sk-SK"/>
        </w:rPr>
      </w:pPr>
      <w:r w:rsidRPr="00AD04AB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Média kontakt:</w:t>
      </w:r>
    </w:p>
    <w:p w14:paraId="70BFFB5D" w14:textId="77777777" w:rsidR="00041D3A" w:rsidRPr="00AD04AB" w:rsidRDefault="00041D3A" w:rsidP="00041D3A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AD04AB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 xml:space="preserve">Ivana </w:t>
      </w:r>
      <w:proofErr w:type="spellStart"/>
      <w:r w:rsidRPr="00AD04AB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Obadalová</w:t>
      </w:r>
      <w:proofErr w:type="spellEnd"/>
    </w:p>
    <w:p w14:paraId="101B1B18" w14:textId="77777777" w:rsidR="00041D3A" w:rsidRPr="00AD04AB" w:rsidRDefault="00041D3A" w:rsidP="00041D3A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AD04AB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7AEB2861" w14:textId="77777777" w:rsidR="00041D3A" w:rsidRPr="00AD04AB" w:rsidRDefault="00041D3A" w:rsidP="00041D3A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AD04AB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2D018101" w14:textId="1DB4443A" w:rsidR="00041D3A" w:rsidRPr="009837DE" w:rsidRDefault="00041D3A" w:rsidP="009837DE">
      <w:pPr>
        <w:pStyle w:val="PRESSRELEASECONTACTTEXT"/>
        <w:jc w:val="both"/>
        <w:rPr>
          <w:rFonts w:ascii="Arial" w:hAnsi="Arial" w:cs="Arial"/>
          <w:color w:val="0000FF"/>
          <w:sz w:val="22"/>
          <w:szCs w:val="22"/>
          <w:u w:val="single"/>
          <w:lang w:val="sk-SK" w:eastAsia="cs-CZ"/>
        </w:rPr>
      </w:pPr>
      <w:hyperlink r:id="rId10" w:history="1">
        <w:r w:rsidRPr="00AD04AB">
          <w:rPr>
            <w:rStyle w:val="Hypertextovprepojenie"/>
            <w:rFonts w:ascii="Arial" w:hAnsi="Arial" w:cs="Arial"/>
            <w:sz w:val="22"/>
            <w:szCs w:val="22"/>
            <w:lang w:val="sk-SK" w:eastAsia="cs-CZ"/>
          </w:rPr>
          <w:t>ivana.obadalova@renault.sk</w:t>
        </w:r>
      </w:hyperlink>
      <w:r w:rsidRPr="00AD04AB">
        <w:rPr>
          <w:rStyle w:val="Hypertextovprepojenie"/>
          <w:rFonts w:ascii="Arial" w:hAnsi="Arial" w:cs="Arial"/>
          <w:sz w:val="22"/>
          <w:szCs w:val="22"/>
          <w:lang w:val="sk-SK" w:eastAsia="cs-CZ"/>
        </w:rPr>
        <w:t xml:space="preserve"> </w:t>
      </w:r>
      <w:bookmarkStart w:id="0" w:name="_GoBack"/>
      <w:bookmarkEnd w:id="0"/>
    </w:p>
    <w:sectPr w:rsidR="00041D3A" w:rsidRPr="009837D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81AB" w14:textId="77777777" w:rsidR="00E0755B" w:rsidRDefault="00E0755B" w:rsidP="00E0755B">
      <w:pPr>
        <w:spacing w:after="0" w:line="240" w:lineRule="auto"/>
      </w:pPr>
      <w:r>
        <w:separator/>
      </w:r>
    </w:p>
  </w:endnote>
  <w:endnote w:type="continuationSeparator" w:id="0">
    <w:p w14:paraId="6C0AEB06" w14:textId="77777777" w:rsidR="00E0755B" w:rsidRDefault="00E0755B" w:rsidP="00E0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C63AE" w14:textId="77777777" w:rsidR="00E0755B" w:rsidRDefault="00E0755B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66C0D0" wp14:editId="6FFFAE8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f50e4c729a991eee7452872e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DCF466" w14:textId="77777777" w:rsidR="00E0755B" w:rsidRPr="00E0755B" w:rsidRDefault="00E0755B" w:rsidP="00E0755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E0755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E0755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6C0D0" id="_x0000_t202" coordsize="21600,21600" o:spt="202" path="m,l,21600r21600,l21600,xe">
              <v:stroke joinstyle="miter"/>
              <v:path gradientshapeok="t" o:connecttype="rect"/>
            </v:shapetype>
            <v:shape id="MSIPCMf50e4c729a991eee7452872e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Kl/CIe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01DCF466" w14:textId="77777777" w:rsidR="00E0755B" w:rsidRPr="00E0755B" w:rsidRDefault="00E0755B" w:rsidP="00E0755B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E0755B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E0755B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DFFA1" w14:textId="77777777" w:rsidR="00E0755B" w:rsidRDefault="00E0755B" w:rsidP="00E0755B">
      <w:pPr>
        <w:spacing w:after="0" w:line="240" w:lineRule="auto"/>
      </w:pPr>
      <w:r>
        <w:separator/>
      </w:r>
    </w:p>
  </w:footnote>
  <w:footnote w:type="continuationSeparator" w:id="0">
    <w:p w14:paraId="7C55E212" w14:textId="77777777" w:rsidR="00E0755B" w:rsidRDefault="00E0755B" w:rsidP="00E0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2CB7" w14:textId="77159CC2" w:rsidR="008C65A1" w:rsidRDefault="008C65A1">
    <w:pPr>
      <w:pStyle w:val="Hlavika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132BC2E1" wp14:editId="34249939">
          <wp:simplePos x="0" y="0"/>
          <wp:positionH relativeFrom="column">
            <wp:posOffset>4030676</wp:posOffset>
          </wp:positionH>
          <wp:positionV relativeFrom="paragraph">
            <wp:posOffset>-164110</wp:posOffset>
          </wp:positionV>
          <wp:extent cx="1857375" cy="335915"/>
          <wp:effectExtent l="0" t="0" r="9525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618F"/>
    <w:multiLevelType w:val="hybridMultilevel"/>
    <w:tmpl w:val="CC7C7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A2B58"/>
    <w:multiLevelType w:val="hybridMultilevel"/>
    <w:tmpl w:val="E3F275F2"/>
    <w:lvl w:ilvl="0" w:tplc="B3D69A3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21298"/>
    <w:multiLevelType w:val="hybridMultilevel"/>
    <w:tmpl w:val="82264DA4"/>
    <w:lvl w:ilvl="0" w:tplc="0692704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2F"/>
    <w:rsid w:val="00030FC5"/>
    <w:rsid w:val="00031147"/>
    <w:rsid w:val="00041D3A"/>
    <w:rsid w:val="000D65A6"/>
    <w:rsid w:val="001251F4"/>
    <w:rsid w:val="00183768"/>
    <w:rsid w:val="001E7ECC"/>
    <w:rsid w:val="00246BC7"/>
    <w:rsid w:val="00256E62"/>
    <w:rsid w:val="0029485E"/>
    <w:rsid w:val="002A314A"/>
    <w:rsid w:val="002B348C"/>
    <w:rsid w:val="003915E8"/>
    <w:rsid w:val="00402BC5"/>
    <w:rsid w:val="00411575"/>
    <w:rsid w:val="0041229A"/>
    <w:rsid w:val="0043790F"/>
    <w:rsid w:val="00456CFF"/>
    <w:rsid w:val="004669D0"/>
    <w:rsid w:val="004B502A"/>
    <w:rsid w:val="004E1357"/>
    <w:rsid w:val="00552473"/>
    <w:rsid w:val="005B6F44"/>
    <w:rsid w:val="00643C46"/>
    <w:rsid w:val="006834D0"/>
    <w:rsid w:val="00687FE6"/>
    <w:rsid w:val="007575F8"/>
    <w:rsid w:val="00762B7C"/>
    <w:rsid w:val="00763B08"/>
    <w:rsid w:val="008544A7"/>
    <w:rsid w:val="0089378E"/>
    <w:rsid w:val="008C65A1"/>
    <w:rsid w:val="0093108C"/>
    <w:rsid w:val="00966104"/>
    <w:rsid w:val="009837DE"/>
    <w:rsid w:val="009D6FC6"/>
    <w:rsid w:val="009E3022"/>
    <w:rsid w:val="00A31013"/>
    <w:rsid w:val="00A3142F"/>
    <w:rsid w:val="00A3500B"/>
    <w:rsid w:val="00A479C3"/>
    <w:rsid w:val="00A71DF2"/>
    <w:rsid w:val="00AA08F0"/>
    <w:rsid w:val="00AE099E"/>
    <w:rsid w:val="00AE2670"/>
    <w:rsid w:val="00AE52CB"/>
    <w:rsid w:val="00B360F2"/>
    <w:rsid w:val="00B624B3"/>
    <w:rsid w:val="00BC4C72"/>
    <w:rsid w:val="00CC1B64"/>
    <w:rsid w:val="00CE51AE"/>
    <w:rsid w:val="00D808A1"/>
    <w:rsid w:val="00E0755B"/>
    <w:rsid w:val="00E958C0"/>
    <w:rsid w:val="00EB33B1"/>
    <w:rsid w:val="00EC1A44"/>
    <w:rsid w:val="00ED0177"/>
    <w:rsid w:val="00F03F8A"/>
    <w:rsid w:val="00F11E46"/>
    <w:rsid w:val="00F353A9"/>
    <w:rsid w:val="00F35C41"/>
    <w:rsid w:val="00F91AC2"/>
    <w:rsid w:val="00F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96BB23"/>
  <w15:chartTrackingRefBased/>
  <w15:docId w15:val="{630C75A5-DC50-428D-98A0-D99E00F6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142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07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755B"/>
  </w:style>
  <w:style w:type="paragraph" w:styleId="Pta">
    <w:name w:val="footer"/>
    <w:basedOn w:val="Normlny"/>
    <w:link w:val="PtaChar"/>
    <w:uiPriority w:val="99"/>
    <w:unhideWhenUsed/>
    <w:rsid w:val="00E07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755B"/>
  </w:style>
  <w:style w:type="character" w:styleId="Hypertextovprepojenie">
    <w:name w:val="Hyperlink"/>
    <w:basedOn w:val="Predvolenpsmoodseku"/>
    <w:uiPriority w:val="99"/>
    <w:unhideWhenUsed/>
    <w:rsid w:val="00041D3A"/>
    <w:rPr>
      <w:color w:val="0563C1"/>
      <w:u w:val="single"/>
    </w:rPr>
  </w:style>
  <w:style w:type="paragraph" w:customStyle="1" w:styleId="PRESSRELEASETEXT">
    <w:name w:val="PRESS RELEASE TEXT"/>
    <w:basedOn w:val="Normlny"/>
    <w:qFormat/>
    <w:rsid w:val="00041D3A"/>
    <w:pPr>
      <w:spacing w:after="0" w:line="240" w:lineRule="auto"/>
      <w:jc w:val="both"/>
    </w:pPr>
    <w:rPr>
      <w:rFonts w:ascii="Arial Narrow" w:hAnsi="Arial Narrow"/>
      <w:color w:val="000000" w:themeColor="text1"/>
      <w:spacing w:val="11"/>
      <w:sz w:val="24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041D3A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vana.obadalova@renault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634D4235A640B87B459BDCF335B5" ma:contentTypeVersion="9" ma:contentTypeDescription="Create a new document." ma:contentTypeScope="" ma:versionID="f4fe1f58e775d58fc2adda56600937c1">
  <xsd:schema xmlns:xsd="http://www.w3.org/2001/XMLSchema" xmlns:xs="http://www.w3.org/2001/XMLSchema" xmlns:p="http://schemas.microsoft.com/office/2006/metadata/properties" xmlns:ns3="050277a2-fc03-4801-91b3-8e770312c321" targetNamespace="http://schemas.microsoft.com/office/2006/metadata/properties" ma:root="true" ma:fieldsID="e6eca2fb5698e9b713033cb69577f38b" ns3:_="">
    <xsd:import namespace="050277a2-fc03-4801-91b3-8e770312c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277a2-fc03-4801-91b3-8e770312c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55C13-0EC1-48CC-A30B-CAD463E92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8EEBF-54F8-4336-AFFC-7D913CC58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277a2-fc03-4801-91b3-8e770312c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83EBE-48C7-4DE6-BF0C-12490A0539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HULJAKOVA Terezia (renexter)</cp:lastModifiedBy>
  <cp:revision>58</cp:revision>
  <dcterms:created xsi:type="dcterms:W3CDTF">2020-11-11T13:28:00Z</dcterms:created>
  <dcterms:modified xsi:type="dcterms:W3CDTF">2020-11-11T18:56:00Z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2020-11-11T14:04:49Z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305bc800-b3df-4a9f-acd2-156277aa1484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0x0101005DA5634D4235A640B87B459BDCF335B5</vt:lpwstr>
  </property>
</Properties>
</file>